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CellSpacing w:w="0" w:type="dxa"/>
        <w:tblInd w:w="157" w:type="dxa"/>
        <w:tblCellMar>
          <w:left w:w="15" w:type="dxa"/>
          <w:right w:w="0" w:type="dxa"/>
        </w:tblCellMar>
        <w:tblLook w:val="00A0" w:firstRow="1" w:lastRow="0" w:firstColumn="1" w:lastColumn="0" w:noHBand="0" w:noVBand="0"/>
      </w:tblPr>
      <w:tblGrid>
        <w:gridCol w:w="4010"/>
        <w:gridCol w:w="795"/>
        <w:gridCol w:w="5973"/>
      </w:tblGrid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bottom"/>
          </w:tcPr>
          <w:p w:rsidR="00FA7D25" w:rsidRPr="00FA7D25" w:rsidRDefault="00FA7D25" w:rsidP="00FA7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ДОГОВОР № ____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bottom"/>
          </w:tcPr>
          <w:p w:rsidR="00FA7D25" w:rsidRPr="00FA7D25" w:rsidRDefault="00FA7D25" w:rsidP="00FA7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купли-продажи транспортного средства 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FA7D25">
              <w:rPr>
                <w:rFonts w:ascii="Arial" w:eastAsia="Calibri" w:hAnsi="Arial" w:cs="Arial"/>
                <w:lang w:eastAsia="ru-RU"/>
              </w:rPr>
              <w:t> 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4563" w:type="dxa"/>
            <w:gridSpan w:val="2"/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г. Тюмень</w:t>
            </w:r>
          </w:p>
        </w:tc>
        <w:tc>
          <w:tcPr>
            <w:tcW w:w="6068" w:type="dxa"/>
            <w:vAlign w:val="bottom"/>
          </w:tcPr>
          <w:p w:rsidR="00FA7D25" w:rsidRPr="00FA7D25" w:rsidRDefault="00FA7D25" w:rsidP="00FA7D2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«___»_</w:t>
            </w:r>
            <w:r w:rsidR="001305D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________________ 20_</w:t>
            </w:r>
            <w:r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__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Arial" w:eastAsia="Calibri" w:hAnsi="Arial" w:cs="Arial"/>
                <w:lang w:val="en-US" w:eastAsia="ru-RU"/>
              </w:rPr>
            </w:pP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A560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lang w:eastAsia="ru-RU"/>
              </w:rPr>
              <w:t>Общество с ограниченной ответственностью "Тюменский нефтяной научный центр", (ООО» ТННЦ»)</w:t>
            </w:r>
            <w:r w:rsidRPr="00FA7D25">
              <w:rPr>
                <w:rFonts w:ascii="Times New Roman" w:eastAsia="Calibri" w:hAnsi="Times New Roman" w:cs="Times New Roman"/>
                <w:lang w:eastAsia="ru-RU"/>
              </w:rPr>
              <w:t xml:space="preserve">, именуемый в дальнейшем "Продавец", в лице Генерального директора </w:t>
            </w:r>
            <w:r w:rsidR="00A56042">
              <w:rPr>
                <w:rFonts w:ascii="Times New Roman" w:eastAsia="Calibri" w:hAnsi="Times New Roman" w:cs="Times New Roman"/>
                <w:lang w:eastAsia="ru-RU"/>
              </w:rPr>
              <w:t>Аржиловского Андрея Владимировича</w:t>
            </w:r>
            <w:r w:rsidRPr="00FA7D25">
              <w:rPr>
                <w:rFonts w:ascii="Times New Roman" w:eastAsia="Calibri" w:hAnsi="Times New Roman" w:cs="Times New Roman"/>
                <w:lang w:eastAsia="ru-RU"/>
              </w:rPr>
              <w:t>, действующего на основании Устава, с одной стороны, и ____________________________________________, в лице ___________________________________, действующего на основании ______________, именуемый в дальнейшем «Покупатель», с другой стороны, а далее совместно именуемые «Стороны», заключили настоящий Договор о нижеследующем: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1. ПРЕДМЕТ ДОГОВОРА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1.1. Продавец принимает на себя обязательство передать в собственность Покупателя  транспортное средство (далее ТС), а Покупатель принять в срок, установленный настоящим Договором ТС, оплатить его стоимость: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Марка, модель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4354DF" w:rsidRDefault="000510D2" w:rsidP="000510D2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ГАЗ</w:t>
            </w:r>
            <w:r w:rsidR="007A1E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A56042" w:rsidRPr="000510D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3302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Идентификационный номер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A56042" w:rsidP="006E0BA8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</w:pPr>
            <w:r w:rsidRPr="00A56042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Х96330200А2384848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ТС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0510D2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Грузовой с бортовой платформой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Категория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A1E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Год изготовления</w:t>
            </w: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7A1EB9" w:rsidRDefault="007A1EB9" w:rsidP="009D2274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2010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7A1EB9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A1E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Модель</w:t>
            </w:r>
            <w:r w:rsidRPr="007A1EB9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,</w:t>
            </w:r>
            <w:r w:rsidRPr="007A1E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№ двигателя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7A1EB9" w:rsidRDefault="007448A9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*</w:t>
            </w:r>
            <w:r w:rsidR="007A1EB9" w:rsidRPr="007A1E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21600</w:t>
            </w:r>
            <w:r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*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0</w:t>
            </w:r>
            <w:r w:rsidR="007A1EB9" w:rsidRPr="007A1EB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200503*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Шасси (рама)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9D2274" w:rsidRDefault="007A1EB9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отсутствует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0510D2" w:rsidRDefault="00FA7D25" w:rsidP="000510D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510D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Кузов (</w:t>
            </w:r>
            <w:r w:rsidR="000510D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коляска</w:t>
            </w:r>
            <w:r w:rsidRPr="000510D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0510D2" w:rsidRDefault="000510D2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</w:pPr>
            <w:r w:rsidRPr="000510D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330200А0582389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Цвет кузова 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7A1EB9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ОРАНЖЕВЫЙ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0510D2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Мощность двигателя, </w:t>
            </w:r>
            <w:r w:rsidR="00FA7D25"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кВт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/л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0510D2" w:rsidP="009D2274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78.5 / 106.8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Рабочий объем двигателя, куб. </w:t>
            </w:r>
            <w:r w:rsidRPr="00FA7D25">
              <w:rPr>
                <w:rFonts w:ascii="Times New Roman" w:eastAsia="Calibri" w:hAnsi="Times New Roman" w:cs="Times New Roman"/>
                <w:b/>
                <w:bCs/>
                <w:lang w:val="en-US" w:eastAsia="ru-RU"/>
              </w:rPr>
              <w:t>c</w:t>
            </w: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 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0510D2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2890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двигателя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0510D2" w:rsidP="00FA7D25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Бензиновый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A7D25" w:rsidRPr="00FA7D25" w:rsidRDefault="00FA7D25" w:rsidP="00FA7D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ПТС серия №</w:t>
            </w:r>
          </w:p>
        </w:tc>
        <w:tc>
          <w:tcPr>
            <w:tcW w:w="7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A7D25" w:rsidRPr="00FA7D25" w:rsidRDefault="000510D2" w:rsidP="007448A9">
            <w:pPr>
              <w:spacing w:after="0" w:line="240" w:lineRule="auto"/>
              <w:ind w:left="40" w:hanging="4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52</w:t>
            </w:r>
            <w:r w:rsidR="009D2274"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МТ</w:t>
            </w:r>
            <w:r w:rsidR="009D2274"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989192 от 09.02.2010 г.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, выдано </w:t>
            </w:r>
            <w:r w:rsidR="009D227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ООО «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Автомобильный завод ГАЗ</w:t>
            </w:r>
            <w:r w:rsidR="009D227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», адрес: </w:t>
            </w:r>
            <w:r w:rsidR="007448A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Россия, 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603004</w:t>
            </w:r>
            <w:r w:rsidR="009D227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, г. 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Нижний Новгород</w:t>
            </w:r>
            <w:r w:rsidR="009D227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, 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пр. Ильича, д.7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в количестве 1 (одной) штуки.</w:t>
            </w:r>
          </w:p>
          <w:p w:rsidR="003B1ACA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1.2.</w:t>
            </w:r>
            <w:r w:rsidRPr="003B1ACA">
              <w:rPr>
                <w:rFonts w:ascii="Times New Roman" w:eastAsia="Calibri" w:hAnsi="Times New Roman" w:cs="Times New Roman"/>
                <w:lang w:eastAsia="ru-RU"/>
              </w:rPr>
              <w:t>Автомобиль, отчуждаемый по настоящему Договору, принадлежит Продавцу на праве собственности, что подтверждается паспортом транспортного средства:</w:t>
            </w:r>
            <w:r w:rsidRPr="00FA7D25">
              <w:rPr>
                <w:rFonts w:ascii="Calibri" w:eastAsia="Calibri" w:hAnsi="Calibri" w:cs="Times New Roman"/>
              </w:rPr>
              <w:t xml:space="preserve"> 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 52</w:t>
            </w:r>
            <w:r w:rsidR="009D227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МТ</w:t>
            </w:r>
            <w:r w:rsidR="009D2274"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989192  от  09.02.2010 г, </w:t>
            </w:r>
            <w:r w:rsidR="009D227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выдано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448A9" w:rsidRDefault="009D2274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ООО «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Автомобильный завод ГАЗ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», </w:t>
            </w:r>
            <w:r w:rsidR="007448A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Россия, </w:t>
            </w:r>
            <w:r w:rsidR="003B1AC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603004, г. Нижний Новгород, пр. И</w:t>
            </w:r>
            <w:r w:rsidR="007448A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льича, д.7</w:t>
            </w:r>
          </w:p>
          <w:p w:rsidR="00FA7D25" w:rsidRPr="00FA7D25" w:rsidRDefault="003B1ACA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FA7D25" w:rsidRPr="00FA7D25">
              <w:rPr>
                <w:rFonts w:ascii="Times New Roman" w:eastAsia="Calibri" w:hAnsi="Times New Roman" w:cs="Times New Roman"/>
                <w:lang w:eastAsia="ru-RU"/>
              </w:rPr>
              <w:t xml:space="preserve">1.3. Автомобиль принадлежит Продавцу на праве собственности, не заложен, не арестован, не является предметом </w:t>
            </w:r>
            <w:r w:rsidR="00560605">
              <w:rPr>
                <w:rFonts w:ascii="Times New Roman" w:eastAsia="Calibri" w:hAnsi="Times New Roman" w:cs="Times New Roman"/>
                <w:lang w:eastAsia="ru-RU"/>
              </w:rPr>
              <w:t>спора</w:t>
            </w:r>
            <w:r w:rsidR="00FA7D25" w:rsidRPr="00FA7D25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2. ОБЩАЯ СТОИМОСТЬ ТС, ПОРЯДОК РАСЧЕТОВ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1339C0" w:rsidRPr="001339C0" w:rsidRDefault="001339C0" w:rsidP="001339C0">
            <w:pPr>
              <w:pStyle w:val="a6"/>
              <w:numPr>
                <w:ilvl w:val="1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39C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Общая стоимость ТС с дополнительным оборудованием, согласована Ст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оронами, составляет ___________ </w:t>
            </w:r>
            <w:r w:rsidRPr="001339C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(______________), в том числе НДС </w:t>
            </w:r>
            <w:r w:rsidR="00560605">
              <w:rPr>
                <w:rFonts w:ascii="Times New Roman" w:eastAsia="Calibri" w:hAnsi="Times New Roman" w:cs="Times New Roman"/>
                <w:color w:val="000000"/>
                <w:lang w:eastAsia="ru-RU"/>
              </w:rPr>
              <w:t>____</w:t>
            </w:r>
            <w:r w:rsidRPr="001339C0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% - ___________ рублей (_____________________________________)</w:t>
            </w:r>
          </w:p>
          <w:p w:rsidR="001339C0" w:rsidRDefault="001339C0" w:rsidP="001339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39C0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Все платежи по настоящему Договору производятся в российских рублях по банковским реквизитам сторон, указанных в разделе 8 Договора.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Оплата стоимости Автомобиля по настоящему Договору производится Покупателем путем перечисления денежных средств в размере 100% от общей суммы Договора на расчетный счет Продавца в течение 5 рабочих дней с момента подписания настоящего Договора.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Право собственности на Автомобиль возникает у Покупателя с момента подписания Сторонами акта приема-передачи.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Счета-фактуры, составляемые во исполнения обязательств Сторон по настоящему Договору, должны быть оформлены в соответствии с требованиями действующего налогового законодательства. 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Стандартная оговорка об обязательности соблюдения сторонами особенностей составления и выставления счетов-фактур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2.5.1.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2.5.2. В течение 5 (Пяти) рабочих дней с момента подписания настоящего договора Покупатель обязуется направить Продавцу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и счета-фактуры (для руководителя - документа о назначении на должность руководителя, для главного бухгалтера - приказа о назначении на должность главного бухгалтера, для иных лиц - приказа (иного распорядительного документа) по </w:t>
            </w: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Покупатель обязуется незамедлительно сообщить об этом Продавцу и предоставить указанные в настоящем абзаце документы в отношении указанных лиц.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2.5.3.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2.5.4.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2.5.5. Счета-фактуры передаются нарочным (курьером) с обязательным подписанием акта приема-передачи счета-фактуры уполномоченными лицами или почтовым отправлением с описью вложения.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2.5.6.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2.5.7.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2.5.8. В случае нарушения требований по оформлению счетов-фактур или не предоставления оригинала счета-фактуры (включая счета-фактуры на предоплаты)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      </w:r>
          </w:p>
          <w:p w:rsidR="00FA7D25" w:rsidRPr="001305D1" w:rsidRDefault="00FA7D25" w:rsidP="0090017A">
            <w:pPr>
              <w:spacing w:after="0" w:line="240" w:lineRule="auto"/>
              <w:ind w:left="-15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2.5.9. В течение 5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0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Полномочным представителем Продавца по проведению сверки расчетов с Покупателем является Филиал ООО «РН-Учёт» в г. Тюмень.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0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До 30 (тридцатого) числа месяца, следующего за отчетным кварталом, Продавец направляет Покупателю Акт сверки расчетов, который должен быть подписан и возвращен Продавцу в течение 10 (десяти) рабочих дней в адрес Филиала ООО «РН-Учёт» в г. Тюмень: 625000, Российская Федерация, г.Тюмень, ул.Ленина, д.67 Отдел взаимодействия с клиентами.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0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      </w:r>
          </w:p>
          <w:p w:rsidR="00FA7D25" w:rsidRPr="001305D1" w:rsidRDefault="00FA7D25" w:rsidP="0090017A">
            <w:pPr>
              <w:numPr>
                <w:ilvl w:val="0"/>
                <w:numId w:val="6"/>
              </w:numPr>
              <w:spacing w:after="0" w:line="240" w:lineRule="auto"/>
              <w:ind w:left="0" w:firstLine="15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документа;</w:t>
            </w:r>
          </w:p>
          <w:p w:rsidR="00FA7D25" w:rsidRPr="001305D1" w:rsidRDefault="00FA7D25" w:rsidP="0090017A">
            <w:pPr>
              <w:numPr>
                <w:ilvl w:val="0"/>
                <w:numId w:val="6"/>
              </w:numPr>
              <w:spacing w:after="0" w:line="240" w:lineRule="auto"/>
              <w:ind w:left="0" w:firstLine="15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дату составления документа;</w:t>
            </w:r>
          </w:p>
          <w:p w:rsidR="00FA7D25" w:rsidRPr="001305D1" w:rsidRDefault="00FA7D25" w:rsidP="0090017A">
            <w:pPr>
              <w:numPr>
                <w:ilvl w:val="0"/>
                <w:numId w:val="6"/>
              </w:numPr>
              <w:spacing w:after="0" w:line="240" w:lineRule="auto"/>
              <w:ind w:left="0" w:firstLine="15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экономического субъекта, составившего документ;</w:t>
            </w:r>
          </w:p>
          <w:p w:rsidR="00FA7D25" w:rsidRPr="001305D1" w:rsidRDefault="00FA7D25" w:rsidP="0090017A">
            <w:pPr>
              <w:numPr>
                <w:ilvl w:val="0"/>
                <w:numId w:val="6"/>
              </w:numPr>
              <w:spacing w:after="0" w:line="240" w:lineRule="auto"/>
              <w:ind w:left="0" w:firstLine="15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содержание факта хозяйственной жизни;</w:t>
            </w:r>
          </w:p>
          <w:p w:rsidR="00FA7D25" w:rsidRPr="001305D1" w:rsidRDefault="00FA7D25" w:rsidP="0090017A">
            <w:pPr>
              <w:numPr>
                <w:ilvl w:val="0"/>
                <w:numId w:val="6"/>
              </w:numPr>
              <w:spacing w:after="0" w:line="240" w:lineRule="auto"/>
              <w:ind w:left="0" w:firstLine="15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FA7D25" w:rsidRPr="001305D1" w:rsidRDefault="00FA7D25" w:rsidP="0090017A">
            <w:pPr>
              <w:numPr>
                <w:ilvl w:val="0"/>
                <w:numId w:val="6"/>
              </w:numPr>
              <w:spacing w:after="0" w:line="240" w:lineRule="auto"/>
              <w:ind w:left="0" w:firstLine="15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события;</w:t>
            </w:r>
          </w:p>
          <w:p w:rsidR="00FA7D25" w:rsidRPr="001305D1" w:rsidRDefault="00FA7D25" w:rsidP="0090017A">
            <w:pPr>
              <w:numPr>
                <w:ilvl w:val="0"/>
                <w:numId w:val="6"/>
              </w:numPr>
              <w:spacing w:after="0" w:line="240" w:lineRule="auto"/>
              <w:ind w:left="0" w:firstLine="15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подписи лиц, предусмотренных подпунктом выше настоящего пункта, с указанием их фамилий и инициалов либо иных реквизитов, необходимых для идентификации этих лиц.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0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FA7D25" w:rsidRPr="001305D1" w:rsidRDefault="00FA7D25" w:rsidP="0090017A">
            <w:pPr>
              <w:numPr>
                <w:ilvl w:val="1"/>
                <w:numId w:val="1"/>
              </w:numPr>
              <w:spacing w:after="0" w:line="240" w:lineRule="auto"/>
              <w:ind w:left="0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Оригиналы первичных учетных документов (счета, Акты, и пр.) должны направляться Покупателю по адресу: 625000, г. Тюмень, Главпочтамт, а/я 747, для курьерской почты: 625002, г. Тюмень, ул.Осипенко, 79/1 (экспресс почта), и указанием информации о номере и дате договора, номере и дате Приложения и контактном лице.</w:t>
            </w:r>
          </w:p>
          <w:p w:rsidR="00FA7D25" w:rsidRPr="001305D1" w:rsidRDefault="0009101D" w:rsidP="0090017A">
            <w:pPr>
              <w:pStyle w:val="a6"/>
              <w:numPr>
                <w:ilvl w:val="1"/>
                <w:numId w:val="1"/>
              </w:numPr>
              <w:ind w:left="0" w:firstLine="15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В случае несвоевременного предъявления первичных документов и актов сверки </w:t>
            </w:r>
            <w:r w:rsidR="00C023AF"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Покупателем</w:t>
            </w: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, </w:t>
            </w:r>
            <w:r w:rsidR="00C023AF"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Продавец</w:t>
            </w: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вправе предъявить требование об уплате пени в размере 0,1% от стоимости непредъявленного своевременно объема услуг, за каждый день просрочки.</w:t>
            </w:r>
          </w:p>
          <w:p w:rsidR="00FA7D25" w:rsidRPr="001305D1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3. СРОКИ И УСЛОВИЯ ПЕРЕДАЧИ ТС</w:t>
            </w:r>
          </w:p>
          <w:p w:rsidR="00FA7D25" w:rsidRPr="001305D1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3.1. Передача автомобиля производится в присутствии полномочных представителей Продавца и Покупателя на территории Продавца и оформляется актами ОС-1</w:t>
            </w:r>
            <w:r w:rsidR="00DD37E1"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(Приложение № </w:t>
            </w:r>
            <w:r w:rsidR="00560605">
              <w:rPr>
                <w:rFonts w:ascii="Times New Roman" w:eastAsia="Calibri" w:hAnsi="Times New Roman" w:cs="Times New Roman"/>
                <w:color w:val="000000"/>
                <w:lang w:eastAsia="ru-RU"/>
              </w:rPr>
              <w:t>5</w:t>
            </w:r>
            <w:r w:rsidR="00DD37E1"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)</w:t>
            </w: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и актом приема-передачи</w:t>
            </w:r>
            <w:r w:rsidR="00DD37E1"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(Приложение № 1)</w:t>
            </w:r>
            <w:r w:rsidRPr="001305D1">
              <w:rPr>
                <w:rFonts w:ascii="Times New Roman" w:eastAsia="Calibri" w:hAnsi="Times New Roman" w:cs="Times New Roman"/>
                <w:color w:val="000000"/>
                <w:lang w:eastAsia="ru-RU"/>
              </w:rPr>
              <w:t>, в течении 5 (пяти) рабочих дней с момента оплаты Покупателем стоимости Автомобиля</w:t>
            </w:r>
          </w:p>
          <w:p w:rsidR="00FA7D25" w:rsidRPr="001305D1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4. ОТВЕТСТВЕННОСТЬ СТОРОН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 xml:space="preserve">4.1. За неисполнение или ненадлежащее исполнение принятых на себя по настоящему Договору обязательств, </w:t>
            </w:r>
            <w:r w:rsidRPr="00FA7D25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стороны несут ответственность в соответствии с условиями настоящего Договора и действующим законодательством Российской Федерации.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4.2. За просрочку платежа за ТС согласно п. 2.3. настоящего Договора Покупатель, уплачивает Продавцу пеню из расчета 0,01% от стоимости переданного ТС за каждый день просрочки, но не более 5% от общей суммы просроченного платежа.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 xml:space="preserve">4.3. За нарушение сроков передачи ТС, Продавец уплачивает Покупателю пеню из расчета 0,01% от стоимости не переданного ТС за каждый день задержки, но не более 5% от общей стоимости не переданного ТС. 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4.4. Меры ответственности сторон, предусмотренные в настоящем Договоре, применяются в соответствии с нормами гражданского законодательства, действующего на территории Российской Федерации.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 xml:space="preserve">Уплата неустойки не освобождает стороны от исполнения своих обязательств по настоящему Договору. </w:t>
            </w:r>
          </w:p>
          <w:p w:rsidR="0090017A" w:rsidRPr="0090017A" w:rsidRDefault="00FA7D25" w:rsidP="00900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 xml:space="preserve">4.5. </w:t>
            </w:r>
            <w:r w:rsidR="0090017A" w:rsidRPr="0090017A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отказа </w:t>
            </w:r>
            <w:r w:rsidR="0090017A">
              <w:rPr>
                <w:rFonts w:ascii="Times New Roman" w:eastAsia="Times New Roman" w:hAnsi="Times New Roman" w:cs="Times New Roman"/>
                <w:lang w:eastAsia="ru-RU"/>
              </w:rPr>
              <w:t>Покупателя</w:t>
            </w:r>
            <w:r w:rsidR="0090017A" w:rsidRPr="0090017A">
              <w:rPr>
                <w:rFonts w:ascii="Times New Roman" w:eastAsia="Times New Roman" w:hAnsi="Times New Roman" w:cs="Times New Roman"/>
                <w:lang w:eastAsia="ru-RU"/>
              </w:rPr>
              <w:t xml:space="preserve"> от предоставления Информации, согласно п. 7</w:t>
            </w:r>
            <w:r w:rsidR="0090017A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Приложения № 2</w:t>
            </w:r>
            <w:r w:rsidR="0090017A" w:rsidRPr="0090017A">
              <w:rPr>
                <w:rFonts w:ascii="Times New Roman" w:eastAsia="Times New Roman" w:hAnsi="Times New Roman" w:cs="Times New Roman"/>
                <w:lang w:eastAsia="ru-RU"/>
              </w:rPr>
              <w:t xml:space="preserve">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Информации, </w:t>
            </w:r>
            <w:r w:rsidR="0090017A">
              <w:rPr>
                <w:rFonts w:ascii="Times New Roman" w:eastAsia="Times New Roman" w:hAnsi="Times New Roman" w:cs="Times New Roman"/>
                <w:lang w:eastAsia="ru-RU"/>
              </w:rPr>
              <w:t>Продавец</w:t>
            </w:r>
            <w:r w:rsidR="0090017A" w:rsidRPr="0090017A">
              <w:rPr>
                <w:rFonts w:ascii="Times New Roman" w:eastAsia="Times New Roman" w:hAnsi="Times New Roman" w:cs="Times New Roman"/>
                <w:lang w:eastAsia="ru-RU"/>
              </w:rPr>
      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  <w:p w:rsidR="0090017A" w:rsidRDefault="0090017A" w:rsidP="00900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017A">
              <w:rPr>
                <w:rFonts w:ascii="Times New Roman" w:eastAsia="Times New Roman" w:hAnsi="Times New Roman" w:cs="Times New Roman"/>
                <w:lang w:eastAsia="ru-RU"/>
              </w:rPr>
              <w:t xml:space="preserve">. В случае предоставления Информации не в полном объеме (т.е. непредставление какой-либо информации указанной в форме (Приложение № 3 к настоящему Договору), Продавец направляет повторный запрос о предоставлении Информации по форме, указанной в Приложении № 3 настоящего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Продавец</w:t>
            </w:r>
            <w:r w:rsidRPr="0090017A">
              <w:rPr>
                <w:rFonts w:ascii="Times New Roman" w:eastAsia="Times New Roman" w:hAnsi="Times New Roman" w:cs="Times New Roman"/>
                <w:lang w:eastAsia="ru-RU"/>
              </w:rPr>
      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  <w:p w:rsidR="00FA7D25" w:rsidRPr="00FA7D25" w:rsidRDefault="00FA7D25" w:rsidP="00900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25">
              <w:rPr>
                <w:rFonts w:ascii="Times New Roman" w:eastAsia="Times New Roman" w:hAnsi="Times New Roman" w:cs="Times New Roman"/>
                <w:lang w:eastAsia="ru-RU"/>
              </w:rPr>
              <w:t>4.7. Покупатель, передавая, в соответствии с условиями настоящего Договора, информацию о бенефициарах, заверяет Продавца в том, что Покупателем полностью соблюдено Законодательство о персональных данных, получены все необходимые согласия лиц, предоставляющих свои персональные данные. В случае предъявления к Продавцу штрафных или иных санкций,  связанных с правомочностью обработки персональных данных выше указанных лиц, Покупатель обязуется возместить Продавцу все понесенные им в связи с предъявлением данных санкций, расходы во внесудебном порядке, в течение 10 календарных дней с даты предъявления Продавцом соответствующего требования.</w:t>
            </w:r>
          </w:p>
          <w:p w:rsidR="00FA7D25" w:rsidRPr="00A56042" w:rsidRDefault="00FA7D25" w:rsidP="00FA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25">
              <w:rPr>
                <w:rFonts w:ascii="Times New Roman" w:eastAsia="Times New Roman" w:hAnsi="Times New Roman" w:cs="Times New Roman"/>
                <w:lang w:eastAsia="ru-RU"/>
              </w:rPr>
              <w:t>4.8. Покупатель обязуется Неукоснительно выполнять требования и соблюдать принципы применимого антикоррупционного законодательства.</w:t>
            </w:r>
          </w:p>
          <w:p w:rsidR="00C541B4" w:rsidRDefault="00C541B4" w:rsidP="00FA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1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.9. Покупатель обязан в течении 10 дней с даты подписания акта приема-передачи произвести регистрацию настоящего ТС в ГИБДД.</w:t>
            </w:r>
          </w:p>
          <w:p w:rsidR="00FA7D25" w:rsidRPr="003B1ACA" w:rsidRDefault="00C541B4" w:rsidP="00FA7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4.10. Покупатель в течении 5 дней с момента регистрации ТС, направляет Продавцу копию ПТС с отметкой о регистрации ТС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5. ОБСТОЯТЕЛЬСТВА НЕПРЕОДОЛИМОЙ СИЛЫ (ФОРС-МАЖОР)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5.1. Стороны освобождаются от ответственности за частичное или полное неисполнение обязательств, принятых на себя в связи с заключением настоящего Договора, если неисполнение обязательств явилось следствием непреодолимой силы (форс-мажора).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5.2. Под обстоятельствами непреодолимой силы понимаются такие обстоятельства, которые возникли после заключения Сторонами настоящего Договора в результате непреодолимых и необратимых для Сторон событий чрезвычайного характера (наводнения, землетрясения и другие стихийные бедствия, войны и военных действий, запрета торговых операций с отдельными странами вследствие применения международных санкций), а так же издания федеральными органами государственно власти и управления актов, запрещающих исполнения обязательств по настоящему Договору.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5.3. При наступлении обстоятельств непреодолимой силы Сторона, ссылающаяся на факт наступления данных обстоятельств должна: в течение трех календарных дней известить об этом в письменном виде другую Сторону; в разумный срок передать другой Стороне документ компетентного органа или организации, подтверждающих наличие форс-мажорных обстоятельств.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5.4. В случае наступления форс-мажорных обстоятельств, исполнение обязательств Сторон по настоящему Договору откладываются на время действия этих обстоятельств. Если указанные действия продлятся более двух месяцев, любая из Сторон вправе оказаться от исполнения обязательств в одностороннем порядке.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> </w:t>
            </w:r>
          </w:p>
          <w:p w:rsidR="001339C0" w:rsidRPr="00FA7D25" w:rsidRDefault="001339C0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6. ПОРЯДОК РАССМОТРЕНИЯ СПОРОВ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4B63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lang w:eastAsia="ru-RU"/>
              </w:rPr>
              <w:t xml:space="preserve">6.1. Все споры, возникающие между Сторонами из настоящего Договора или в связи с его исполнением, в случае невозможности их урегулирования путем переговоров, будут переданы на разрешение </w:t>
            </w:r>
            <w:r w:rsidR="004B63BA">
              <w:rPr>
                <w:rFonts w:ascii="Times New Roman" w:eastAsia="Calibri" w:hAnsi="Times New Roman" w:cs="Times New Roman"/>
                <w:lang w:eastAsia="ru-RU"/>
              </w:rPr>
              <w:t xml:space="preserve"> в суд по месту нахождения Продавца</w:t>
            </w:r>
            <w:r w:rsidRPr="00FA7D25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  <w:vAlign w:val="center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A7D25">
              <w:rPr>
                <w:rFonts w:ascii="Times New Roman" w:eastAsia="Calibri" w:hAnsi="Times New Roman" w:cs="Times New Roman"/>
                <w:b/>
              </w:rPr>
              <w:lastRenderedPageBreak/>
              <w:t>7. ЗАКЛЮЧИТЕЛЬНЫЕ ПОЛОЖЕНИЯ</w:t>
            </w:r>
          </w:p>
        </w:tc>
      </w:tr>
      <w:tr w:rsidR="00FA7D25" w:rsidRPr="00FA7D25" w:rsidTr="00002D67">
        <w:trPr>
          <w:tblCellSpacing w:w="0" w:type="dxa"/>
        </w:trPr>
        <w:tc>
          <w:tcPr>
            <w:tcW w:w="10631" w:type="dxa"/>
            <w:gridSpan w:val="3"/>
          </w:tcPr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7.1. Любые изменения и дополнения к настоящему Договору действительны лишь при условии, что они совершены в письменной форме и подписаны надлежаще уполномоченными на то представителями Сторон.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7.2. Документы, переданные по факсимильной связи, имеют полную юридическую силу (кроме счетов-фактур). Риск искажения информации несет Сторона, направившая информацию.</w:t>
            </w:r>
          </w:p>
          <w:p w:rsidR="00C023AF" w:rsidRPr="00C023AF" w:rsidRDefault="00FA7D25" w:rsidP="00C023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 xml:space="preserve">7.3. </w:t>
            </w:r>
            <w:r w:rsidR="00C023AF" w:rsidRPr="00C023AF">
              <w:rPr>
                <w:rFonts w:ascii="Times New Roman" w:eastAsia="Calibri" w:hAnsi="Times New Roman" w:cs="Times New Roman"/>
              </w:rPr>
              <w:t>Каждая Сторона обязана письменно (за подписью уполномоченного лица на фирменном бланке) уведомить об изменении своих реквизитов (в том числе изменение адреса, ИНН, КПП, банковских реквизитов, а также в случае реорганизации, смены правопреемника в результате переуступки прав требования (цессии), смены организационно-правовой формы) в течение 5 рабочих дней с момента такого изменения (но в любом случае не позднее, чем за 15 рабочих дней до даты оплаты) с приложением документов, подтверждающих такие изменения. Указанные изменения оформляются дополнительным соглашением к настоящему договору.</w:t>
            </w:r>
          </w:p>
          <w:p w:rsidR="00FA7D25" w:rsidRPr="00FA7D25" w:rsidRDefault="00C023AF" w:rsidP="00C023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23AF">
              <w:rPr>
                <w:rFonts w:ascii="Times New Roman" w:eastAsia="Calibri" w:hAnsi="Times New Roman" w:cs="Times New Roman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7.4. 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7.5. Настоящий Договор вступает в силу с даты подписания обеими Сторонами и действует до даты подписания приемо-сдаточных документов и завершения всех расчетов по передаваемому ТС.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7.6. Стороны не вправе передавать свои права и обязанности третьим лицам без письменного согласия другой Стороны.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FA7D25">
              <w:rPr>
                <w:rFonts w:ascii="Times New Roman" w:eastAsia="Calibri" w:hAnsi="Times New Roman" w:cs="Times New Roman"/>
              </w:rPr>
              <w:t xml:space="preserve">7.7. </w:t>
            </w:r>
            <w:r w:rsidRPr="00FA7D25">
              <w:rPr>
                <w:rFonts w:ascii="Times New Roman" w:eastAsia="Calibri" w:hAnsi="Times New Roman" w:cs="Times New Roman"/>
                <w:szCs w:val="24"/>
              </w:rPr>
              <w:t xml:space="preserve">Договор может быть досрочно расторгнут по инициативе Продавца, по любой причине, при условии предварительного письменного уведомления об этом Покупателя  не менее чем за 5 рабочих дней до предполагаемой даты расторжения договора.  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7.8. Настоящий договор подписан в двух экземплярах, имеющих равную юридическую силу, по одному для каждой стороны</w:t>
            </w:r>
          </w:p>
          <w:p w:rsidR="00FA7D25" w:rsidRPr="00FA7D25" w:rsidRDefault="00FA7D25" w:rsidP="00FA7D25">
            <w:pPr>
              <w:shd w:val="clear" w:color="auto" w:fill="FFFFFF"/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</w:rPr>
              <w:t xml:space="preserve">7.9. </w:t>
            </w:r>
            <w:r w:rsidRPr="00FA7D25">
              <w:rPr>
                <w:rFonts w:ascii="Times New Roman" w:eastAsia="Times New Roman" w:hAnsi="Times New Roman" w:cs="Times New Roman"/>
                <w:lang w:eastAsia="ru-RU"/>
              </w:rPr>
              <w:t>К настоящему Договору прилагаются и являются его неотъемлемой частью следующие приложения:</w:t>
            </w:r>
          </w:p>
          <w:p w:rsidR="00FA7D25" w:rsidRPr="00FA7D25" w:rsidRDefault="00FA7D25" w:rsidP="00FA7D25">
            <w:pPr>
              <w:widowControl w:val="0"/>
              <w:numPr>
                <w:ilvl w:val="0"/>
                <w:numId w:val="5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Приложение № 1 Акт приема-передачи;</w:t>
            </w:r>
          </w:p>
          <w:p w:rsidR="00FA7D25" w:rsidRPr="00FA7D25" w:rsidRDefault="00FA7D25" w:rsidP="00FA7D25">
            <w:pPr>
              <w:widowControl w:val="0"/>
              <w:numPr>
                <w:ilvl w:val="0"/>
                <w:numId w:val="5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Приложение № 2 Антикоррупционные условия;</w:t>
            </w:r>
          </w:p>
          <w:p w:rsidR="00FA7D25" w:rsidRDefault="00FA7D25" w:rsidP="00FA7D25">
            <w:pPr>
              <w:widowControl w:val="0"/>
              <w:numPr>
                <w:ilvl w:val="0"/>
                <w:numId w:val="5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both"/>
              <w:rPr>
                <w:rFonts w:ascii="Times New Roman" w:eastAsia="Calibri" w:hAnsi="Times New Roman" w:cs="Times New Roman"/>
              </w:rPr>
            </w:pPr>
            <w:r w:rsidRPr="00FA7D25">
              <w:rPr>
                <w:rFonts w:ascii="Times New Roman" w:eastAsia="Calibri" w:hAnsi="Times New Roman" w:cs="Times New Roman"/>
              </w:rPr>
              <w:t>Приложение № 3 Информация о цепочке собственников контрагента, включая бенефициаров (в том ч</w:t>
            </w:r>
            <w:r w:rsidR="001339C0">
              <w:rPr>
                <w:rFonts w:ascii="Times New Roman" w:eastAsia="Calibri" w:hAnsi="Times New Roman" w:cs="Times New Roman"/>
              </w:rPr>
              <w:t>ч</w:t>
            </w:r>
            <w:r w:rsidRPr="00FA7D25">
              <w:rPr>
                <w:rFonts w:ascii="Times New Roman" w:eastAsia="Calibri" w:hAnsi="Times New Roman" w:cs="Times New Roman"/>
              </w:rPr>
              <w:t>исле, конечных)</w:t>
            </w:r>
          </w:p>
          <w:p w:rsidR="00DD37E1" w:rsidRDefault="00DD37E1" w:rsidP="00AA5F0F">
            <w:pPr>
              <w:widowControl w:val="0"/>
              <w:numPr>
                <w:ilvl w:val="0"/>
                <w:numId w:val="5"/>
              </w:numPr>
              <w:tabs>
                <w:tab w:val="clear" w:pos="1429"/>
                <w:tab w:val="num" w:pos="-15"/>
              </w:tabs>
              <w:autoSpaceDE w:val="0"/>
              <w:autoSpaceDN w:val="0"/>
              <w:adjustRightInd w:val="0"/>
              <w:spacing w:after="0" w:line="240" w:lineRule="auto"/>
              <w:ind w:left="410" w:right="141" w:hanging="14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Приложение № 4 </w:t>
            </w:r>
            <w:r w:rsidR="00560605">
              <w:rPr>
                <w:rFonts w:ascii="Times New Roman" w:eastAsia="Calibri" w:hAnsi="Times New Roman" w:cs="Times New Roman"/>
              </w:rPr>
              <w:t xml:space="preserve">Форма </w:t>
            </w:r>
            <w:r w:rsidR="00560605" w:rsidRPr="00560605">
              <w:rPr>
                <w:rFonts w:ascii="Times New Roman" w:eastAsia="Calibri" w:hAnsi="Times New Roman" w:cs="Times New Roman"/>
              </w:rPr>
      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      </w:r>
            <w:r w:rsidR="00560605">
              <w:rPr>
                <w:rFonts w:ascii="Times New Roman" w:eastAsia="Calibri" w:hAnsi="Times New Roman" w:cs="Times New Roman"/>
              </w:rPr>
              <w:t>.</w:t>
            </w:r>
          </w:p>
          <w:p w:rsidR="00560605" w:rsidRPr="00FA7D25" w:rsidRDefault="00560605" w:rsidP="00AA5F0F">
            <w:pPr>
              <w:widowControl w:val="0"/>
              <w:numPr>
                <w:ilvl w:val="0"/>
                <w:numId w:val="5"/>
              </w:numPr>
              <w:tabs>
                <w:tab w:val="clear" w:pos="1429"/>
                <w:tab w:val="num" w:pos="-15"/>
              </w:tabs>
              <w:autoSpaceDE w:val="0"/>
              <w:autoSpaceDN w:val="0"/>
              <w:adjustRightInd w:val="0"/>
              <w:spacing w:after="0" w:line="240" w:lineRule="auto"/>
              <w:ind w:left="410" w:right="141" w:hanging="14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Приложение № 5 Форма ОС-1.</w:t>
            </w: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7D2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8. АДРЕСА И БАНКОВСКИЕ РЕКВИЗИТЫ СТОРОН</w:t>
            </w:r>
          </w:p>
          <w:tbl>
            <w:tblPr>
              <w:tblStyle w:val="1"/>
              <w:tblW w:w="10753" w:type="dxa"/>
              <w:tblLook w:val="04A0" w:firstRow="1" w:lastRow="0" w:firstColumn="1" w:lastColumn="0" w:noHBand="0" w:noVBand="1"/>
            </w:tblPr>
            <w:tblGrid>
              <w:gridCol w:w="5088"/>
              <w:gridCol w:w="5665"/>
            </w:tblGrid>
            <w:tr w:rsidR="00FA7D25" w:rsidRPr="00FA7D25" w:rsidTr="001339C0">
              <w:tc>
                <w:tcPr>
                  <w:tcW w:w="5088" w:type="dxa"/>
                </w:tcPr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FA7D25">
                    <w:rPr>
                      <w:rFonts w:ascii="Times New Roman" w:hAnsi="Times New Roman"/>
                      <w:b/>
                      <w:bCs/>
                    </w:rPr>
                    <w:t>ПОКУПАТЕЛЬ:</w:t>
                  </w: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665" w:type="dxa"/>
                </w:tcPr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FA7D25">
                    <w:rPr>
                      <w:rFonts w:ascii="Times New Roman" w:hAnsi="Times New Roman"/>
                      <w:b/>
                      <w:bCs/>
                    </w:rPr>
                    <w:t xml:space="preserve">ПРОДАВЕЦ: </w:t>
                  </w: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FA7D25">
                    <w:rPr>
                      <w:rFonts w:ascii="Times New Roman" w:hAnsi="Times New Roman"/>
                      <w:b/>
                    </w:rPr>
                    <w:t>ООО «Тюменский нефтяной научный центр»</w:t>
                  </w:r>
                </w:p>
              </w:tc>
            </w:tr>
            <w:tr w:rsidR="00FA7D25" w:rsidRPr="00FA7D25" w:rsidTr="001339C0">
              <w:trPr>
                <w:trHeight w:val="3546"/>
              </w:trPr>
              <w:tc>
                <w:tcPr>
                  <w:tcW w:w="5088" w:type="dxa"/>
                </w:tcPr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  <w:u w:val="single"/>
                    </w:rPr>
                  </w:pPr>
                  <w:r w:rsidRPr="00FA7D25">
                    <w:rPr>
                      <w:rFonts w:ascii="Times New Roman" w:hAnsi="Times New Roman"/>
                      <w:b/>
                      <w:bCs/>
                      <w:u w:val="single"/>
                    </w:rPr>
                    <w:t>Юридический адрес:</w:t>
                  </w: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  <w:u w:val="single"/>
                    </w:rPr>
                  </w:pP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  <w:u w:val="single"/>
                    </w:rPr>
                  </w:pP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  <w:u w:val="single"/>
                    </w:rPr>
                  </w:pPr>
                  <w:r w:rsidRPr="00FA7D25">
                    <w:rPr>
                      <w:rFonts w:ascii="Times New Roman" w:hAnsi="Times New Roman"/>
                      <w:b/>
                      <w:bCs/>
                      <w:u w:val="single"/>
                    </w:rPr>
                    <w:t>Банковские реквизиты:</w:t>
                  </w: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665" w:type="dxa"/>
                </w:tcPr>
                <w:p w:rsidR="00FA7D25" w:rsidRPr="00FA7D25" w:rsidRDefault="00FA7D25" w:rsidP="00FA7D25">
                  <w:pPr>
                    <w:ind w:right="141"/>
                    <w:rPr>
                      <w:rFonts w:ascii="Times New Roman" w:eastAsia="Times New Roman" w:hAnsi="Times New Roman"/>
                      <w:bCs/>
                    </w:rPr>
                  </w:pPr>
                  <w:r w:rsidRPr="00FA7D25">
                    <w:rPr>
                      <w:rFonts w:ascii="Times New Roman" w:eastAsia="Times New Roman" w:hAnsi="Times New Roman"/>
                      <w:b/>
                      <w:bCs/>
                      <w:u w:val="single"/>
                    </w:rPr>
                    <w:t xml:space="preserve">Юридический адрес: </w:t>
                  </w:r>
                  <w:r w:rsidRPr="00FA7D25">
                    <w:rPr>
                      <w:rFonts w:ascii="Times New Roman" w:eastAsia="Times New Roman" w:hAnsi="Times New Roman"/>
                      <w:bCs/>
                    </w:rPr>
                    <w:t xml:space="preserve"> </w:t>
                  </w:r>
                </w:p>
                <w:p w:rsidR="00FA7D25" w:rsidRPr="00FA7D25" w:rsidRDefault="00FA7D25" w:rsidP="00FA7D25">
                  <w:pPr>
                    <w:ind w:right="141"/>
                    <w:rPr>
                      <w:rFonts w:ascii="Times New Roman" w:eastAsia="Times New Roman" w:hAnsi="Times New Roman"/>
                      <w:bCs/>
                    </w:rPr>
                  </w:pPr>
                  <w:r w:rsidRPr="00FA7D25">
                    <w:rPr>
                      <w:rFonts w:ascii="Times New Roman" w:eastAsia="Times New Roman" w:hAnsi="Times New Roman"/>
                      <w:bCs/>
                    </w:rPr>
                    <w:t>625048 Российская Федерация, Тюменская область,</w:t>
                  </w:r>
                  <w:r w:rsidRPr="00FA7D25">
                    <w:rPr>
                      <w:rFonts w:ascii="Times New Roman" w:eastAsia="Times New Roman" w:hAnsi="Times New Roman"/>
                    </w:rPr>
                    <w:t xml:space="preserve"> г. Тюмень,  ул. Максима Горького,42</w:t>
                  </w:r>
                </w:p>
                <w:p w:rsidR="00FA7D25" w:rsidRPr="00FA7D25" w:rsidRDefault="00FA7D25" w:rsidP="00FA7D25">
                  <w:pPr>
                    <w:ind w:right="141"/>
                    <w:jc w:val="both"/>
                    <w:rPr>
                      <w:rFonts w:ascii="Times New Roman" w:eastAsia="Times New Roman" w:hAnsi="Times New Roman"/>
                      <w:u w:val="single"/>
                    </w:rPr>
                  </w:pPr>
                  <w:r w:rsidRPr="00FA7D25">
                    <w:rPr>
                      <w:rFonts w:ascii="Times New Roman" w:eastAsia="Times New Roman" w:hAnsi="Times New Roman"/>
                      <w:b/>
                      <w:u w:val="single"/>
                    </w:rPr>
                    <w:t>Почтовый адрес</w:t>
                  </w:r>
                  <w:r w:rsidRPr="00FA7D25">
                    <w:rPr>
                      <w:rFonts w:ascii="Times New Roman" w:eastAsia="Times New Roman" w:hAnsi="Times New Roman"/>
                      <w:u w:val="single"/>
                    </w:rPr>
                    <w:t xml:space="preserve">: </w:t>
                  </w:r>
                </w:p>
                <w:p w:rsidR="00FA7D25" w:rsidRPr="00FA7D25" w:rsidRDefault="00FA7D25" w:rsidP="00FA7D25">
                  <w:pPr>
                    <w:ind w:right="141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FA7D25">
                    <w:rPr>
                      <w:rFonts w:ascii="Times New Roman" w:eastAsia="Times New Roman" w:hAnsi="Times New Roman"/>
                    </w:rPr>
                    <w:t>625000, Российская Федерация, Тюменская область, город Тюмень, а/я 747</w:t>
                  </w:r>
                </w:p>
                <w:p w:rsidR="00FA7D25" w:rsidRPr="00FA7D25" w:rsidRDefault="00FA7D25" w:rsidP="00FA7D25">
                  <w:pPr>
                    <w:ind w:right="141"/>
                    <w:rPr>
                      <w:rFonts w:ascii="Times New Roman" w:eastAsia="Times New Roman" w:hAnsi="Times New Roman"/>
                      <w:iCs/>
                    </w:rPr>
                  </w:pPr>
                  <w:r w:rsidRPr="00FA7D25">
                    <w:rPr>
                      <w:rFonts w:ascii="Times New Roman" w:eastAsia="Times New Roman" w:hAnsi="Times New Roman"/>
                      <w:iCs/>
                    </w:rPr>
                    <w:t>тел. (3452) 550-055, факс (3452) 792-781</w:t>
                  </w:r>
                </w:p>
                <w:p w:rsidR="00FA7D25" w:rsidRPr="00FA7D25" w:rsidRDefault="00FA7D25" w:rsidP="00FA7D25">
                  <w:pPr>
                    <w:ind w:right="141"/>
                    <w:rPr>
                      <w:rFonts w:ascii="Times New Roman" w:eastAsia="Times New Roman" w:hAnsi="Times New Roman"/>
                      <w:iCs/>
                    </w:rPr>
                  </w:pPr>
                  <w:r w:rsidRPr="00FA7D25">
                    <w:rPr>
                      <w:rFonts w:ascii="Times New Roman" w:eastAsia="Times New Roman" w:hAnsi="Times New Roman"/>
                      <w:b/>
                      <w:bCs/>
                      <w:iCs/>
                      <w:u w:val="single"/>
                    </w:rPr>
                    <w:t>Банковские реквизиты:</w:t>
                  </w:r>
                </w:p>
                <w:p w:rsidR="00FA7D25" w:rsidRPr="00FA7D25" w:rsidRDefault="00FA7D25" w:rsidP="00FA7D25">
                  <w:pPr>
                    <w:ind w:right="141"/>
                    <w:rPr>
                      <w:rFonts w:ascii="Times New Roman" w:eastAsia="Times New Roman" w:hAnsi="Times New Roman"/>
                    </w:rPr>
                  </w:pPr>
                  <w:r w:rsidRPr="00FA7D25">
                    <w:rPr>
                      <w:rFonts w:ascii="Times New Roman" w:eastAsia="Times New Roman" w:hAnsi="Times New Roman"/>
                    </w:rPr>
                    <w:t xml:space="preserve">ИНН </w:t>
                  </w:r>
                  <w:r w:rsidRPr="00FA7D25">
                    <w:rPr>
                      <w:rFonts w:ascii="Times New Roman" w:eastAsia="Times New Roman" w:hAnsi="Times New Roman"/>
                      <w:iCs/>
                    </w:rPr>
                    <w:t>7202157173</w:t>
                  </w:r>
                </w:p>
                <w:p w:rsidR="00FA7D25" w:rsidRPr="00FA7D25" w:rsidRDefault="00FA7D25" w:rsidP="00FA7D25">
                  <w:pPr>
                    <w:ind w:right="141"/>
                    <w:rPr>
                      <w:rFonts w:ascii="Times New Roman" w:eastAsia="Times New Roman" w:hAnsi="Times New Roman"/>
                      <w:iCs/>
                    </w:rPr>
                  </w:pPr>
                  <w:r w:rsidRPr="00FA7D25">
                    <w:rPr>
                      <w:rFonts w:ascii="Times New Roman" w:eastAsia="Times New Roman" w:hAnsi="Times New Roman"/>
                    </w:rPr>
                    <w:t xml:space="preserve">КПП </w:t>
                  </w:r>
                  <w:r w:rsidRPr="00FA7D25">
                    <w:rPr>
                      <w:rFonts w:ascii="Times New Roman" w:eastAsia="Times New Roman" w:hAnsi="Times New Roman"/>
                      <w:iCs/>
                    </w:rPr>
                    <w:t>720</w:t>
                  </w:r>
                  <w:r w:rsidR="007448A9">
                    <w:rPr>
                      <w:rFonts w:ascii="Times New Roman" w:eastAsia="Times New Roman" w:hAnsi="Times New Roman"/>
                      <w:iCs/>
                    </w:rPr>
                    <w:t>301</w:t>
                  </w:r>
                  <w:r w:rsidRPr="00FA7D25">
                    <w:rPr>
                      <w:rFonts w:ascii="Times New Roman" w:eastAsia="Times New Roman" w:hAnsi="Times New Roman"/>
                      <w:iCs/>
                    </w:rPr>
                    <w:t>001</w:t>
                  </w:r>
                </w:p>
                <w:p w:rsidR="00FA7D25" w:rsidRPr="00FA7D25" w:rsidRDefault="00FA7D25" w:rsidP="00FA7D25">
                  <w:pPr>
                    <w:rPr>
                      <w:rFonts w:ascii="Times New Roman" w:eastAsia="Times New Roman" w:hAnsi="Times New Roman"/>
                      <w:snapToGrid w:val="0"/>
                    </w:rPr>
                  </w:pPr>
                  <w:r w:rsidRPr="00FA7D25">
                    <w:rPr>
                      <w:rFonts w:ascii="Times New Roman" w:eastAsia="Times New Roman" w:hAnsi="Times New Roman"/>
                      <w:snapToGrid w:val="0"/>
                    </w:rPr>
                    <w:t>Р/с № 40702810900000005141 в</w:t>
                  </w:r>
                </w:p>
                <w:p w:rsidR="00FA7D25" w:rsidRPr="00FA7D25" w:rsidRDefault="00FA7D25" w:rsidP="00FA7D25">
                  <w:pPr>
                    <w:rPr>
                      <w:rFonts w:ascii="Times New Roman" w:eastAsia="Times New Roman" w:hAnsi="Times New Roman"/>
                      <w:snapToGrid w:val="0"/>
                    </w:rPr>
                  </w:pPr>
                  <w:r w:rsidRPr="00FA7D25">
                    <w:rPr>
                      <w:rFonts w:ascii="Times New Roman" w:eastAsia="Times New Roman" w:hAnsi="Times New Roman"/>
                      <w:snapToGrid w:val="0"/>
                    </w:rPr>
                    <w:t>Банк «ВБРР» (АО)</w:t>
                  </w:r>
                </w:p>
                <w:p w:rsidR="00FA7D25" w:rsidRPr="00FA7D25" w:rsidRDefault="00FA7D25" w:rsidP="00FA7D25">
                  <w:pPr>
                    <w:rPr>
                      <w:rFonts w:ascii="Times New Roman" w:eastAsia="Times New Roman" w:hAnsi="Times New Roman"/>
                      <w:snapToGrid w:val="0"/>
                    </w:rPr>
                  </w:pPr>
                  <w:r w:rsidRPr="00FA7D25">
                    <w:rPr>
                      <w:rFonts w:ascii="Times New Roman" w:eastAsia="Times New Roman" w:hAnsi="Times New Roman"/>
                      <w:snapToGrid w:val="0"/>
                    </w:rPr>
                    <w:t>БИК 044525880,</w:t>
                  </w:r>
                </w:p>
                <w:p w:rsidR="00FA7D25" w:rsidRPr="00FA7D25" w:rsidRDefault="00FA7D25" w:rsidP="00FA7D25">
                  <w:pPr>
                    <w:rPr>
                      <w:rFonts w:ascii="Times New Roman" w:eastAsia="Times New Roman" w:hAnsi="Times New Roman"/>
                      <w:snapToGrid w:val="0"/>
                    </w:rPr>
                  </w:pPr>
                  <w:r w:rsidRPr="00FA7D25">
                    <w:rPr>
                      <w:rFonts w:ascii="Times New Roman" w:eastAsia="Times New Roman" w:hAnsi="Times New Roman"/>
                      <w:snapToGrid w:val="0"/>
                    </w:rPr>
                    <w:t>к/с 30101810900000000880</w:t>
                  </w: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FA7D25">
                    <w:rPr>
                      <w:rFonts w:ascii="Times New Roman" w:eastAsia="Times New Roman" w:hAnsi="Times New Roman"/>
                      <w:snapToGrid w:val="0"/>
                    </w:rPr>
                    <w:t>в ОПЕРУ Москва</w:t>
                  </w:r>
                </w:p>
              </w:tc>
            </w:tr>
            <w:tr w:rsidR="00FA7D25" w:rsidRPr="00FA7D25" w:rsidTr="001339C0">
              <w:tc>
                <w:tcPr>
                  <w:tcW w:w="5088" w:type="dxa"/>
                </w:tcPr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FA7D25">
                    <w:rPr>
                      <w:rFonts w:ascii="Times New Roman" w:hAnsi="Times New Roman"/>
                      <w:b/>
                      <w:bCs/>
                    </w:rPr>
                    <w:t xml:space="preserve">______________________________ </w:t>
                  </w:r>
                </w:p>
              </w:tc>
              <w:tc>
                <w:tcPr>
                  <w:tcW w:w="5665" w:type="dxa"/>
                </w:tcPr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FA7D25">
                    <w:rPr>
                      <w:rFonts w:ascii="Times New Roman" w:hAnsi="Times New Roman"/>
                      <w:bCs/>
                    </w:rPr>
                    <w:t>Генеральный директор</w:t>
                  </w:r>
                </w:p>
                <w:p w:rsidR="00FA7D25" w:rsidRPr="00FA7D25" w:rsidRDefault="00FA7D25" w:rsidP="00FA7D25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  <w:p w:rsidR="007A1EB9" w:rsidRPr="00FA7D25" w:rsidRDefault="007A1EB9" w:rsidP="00FA7D25">
                  <w:pPr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 xml:space="preserve">_______________________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А.В. Аржиловский</w:t>
                  </w:r>
                </w:p>
              </w:tc>
            </w:tr>
          </w:tbl>
          <w:p w:rsidR="00FA7D25" w:rsidRPr="00FA7D25" w:rsidRDefault="00FA7D25" w:rsidP="00FA7D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FA7D25" w:rsidRPr="00FA7D25" w:rsidRDefault="00FA7D25" w:rsidP="00FA7D25">
      <w:pPr>
        <w:spacing w:after="0" w:line="240" w:lineRule="auto"/>
        <w:rPr>
          <w:rFonts w:ascii="Calibri" w:eastAsia="Calibri" w:hAnsi="Calibri" w:cs="Times New Roman"/>
        </w:rPr>
        <w:sectPr w:rsidR="00FA7D25" w:rsidRPr="00FA7D25" w:rsidSect="00FA7D25">
          <w:footerReference w:type="default" r:id="rId8"/>
          <w:type w:val="continuous"/>
          <w:pgSz w:w="11906" w:h="16838"/>
          <w:pgMar w:top="397" w:right="567" w:bottom="454" w:left="567" w:header="709" w:footer="709" w:gutter="0"/>
          <w:cols w:space="708"/>
          <w:docGrid w:linePitch="360"/>
        </w:sectPr>
      </w:pPr>
    </w:p>
    <w:p w:rsidR="00FA7D25" w:rsidRPr="00FA7D25" w:rsidRDefault="00FA7D25" w:rsidP="00FA7D25">
      <w:pPr>
        <w:spacing w:after="0" w:line="240" w:lineRule="auto"/>
        <w:jc w:val="right"/>
        <w:rPr>
          <w:rFonts w:ascii="Calibri" w:eastAsia="Calibri" w:hAnsi="Calibri" w:cs="Times New Roman"/>
        </w:rPr>
      </w:pP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Приложение №1</w:t>
      </w: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к Договору № ______________</w:t>
      </w: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купли – продажи транспортного средства</w:t>
      </w: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</w:t>
      </w:r>
      <w:r w:rsidRPr="00FA7D25">
        <w:rPr>
          <w:rFonts w:ascii="Times New Roman" w:eastAsia="Calibri" w:hAnsi="Times New Roman" w:cs="Times New Roman"/>
          <w:sz w:val="20"/>
          <w:szCs w:val="20"/>
        </w:rPr>
        <w:t>от ________________________201</w:t>
      </w:r>
      <w:r>
        <w:rPr>
          <w:rFonts w:ascii="Times New Roman" w:eastAsia="Calibri" w:hAnsi="Times New Roman" w:cs="Times New Roman"/>
          <w:sz w:val="20"/>
          <w:szCs w:val="20"/>
        </w:rPr>
        <w:t>__</w:t>
      </w:r>
      <w:r w:rsidRPr="00FA7D25">
        <w:rPr>
          <w:rFonts w:ascii="Times New Roman" w:eastAsia="Calibri" w:hAnsi="Times New Roman" w:cs="Times New Roman"/>
          <w:sz w:val="20"/>
          <w:szCs w:val="20"/>
        </w:rPr>
        <w:t>года.</w:t>
      </w:r>
    </w:p>
    <w:p w:rsidR="00FA7D25" w:rsidRPr="00FA7D25" w:rsidRDefault="00FA7D25" w:rsidP="00FA7D25">
      <w:pPr>
        <w:spacing w:after="0" w:line="240" w:lineRule="auto"/>
        <w:rPr>
          <w:rFonts w:ascii="Times New Roman" w:eastAsia="Calibri" w:hAnsi="Times New Roman" w:cs="Times New Roman"/>
        </w:rPr>
      </w:pPr>
    </w:p>
    <w:p w:rsidR="00FA7D25" w:rsidRPr="00FA7D25" w:rsidRDefault="00FA7D25" w:rsidP="00FA7D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FA7D25">
        <w:rPr>
          <w:rFonts w:ascii="Times New Roman" w:eastAsia="Calibri" w:hAnsi="Times New Roman" w:cs="Times New Roman"/>
          <w:b/>
          <w:sz w:val="20"/>
          <w:szCs w:val="20"/>
        </w:rPr>
        <w:t>АКТ ПРИЕМА-ПЕРЕДАЧИ</w:t>
      </w:r>
    </w:p>
    <w:p w:rsidR="00FA7D25" w:rsidRPr="00FA7D25" w:rsidRDefault="00FA7D25" w:rsidP="00FA7D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г. Тюмень</w:t>
      </w:r>
      <w:r w:rsidRPr="00FA7D25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_____________ 201</w:t>
      </w:r>
      <w:r>
        <w:rPr>
          <w:rFonts w:ascii="Times New Roman" w:eastAsia="Calibri" w:hAnsi="Times New Roman" w:cs="Times New Roman"/>
          <w:sz w:val="20"/>
          <w:szCs w:val="20"/>
        </w:rPr>
        <w:t>__</w:t>
      </w:r>
    </w:p>
    <w:p w:rsidR="00FA7D25" w:rsidRPr="00FA7D25" w:rsidRDefault="00FA7D25" w:rsidP="00FA7D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FA7D25" w:rsidRPr="00FA7D25" w:rsidRDefault="00FA7D25" w:rsidP="00FA7D25">
      <w:pPr>
        <w:tabs>
          <w:tab w:val="left" w:pos="3060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b/>
          <w:sz w:val="20"/>
          <w:szCs w:val="20"/>
        </w:rPr>
        <w:t>Общество с ограниченной ответственностью "Тюменский нефтяной научный центр", (ООО» ТННЦ»)</w:t>
      </w: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, именуемый в дальнейшем "Продавец", в лице Генерального </w:t>
      </w:r>
      <w:r w:rsidRPr="001305D1">
        <w:rPr>
          <w:rFonts w:ascii="Times New Roman" w:eastAsia="Calibri" w:hAnsi="Times New Roman" w:cs="Times New Roman"/>
          <w:sz w:val="20"/>
          <w:szCs w:val="20"/>
        </w:rPr>
        <w:t xml:space="preserve">директора </w:t>
      </w:r>
      <w:r w:rsidR="001305D1" w:rsidRPr="001305D1">
        <w:rPr>
          <w:rFonts w:ascii="Times New Roman" w:eastAsia="Calibri" w:hAnsi="Times New Roman" w:cs="Times New Roman"/>
          <w:sz w:val="20"/>
          <w:szCs w:val="20"/>
          <w:lang w:eastAsia="ru-RU"/>
        </w:rPr>
        <w:t>Аржиловского Андрея Владимировича</w:t>
      </w:r>
      <w:r w:rsidRPr="001305D1">
        <w:rPr>
          <w:rFonts w:ascii="Times New Roman" w:eastAsia="Calibri" w:hAnsi="Times New Roman" w:cs="Times New Roman"/>
          <w:sz w:val="20"/>
          <w:szCs w:val="20"/>
        </w:rPr>
        <w:t>,</w:t>
      </w: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действующего на основании Устава, с одной стороны, и _________________________________________________, в лице __________________________________, действующего на основании ______________, именуемый в дальнейшем «Покупатель», с другой стороны, а далее совместно именуемые «Стороны», составили настоящий Акт приема-передачи к Договору купли-продаже транспортного средства №____________________________от _________________</w:t>
      </w:r>
      <w:r w:rsidR="009D3138" w:rsidRPr="00FA7D25">
        <w:rPr>
          <w:rFonts w:ascii="Times New Roman" w:eastAsia="Calibri" w:hAnsi="Times New Roman" w:cs="Times New Roman"/>
          <w:sz w:val="20"/>
          <w:szCs w:val="20"/>
        </w:rPr>
        <w:t>201</w:t>
      </w:r>
      <w:r w:rsidR="009D3138">
        <w:rPr>
          <w:rFonts w:ascii="Times New Roman" w:eastAsia="Calibri" w:hAnsi="Times New Roman" w:cs="Times New Roman"/>
          <w:sz w:val="20"/>
          <w:szCs w:val="20"/>
        </w:rPr>
        <w:t>_</w:t>
      </w:r>
      <w:r w:rsidR="009D3138" w:rsidRPr="00FA7D2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FA7D25">
        <w:rPr>
          <w:rFonts w:ascii="Times New Roman" w:eastAsia="Calibri" w:hAnsi="Times New Roman" w:cs="Times New Roman"/>
          <w:sz w:val="20"/>
          <w:szCs w:val="20"/>
        </w:rPr>
        <w:t>года (далее – Договор) о нижеследующем:</w:t>
      </w:r>
    </w:p>
    <w:p w:rsidR="00FA7D25" w:rsidRPr="00FA7D25" w:rsidRDefault="00FA7D25" w:rsidP="00FA7D25">
      <w:pPr>
        <w:numPr>
          <w:ilvl w:val="0"/>
          <w:numId w:val="2"/>
        </w:numPr>
        <w:tabs>
          <w:tab w:val="left" w:pos="30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условиями Договора, Продавец передает, а покупатель принимает в собственность транспортное средство (далее ТС) с идентификационными признаками: 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942"/>
        <w:gridCol w:w="4805"/>
      </w:tblGrid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Марка, модель</w:t>
            </w:r>
          </w:p>
        </w:tc>
        <w:tc>
          <w:tcPr>
            <w:tcW w:w="4805" w:type="dxa"/>
            <w:vAlign w:val="bottom"/>
          </w:tcPr>
          <w:p w:rsidR="001339C0" w:rsidRPr="004354DF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ГАЗ </w:t>
            </w:r>
            <w:r w:rsidRPr="000510D2">
              <w:rPr>
                <w:rFonts w:ascii="Times New Roman" w:hAnsi="Times New Roman"/>
                <w:b/>
                <w:bCs/>
              </w:rPr>
              <w:t>3302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Идентификационный номер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  <w:lang w:val="en-US"/>
              </w:rPr>
            </w:pPr>
            <w:r w:rsidRPr="00A56042">
              <w:rPr>
                <w:rFonts w:ascii="Times New Roman" w:hAnsi="Times New Roman"/>
                <w:b/>
                <w:bCs/>
                <w:lang w:val="en-US"/>
              </w:rPr>
              <w:t>Х96330200А2384848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Тип ТС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Грузовой с бортовой платформой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Категория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В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7A1EB9">
              <w:rPr>
                <w:rFonts w:ascii="Times New Roman" w:hAnsi="Times New Roman"/>
                <w:b/>
                <w:bCs/>
              </w:rPr>
              <w:t>Год изготовления</w:t>
            </w:r>
            <w:r w:rsidRPr="00FA7D25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805" w:type="dxa"/>
            <w:vAlign w:val="bottom"/>
          </w:tcPr>
          <w:p w:rsidR="001339C0" w:rsidRPr="007A1EB9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2010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7A1EB9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7A1EB9">
              <w:rPr>
                <w:rFonts w:ascii="Times New Roman" w:hAnsi="Times New Roman"/>
                <w:b/>
                <w:bCs/>
              </w:rPr>
              <w:t>Модель</w:t>
            </w:r>
            <w:r w:rsidRPr="007A1EB9">
              <w:rPr>
                <w:rFonts w:ascii="Times New Roman" w:hAnsi="Times New Roman"/>
                <w:b/>
                <w:bCs/>
                <w:lang w:val="en-US"/>
              </w:rPr>
              <w:t>,</w:t>
            </w:r>
            <w:r w:rsidRPr="007A1EB9">
              <w:rPr>
                <w:rFonts w:ascii="Times New Roman" w:hAnsi="Times New Roman"/>
                <w:b/>
                <w:bCs/>
              </w:rPr>
              <w:t xml:space="preserve"> № двигателя</w:t>
            </w:r>
          </w:p>
        </w:tc>
        <w:tc>
          <w:tcPr>
            <w:tcW w:w="4805" w:type="dxa"/>
            <w:vAlign w:val="bottom"/>
          </w:tcPr>
          <w:p w:rsidR="001339C0" w:rsidRPr="007A1EB9" w:rsidRDefault="007448A9" w:rsidP="007448A9">
            <w:pPr>
              <w:ind w:left="40" w:hanging="4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*</w:t>
            </w:r>
            <w:r w:rsidR="001339C0" w:rsidRPr="007A1EB9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>21600</w:t>
            </w:r>
            <w:r w:rsidR="001339C0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*</w:t>
            </w:r>
            <w:r w:rsidR="001339C0" w:rsidRPr="007A1EB9"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="001339C0" w:rsidRPr="007A1EB9">
              <w:rPr>
                <w:rFonts w:ascii="Times New Roman" w:hAnsi="Times New Roman"/>
                <w:b/>
                <w:bCs/>
              </w:rPr>
              <w:t>200503*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Шасси (рама)</w:t>
            </w:r>
          </w:p>
        </w:tc>
        <w:tc>
          <w:tcPr>
            <w:tcW w:w="4805" w:type="dxa"/>
            <w:vAlign w:val="bottom"/>
          </w:tcPr>
          <w:p w:rsidR="001339C0" w:rsidRPr="009D2274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отсутствует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0510D2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0510D2">
              <w:rPr>
                <w:rFonts w:ascii="Times New Roman" w:hAnsi="Times New Roman"/>
                <w:b/>
                <w:bCs/>
              </w:rPr>
              <w:t>Кузов (</w:t>
            </w:r>
            <w:r>
              <w:rPr>
                <w:rFonts w:ascii="Times New Roman" w:hAnsi="Times New Roman"/>
                <w:b/>
                <w:bCs/>
              </w:rPr>
              <w:t>коляска</w:t>
            </w:r>
            <w:r w:rsidRPr="000510D2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4805" w:type="dxa"/>
            <w:vAlign w:val="bottom"/>
          </w:tcPr>
          <w:p w:rsidR="001339C0" w:rsidRPr="000510D2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  <w:lang w:val="en-US"/>
              </w:rPr>
            </w:pPr>
            <w:r w:rsidRPr="000510D2">
              <w:rPr>
                <w:rFonts w:ascii="Times New Roman" w:hAnsi="Times New Roman"/>
                <w:b/>
                <w:bCs/>
              </w:rPr>
              <w:t>330200А0582389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 xml:space="preserve">Цвет кузова 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ОРАНЖЕВЫЙ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Мощность двигателя, </w:t>
            </w:r>
            <w:r w:rsidRPr="00FA7D25">
              <w:rPr>
                <w:rFonts w:ascii="Times New Roman" w:hAnsi="Times New Roman"/>
                <w:b/>
                <w:bCs/>
              </w:rPr>
              <w:t>кВт</w:t>
            </w:r>
            <w:r>
              <w:rPr>
                <w:rFonts w:ascii="Times New Roman" w:hAnsi="Times New Roman"/>
                <w:b/>
                <w:bCs/>
              </w:rPr>
              <w:t>/л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78.5 / 106.8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 xml:space="preserve">Рабочий объем двигателя, куб. </w:t>
            </w:r>
            <w:r w:rsidRPr="00FA7D25">
              <w:rPr>
                <w:rFonts w:ascii="Times New Roman" w:hAnsi="Times New Roman"/>
                <w:b/>
                <w:bCs/>
                <w:lang w:val="en-US"/>
              </w:rPr>
              <w:t>c</w:t>
            </w:r>
            <w:r w:rsidRPr="00FA7D25">
              <w:rPr>
                <w:rFonts w:ascii="Times New Roman" w:hAnsi="Times New Roman"/>
                <w:b/>
                <w:bCs/>
              </w:rPr>
              <w:t xml:space="preserve">м 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2890</w:t>
            </w:r>
          </w:p>
        </w:tc>
      </w:tr>
      <w:tr w:rsidR="001339C0" w:rsidRPr="00FA7D25" w:rsidTr="00FA7D25">
        <w:tc>
          <w:tcPr>
            <w:tcW w:w="4942" w:type="dxa"/>
            <w:vAlign w:val="bottom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Тип двигателя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1339C0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Бензиновый</w:t>
            </w:r>
          </w:p>
        </w:tc>
      </w:tr>
      <w:tr w:rsidR="001339C0" w:rsidRPr="00FA7D25" w:rsidTr="00FA7D25">
        <w:tc>
          <w:tcPr>
            <w:tcW w:w="4942" w:type="dxa"/>
          </w:tcPr>
          <w:p w:rsidR="001339C0" w:rsidRPr="00FA7D25" w:rsidRDefault="001339C0" w:rsidP="001339C0">
            <w:pPr>
              <w:rPr>
                <w:rFonts w:ascii="Times New Roman" w:hAnsi="Times New Roman"/>
                <w:b/>
                <w:bCs/>
              </w:rPr>
            </w:pPr>
            <w:r w:rsidRPr="00FA7D25">
              <w:rPr>
                <w:rFonts w:ascii="Times New Roman" w:hAnsi="Times New Roman"/>
                <w:b/>
                <w:bCs/>
              </w:rPr>
              <w:t>ПТС серия №</w:t>
            </w:r>
          </w:p>
        </w:tc>
        <w:tc>
          <w:tcPr>
            <w:tcW w:w="4805" w:type="dxa"/>
            <w:vAlign w:val="bottom"/>
          </w:tcPr>
          <w:p w:rsidR="001339C0" w:rsidRPr="00FA7D25" w:rsidRDefault="001339C0" w:rsidP="007448A9">
            <w:pPr>
              <w:ind w:left="40" w:hanging="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</w:t>
            </w:r>
            <w:r w:rsidRPr="00FA7D25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МТ</w:t>
            </w:r>
            <w:r w:rsidRPr="00FA7D25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989192 от 09.02.2010 г., выдано ООО «Автомобильный завод ГАЗ», адрес: </w:t>
            </w:r>
            <w:r w:rsidR="007448A9">
              <w:rPr>
                <w:rFonts w:ascii="Times New Roman" w:hAnsi="Times New Roman"/>
                <w:b/>
                <w:bCs/>
              </w:rPr>
              <w:t xml:space="preserve">Россия, </w:t>
            </w:r>
            <w:r>
              <w:rPr>
                <w:rFonts w:ascii="Times New Roman" w:hAnsi="Times New Roman"/>
                <w:b/>
                <w:bCs/>
              </w:rPr>
              <w:t xml:space="preserve">603004, г. Нижний Новгород, пр. Ильича, д.7, </w:t>
            </w:r>
          </w:p>
        </w:tc>
      </w:tr>
    </w:tbl>
    <w:p w:rsidR="00FA7D25" w:rsidRPr="00FA7D25" w:rsidRDefault="00FA7D25" w:rsidP="00FA7D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Принадлежностями и относящимися к нему документами в следующем количестве: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954"/>
        <w:gridCol w:w="4793"/>
      </w:tblGrid>
      <w:tr w:rsidR="00FA7D25" w:rsidRPr="00FA7D25" w:rsidTr="00002D67">
        <w:tc>
          <w:tcPr>
            <w:tcW w:w="5220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Паспорт транспортного средства (ПТС)</w:t>
            </w:r>
          </w:p>
        </w:tc>
        <w:tc>
          <w:tcPr>
            <w:tcW w:w="5128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1 шт.</w:t>
            </w:r>
          </w:p>
        </w:tc>
      </w:tr>
      <w:tr w:rsidR="00FA7D25" w:rsidRPr="00FA7D25" w:rsidTr="00002D67">
        <w:tc>
          <w:tcPr>
            <w:tcW w:w="5220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Сервисная книжка</w:t>
            </w:r>
          </w:p>
        </w:tc>
        <w:tc>
          <w:tcPr>
            <w:tcW w:w="5128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1 шт.</w:t>
            </w:r>
          </w:p>
        </w:tc>
      </w:tr>
      <w:tr w:rsidR="00FA7D25" w:rsidRPr="00FA7D25" w:rsidTr="00002D67">
        <w:tc>
          <w:tcPr>
            <w:tcW w:w="5220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5128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1 шт.</w:t>
            </w:r>
          </w:p>
        </w:tc>
      </w:tr>
      <w:tr w:rsidR="00FA7D25" w:rsidRPr="00FA7D25" w:rsidTr="00002D67">
        <w:tc>
          <w:tcPr>
            <w:tcW w:w="5220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Акт приема-передачи ТС</w:t>
            </w:r>
          </w:p>
        </w:tc>
        <w:tc>
          <w:tcPr>
            <w:tcW w:w="5128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1 шт.</w:t>
            </w:r>
          </w:p>
        </w:tc>
      </w:tr>
      <w:tr w:rsidR="00FA7D25" w:rsidRPr="00FA7D25" w:rsidTr="00002D67">
        <w:tc>
          <w:tcPr>
            <w:tcW w:w="5220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Ключ зажигания</w:t>
            </w:r>
          </w:p>
        </w:tc>
        <w:tc>
          <w:tcPr>
            <w:tcW w:w="5128" w:type="dxa"/>
          </w:tcPr>
          <w:p w:rsidR="00FA7D25" w:rsidRPr="0090017A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017A">
              <w:rPr>
                <w:rFonts w:ascii="Times New Roman" w:hAnsi="Times New Roman"/>
                <w:b/>
                <w:sz w:val="20"/>
                <w:szCs w:val="20"/>
              </w:rPr>
              <w:t>2 шт.</w:t>
            </w:r>
          </w:p>
        </w:tc>
      </w:tr>
    </w:tbl>
    <w:p w:rsidR="00FA7D25" w:rsidRPr="00FA7D25" w:rsidRDefault="00FA7D25" w:rsidP="00FA7D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Настоящим Стороны подтверждают – ТС технически исправное.</w:t>
      </w:r>
    </w:p>
    <w:p w:rsidR="00FA7D25" w:rsidRPr="00FA7D25" w:rsidRDefault="00FA7D25" w:rsidP="00FA7D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Покупатель не имеет никаких претензий к качеству, комплектации ТС, а так же прочих, включая финансовых, претензий к Продавцу. Продавец, в свою очередь, не имеет претензий к Покупателю.</w:t>
      </w:r>
    </w:p>
    <w:p w:rsidR="00FA7D25" w:rsidRPr="00FA7D25" w:rsidRDefault="00FA7D25" w:rsidP="00FA7D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Настоящий акт приема-передачи составлен в двух экземплярах, имеющих равную юридическую силу, по одному для каждой из Сторон.</w:t>
      </w:r>
    </w:p>
    <w:p w:rsidR="00FA7D25" w:rsidRPr="00FA7D25" w:rsidRDefault="00FA7D25" w:rsidP="00FA7D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A7D25" w:rsidRPr="00FA7D25" w:rsidRDefault="00FA7D25" w:rsidP="00FA7D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965"/>
      </w:tblGrid>
      <w:tr w:rsidR="00FA7D25" w:rsidRPr="00FA7D25" w:rsidTr="00002D67">
        <w:trPr>
          <w:trHeight w:val="829"/>
        </w:trPr>
        <w:tc>
          <w:tcPr>
            <w:tcW w:w="5126" w:type="dxa"/>
          </w:tcPr>
          <w:p w:rsidR="00FA7D25" w:rsidRPr="00FA7D25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ПОКУПАТЕЛЬ:</w:t>
            </w:r>
          </w:p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7D25" w:rsidRPr="00FA7D25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82" w:type="dxa"/>
          </w:tcPr>
          <w:p w:rsidR="00FA7D25" w:rsidRPr="00FA7D25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 xml:space="preserve">ПРОДАВЕЦ: </w:t>
            </w:r>
          </w:p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  <w:r w:rsidRPr="00FA7D25">
              <w:rPr>
                <w:rFonts w:ascii="Times New Roman" w:hAnsi="Times New Roman"/>
                <w:sz w:val="20"/>
                <w:szCs w:val="20"/>
              </w:rPr>
              <w:t xml:space="preserve">ООО «Тюменский нефтяной научный центр» </w:t>
            </w:r>
          </w:p>
        </w:tc>
      </w:tr>
      <w:tr w:rsidR="00FA7D25" w:rsidRPr="00FA7D25" w:rsidTr="00002D67">
        <w:tc>
          <w:tcPr>
            <w:tcW w:w="5126" w:type="dxa"/>
          </w:tcPr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7D25" w:rsidRPr="00FA7D25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______________________________</w:t>
            </w:r>
            <w:r w:rsidRPr="00FA7D2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</w:tcPr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  <w:r w:rsidRPr="00FA7D25">
              <w:rPr>
                <w:rFonts w:ascii="Times New Roman" w:hAnsi="Times New Roman"/>
                <w:sz w:val="20"/>
                <w:szCs w:val="20"/>
              </w:rPr>
              <w:t>Генеральный директор</w:t>
            </w:r>
          </w:p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7D25" w:rsidRPr="00FA7D25" w:rsidRDefault="003B1ACA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____________________________</w:t>
            </w:r>
            <w:r>
              <w:rPr>
                <w:rFonts w:ascii="Times New Roman" w:hAnsi="Times New Roman"/>
                <w:b/>
                <w:bCs/>
              </w:rPr>
              <w:t>А.В. Аржиловский</w:t>
            </w:r>
          </w:p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A7D25" w:rsidRPr="00FA7D25" w:rsidRDefault="00FA7D25" w:rsidP="00FA7D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7D25" w:rsidRPr="00FA7D25" w:rsidRDefault="00FA7D25" w:rsidP="00FA7D25">
      <w:pPr>
        <w:widowControl w:val="0"/>
        <w:autoSpaceDE w:val="0"/>
        <w:autoSpaceDN w:val="0"/>
        <w:adjustRightInd w:val="0"/>
        <w:spacing w:after="0" w:line="240" w:lineRule="auto"/>
        <w:ind w:left="-142" w:right="141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D25" w:rsidRPr="00FA7D25" w:rsidRDefault="00FA7D25" w:rsidP="00FA7D25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2</w:t>
      </w:r>
    </w:p>
    <w:p w:rsidR="00FA7D25" w:rsidRPr="00FA7D25" w:rsidRDefault="00FA7D25" w:rsidP="00FA7D2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к Договору № ______________</w:t>
      </w: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купли – продажи транспортного средства</w:t>
      </w:r>
    </w:p>
    <w:p w:rsidR="00FA7D25" w:rsidRPr="00FA7D25" w:rsidRDefault="00FA7D25" w:rsidP="00FA7D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от ___________________</w:t>
      </w:r>
      <w:r w:rsidRPr="00FA7D25">
        <w:rPr>
          <w:rFonts w:ascii="Times New Roman" w:eastAsia="Calibri" w:hAnsi="Times New Roman" w:cs="Times New Roman"/>
          <w:sz w:val="20"/>
          <w:szCs w:val="20"/>
        </w:rPr>
        <w:t>20</w:t>
      </w:r>
      <w:r>
        <w:rPr>
          <w:rFonts w:ascii="Times New Roman" w:eastAsia="Calibri" w:hAnsi="Times New Roman" w:cs="Times New Roman"/>
          <w:sz w:val="20"/>
          <w:szCs w:val="20"/>
        </w:rPr>
        <w:t>1_</w:t>
      </w: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___</w:t>
      </w:r>
      <w:r w:rsidRPr="00FA7D25">
        <w:rPr>
          <w:rFonts w:ascii="Times New Roman" w:eastAsia="Calibri" w:hAnsi="Times New Roman" w:cs="Times New Roman"/>
          <w:sz w:val="20"/>
          <w:szCs w:val="20"/>
        </w:rPr>
        <w:t>года.</w:t>
      </w:r>
    </w:p>
    <w:p w:rsidR="00FA7D25" w:rsidRPr="00FA7D25" w:rsidRDefault="00FA7D25" w:rsidP="00FA7D25">
      <w:pPr>
        <w:widowControl w:val="0"/>
        <w:autoSpaceDE w:val="0"/>
        <w:autoSpaceDN w:val="0"/>
        <w:adjustRightInd w:val="0"/>
        <w:spacing w:after="0" w:line="240" w:lineRule="auto"/>
        <w:ind w:left="-142" w:right="141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D25" w:rsidRPr="00FA7D25" w:rsidRDefault="00FA7D25" w:rsidP="00FA7D25">
      <w:pPr>
        <w:widowControl w:val="0"/>
        <w:autoSpaceDE w:val="0"/>
        <w:autoSpaceDN w:val="0"/>
        <w:adjustRightInd w:val="0"/>
        <w:spacing w:after="0" w:line="240" w:lineRule="auto"/>
        <w:ind w:left="-142" w:right="141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D25">
        <w:rPr>
          <w:rFonts w:ascii="Times New Roman" w:eastAsia="Times New Roman" w:hAnsi="Times New Roman" w:cs="Times New Roman"/>
          <w:b/>
          <w:sz w:val="28"/>
          <w:szCs w:val="28"/>
        </w:rPr>
        <w:t>Антикоррупционные условия</w:t>
      </w:r>
    </w:p>
    <w:p w:rsidR="00FA7D25" w:rsidRPr="00FA7D25" w:rsidRDefault="00FA7D25" w:rsidP="00FA7D25">
      <w:pPr>
        <w:widowControl w:val="0"/>
        <w:autoSpaceDE w:val="0"/>
        <w:autoSpaceDN w:val="0"/>
        <w:adjustRightInd w:val="0"/>
        <w:spacing w:after="0" w:line="240" w:lineRule="auto"/>
        <w:ind w:left="-142" w:right="141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3AF" w:rsidRPr="00C023AF" w:rsidRDefault="00C023AF" w:rsidP="00C023AF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023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C023AF" w:rsidRPr="007A575C" w:rsidRDefault="00C023AF" w:rsidP="00C023AF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Продавца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Интернет. </w:t>
      </w:r>
    </w:p>
    <w:p w:rsidR="00C023AF" w:rsidRPr="00C023AF" w:rsidRDefault="00C023AF" w:rsidP="00C023AF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023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023AF" w:rsidRPr="007A575C" w:rsidRDefault="00C023AF" w:rsidP="00C023AF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C023AF" w:rsidRPr="007A575C" w:rsidRDefault="00C023AF" w:rsidP="00C023AF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:rsidR="00C023AF" w:rsidRPr="007A575C" w:rsidRDefault="00C023AF" w:rsidP="00C023AF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C023AF" w:rsidRPr="007A575C" w:rsidRDefault="00C023AF" w:rsidP="00C023AF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C023AF" w:rsidRPr="007A575C" w:rsidRDefault="00C023AF" w:rsidP="00C023AF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C023AF" w:rsidRPr="007A575C" w:rsidRDefault="00C023AF" w:rsidP="00C023AF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023AF" w:rsidRPr="007A575C" w:rsidRDefault="00C023AF" w:rsidP="00C023AF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C023AF" w:rsidRPr="007A575C" w:rsidRDefault="00C023AF" w:rsidP="00C023AF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C023AF" w:rsidRPr="007A575C" w:rsidRDefault="00C023AF" w:rsidP="00C023AF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023AF" w:rsidRPr="0090017A" w:rsidRDefault="00C023AF" w:rsidP="00C023AF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проведения антикорр</w:t>
      </w: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упционных проверок Покупатель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Покупателя, включая бенефициаров (в том числе, конечных) по форме согласно Приложению № </w:t>
      </w:r>
      <w:r w:rsidR="0090017A"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с приложением подтверждающих документов (далее – Информация). </w:t>
      </w:r>
    </w:p>
    <w:p w:rsidR="00C023AF" w:rsidRPr="0090017A" w:rsidRDefault="00C023AF" w:rsidP="00C023AF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изменений в цепочке собственников Покупателя включая бенефициаров (в том числе, конечных) и (или) в исполнительных органах Покупателя обязуется  в течение 5 (пяти) рабочих дней с даты внесения таких изменений предоставить соответствующую  информацию Продавцу. </w:t>
      </w:r>
    </w:p>
    <w:p w:rsidR="00C023AF" w:rsidRPr="0090017A" w:rsidRDefault="00C023AF" w:rsidP="00C023AF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Продавца  путем почтового отправления с описью вложения. Датой предоставления Информации является дата получения Продавцом почтового отправления. Дополнительно Информация предоставляется на электронном носителе. </w:t>
      </w:r>
    </w:p>
    <w:p w:rsidR="00C023AF" w:rsidRPr="0090017A" w:rsidRDefault="00C023AF" w:rsidP="00C023AF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C023AF" w:rsidRPr="0090017A" w:rsidRDefault="00C023AF" w:rsidP="00C023AF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C023AF" w:rsidRPr="0090017A" w:rsidRDefault="00C023AF" w:rsidP="00C023AF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023AF" w:rsidRPr="0090017A" w:rsidRDefault="00C023AF" w:rsidP="00C023AF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C023AF" w:rsidRPr="007A575C" w:rsidRDefault="00C023AF" w:rsidP="00C023AF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Одновременно с предоставлением Информации о цепочке собственников контрагента, включая бенефициаров (в том числе конечных), Покупатель обязан предоставить  Продавцу 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</w:r>
      <w:r w:rsidR="005606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00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Договору.</w:t>
      </w:r>
    </w:p>
    <w:p w:rsidR="00C023AF" w:rsidRPr="007A575C" w:rsidRDefault="00C023AF" w:rsidP="00C023AF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Покупатель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FA7D25" w:rsidRPr="00FA7D25" w:rsidRDefault="00C023AF" w:rsidP="00C023AF">
      <w:pPr>
        <w:widowControl w:val="0"/>
        <w:autoSpaceDE w:val="0"/>
        <w:autoSpaceDN w:val="0"/>
        <w:adjustRightInd w:val="0"/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привлечен к ответственности в виде штрафов,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либо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Продавцу</w:t>
      </w:r>
      <w:r w:rsidRPr="007A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r w:rsidR="00FA7D25" w:rsidRPr="00FA7D2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A7D25" w:rsidRPr="00FA7D25" w:rsidRDefault="00FA7D25" w:rsidP="00FA7D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A7D25" w:rsidRPr="00FA7D25" w:rsidRDefault="00FA7D25" w:rsidP="00FA7D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9"/>
      </w:tblGrid>
      <w:tr w:rsidR="0090017A" w:rsidRPr="00FA7D25" w:rsidTr="001339C0">
        <w:tc>
          <w:tcPr>
            <w:tcW w:w="5126" w:type="dxa"/>
          </w:tcPr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ПОКУПАТЕЛЬ:</w:t>
            </w:r>
          </w:p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82" w:type="dxa"/>
          </w:tcPr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 xml:space="preserve">ПРОДАВЕЦ: </w:t>
            </w:r>
          </w:p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  <w:r w:rsidRPr="00FA7D25">
              <w:rPr>
                <w:rFonts w:ascii="Times New Roman" w:hAnsi="Times New Roman"/>
                <w:sz w:val="20"/>
                <w:szCs w:val="20"/>
              </w:rPr>
              <w:t xml:space="preserve">ООО «Тюменский нефтяной научный центр» </w:t>
            </w:r>
          </w:p>
        </w:tc>
      </w:tr>
      <w:tr w:rsidR="0090017A" w:rsidRPr="00FA7D25" w:rsidTr="001339C0">
        <w:tc>
          <w:tcPr>
            <w:tcW w:w="5126" w:type="dxa"/>
          </w:tcPr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______________________________</w:t>
            </w:r>
            <w:r w:rsidRPr="00FA7D2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</w:tcPr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Default="003B1AC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_________________________</w:t>
            </w:r>
            <w:r w:rsidR="0090017A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bCs/>
              </w:rPr>
              <w:t>А.В. Аржиловский</w:t>
            </w:r>
          </w:p>
          <w:p w:rsidR="0090017A" w:rsidRPr="00FA7D25" w:rsidRDefault="0090017A" w:rsidP="003B1A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A7D25" w:rsidRPr="00FA7D25" w:rsidRDefault="00FA7D25" w:rsidP="00FA7D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7D25" w:rsidRPr="00FA7D25" w:rsidRDefault="00FA7D25" w:rsidP="00FA7D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7D25" w:rsidRPr="00FA7D25" w:rsidRDefault="00FA7D25" w:rsidP="00FA7D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7D25" w:rsidRPr="00FA7D25" w:rsidRDefault="00FA7D25" w:rsidP="00FA7D25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3</w:t>
      </w: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к Договору № ______________</w:t>
      </w: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>купли – продажи транспортного средства</w:t>
      </w:r>
    </w:p>
    <w:p w:rsidR="00FA7D25" w:rsidRPr="00FA7D25" w:rsidRDefault="00FA7D25" w:rsidP="00FA7D2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от ________________________201</w:t>
      </w:r>
      <w:r>
        <w:rPr>
          <w:rFonts w:ascii="Times New Roman" w:eastAsia="Calibri" w:hAnsi="Times New Roman" w:cs="Times New Roman"/>
          <w:sz w:val="20"/>
          <w:szCs w:val="20"/>
        </w:rPr>
        <w:t>___</w:t>
      </w:r>
      <w:r w:rsidRPr="00FA7D25">
        <w:rPr>
          <w:rFonts w:ascii="Times New Roman" w:eastAsia="Calibri" w:hAnsi="Times New Roman" w:cs="Times New Roman"/>
          <w:sz w:val="20"/>
          <w:szCs w:val="20"/>
        </w:rPr>
        <w:t>года.</w:t>
      </w:r>
    </w:p>
    <w:p w:rsidR="00FA7D25" w:rsidRPr="00FA7D25" w:rsidRDefault="00FA7D25" w:rsidP="00FA7D25">
      <w:pPr>
        <w:widowControl w:val="0"/>
        <w:autoSpaceDE w:val="0"/>
        <w:autoSpaceDN w:val="0"/>
        <w:adjustRightInd w:val="0"/>
        <w:spacing w:after="0" w:line="240" w:lineRule="auto"/>
        <w:ind w:left="-142" w:right="141" w:firstLine="426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98" w:type="dxa"/>
        <w:tblInd w:w="93" w:type="dxa"/>
        <w:tblLook w:val="04A0" w:firstRow="1" w:lastRow="0" w:firstColumn="1" w:lastColumn="0" w:noHBand="0" w:noVBand="1"/>
      </w:tblPr>
      <w:tblGrid>
        <w:gridCol w:w="488"/>
        <w:gridCol w:w="1669"/>
        <w:gridCol w:w="3090"/>
        <w:gridCol w:w="2798"/>
        <w:gridCol w:w="2053"/>
      </w:tblGrid>
      <w:tr w:rsidR="00FA7D25" w:rsidRPr="0090017A" w:rsidTr="00002D67">
        <w:trPr>
          <w:trHeight w:val="825"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</w:t>
            </w:r>
          </w:p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        </w:t>
            </w:r>
          </w:p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(по состоянию на "___" ________ 20__ г. )</w:t>
            </w:r>
          </w:p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A7D25" w:rsidRPr="0090017A" w:rsidTr="004040FB">
        <w:trPr>
          <w:trHeight w:val="328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контрагента ОАО "НК "Роснефть"                                             </w:t>
            </w:r>
            <w:r w:rsidRPr="0090017A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(ИНН и вид деятельности) 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</w:r>
            <w:r w:rsidRPr="0090017A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(ФИО, паспортные данные, ИНН)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Подтверждающие документы             </w:t>
            </w:r>
            <w:r w:rsidRPr="0090017A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(наименование, реквизиты)</w:t>
            </w:r>
          </w:p>
        </w:tc>
      </w:tr>
      <w:tr w:rsidR="00FA7D25" w:rsidRPr="0090017A" w:rsidTr="004040FB">
        <w:trPr>
          <w:trHeight w:val="25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7D25" w:rsidRPr="0090017A" w:rsidTr="004040FB">
        <w:trPr>
          <w:trHeight w:val="25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D25" w:rsidRPr="0090017A" w:rsidTr="004040FB">
        <w:trPr>
          <w:trHeight w:val="25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D25" w:rsidRPr="0090017A" w:rsidTr="004040FB">
        <w:trPr>
          <w:trHeight w:val="25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D25" w:rsidRPr="0090017A" w:rsidTr="004040FB">
        <w:trPr>
          <w:trHeight w:val="25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7D25" w:rsidRPr="0090017A" w:rsidTr="004040FB">
        <w:trPr>
          <w:trHeight w:val="15"/>
        </w:trPr>
        <w:tc>
          <w:tcPr>
            <w:tcW w:w="4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D25" w:rsidRPr="0090017A" w:rsidTr="004040FB">
        <w:trPr>
          <w:trHeight w:val="465"/>
        </w:trPr>
        <w:tc>
          <w:tcPr>
            <w:tcW w:w="488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7" w:type="dxa"/>
            <w:gridSpan w:val="3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D25" w:rsidRPr="0090017A" w:rsidTr="004040FB">
        <w:trPr>
          <w:trHeight w:val="390"/>
        </w:trPr>
        <w:tc>
          <w:tcPr>
            <w:tcW w:w="488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7" w:type="dxa"/>
            <w:gridSpan w:val="3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D25" w:rsidRPr="0090017A" w:rsidTr="004040FB">
        <w:trPr>
          <w:trHeight w:val="390"/>
        </w:trPr>
        <w:tc>
          <w:tcPr>
            <w:tcW w:w="488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8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FA7D25" w:rsidRPr="0090017A" w:rsidRDefault="00FA7D25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0FB" w:rsidRPr="0090017A" w:rsidTr="004040FB">
        <w:trPr>
          <w:trHeight w:val="390"/>
        </w:trPr>
        <w:tc>
          <w:tcPr>
            <w:tcW w:w="488" w:type="dxa"/>
            <w:shd w:val="clear" w:color="auto" w:fill="auto"/>
            <w:vAlign w:val="center"/>
            <w:hideMark/>
          </w:tcPr>
          <w:p w:rsidR="004040FB" w:rsidRPr="0090017A" w:rsidRDefault="004040FB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0" w:type="dxa"/>
            <w:gridSpan w:val="4"/>
            <w:shd w:val="clear" w:color="auto" w:fill="auto"/>
            <w:vAlign w:val="center"/>
            <w:hideMark/>
          </w:tcPr>
          <w:p w:rsidR="004040FB" w:rsidRPr="0090017A" w:rsidRDefault="004040FB" w:rsidP="00404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"___"____20</w:t>
            </w: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</w:t>
            </w: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    ___________________________________________________</w:t>
            </w:r>
          </w:p>
        </w:tc>
      </w:tr>
      <w:tr w:rsidR="004040FB" w:rsidRPr="0090017A" w:rsidTr="004040FB">
        <w:trPr>
          <w:trHeight w:val="529"/>
        </w:trPr>
        <w:tc>
          <w:tcPr>
            <w:tcW w:w="488" w:type="dxa"/>
            <w:shd w:val="clear" w:color="auto" w:fill="auto"/>
            <w:vAlign w:val="center"/>
            <w:hideMark/>
          </w:tcPr>
          <w:p w:rsidR="004040FB" w:rsidRPr="0090017A" w:rsidRDefault="004040FB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0" w:type="dxa"/>
            <w:gridSpan w:val="4"/>
            <w:shd w:val="clear" w:color="auto" w:fill="auto"/>
            <w:vAlign w:val="center"/>
            <w:hideMark/>
          </w:tcPr>
          <w:p w:rsidR="004040FB" w:rsidRPr="0090017A" w:rsidRDefault="004040FB" w:rsidP="00F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141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1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</w:tr>
    </w:tbl>
    <w:p w:rsidR="00FA7D25" w:rsidRPr="00FA7D25" w:rsidRDefault="00FA7D25" w:rsidP="00FA7D25">
      <w:pPr>
        <w:widowControl w:val="0"/>
        <w:autoSpaceDE w:val="0"/>
        <w:autoSpaceDN w:val="0"/>
        <w:adjustRightInd w:val="0"/>
        <w:spacing w:after="0" w:line="240" w:lineRule="auto"/>
        <w:ind w:left="-142" w:right="141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A7D25" w:rsidRPr="00FA7D25" w:rsidRDefault="00FA7D25" w:rsidP="00FA7D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6"/>
        <w:gridCol w:w="4939"/>
      </w:tblGrid>
      <w:tr w:rsidR="00FA7D25" w:rsidRPr="00FA7D25" w:rsidTr="00002D67">
        <w:tc>
          <w:tcPr>
            <w:tcW w:w="5126" w:type="dxa"/>
          </w:tcPr>
          <w:p w:rsidR="00FA7D25" w:rsidRPr="00FA7D25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ПОКУПАТЕЛЬ:</w:t>
            </w:r>
          </w:p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90017A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82" w:type="dxa"/>
          </w:tcPr>
          <w:p w:rsidR="00FA7D25" w:rsidRPr="00FA7D25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 xml:space="preserve">ПРОДАВЕЦ: </w:t>
            </w:r>
          </w:p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  <w:r w:rsidRPr="00FA7D25">
              <w:rPr>
                <w:rFonts w:ascii="Times New Roman" w:hAnsi="Times New Roman"/>
                <w:sz w:val="20"/>
                <w:szCs w:val="20"/>
              </w:rPr>
              <w:t xml:space="preserve">ООО «Тюменский нефтяной научный центр» </w:t>
            </w:r>
          </w:p>
        </w:tc>
      </w:tr>
      <w:tr w:rsidR="00FA7D25" w:rsidRPr="00FA7D25" w:rsidTr="00002D67">
        <w:tc>
          <w:tcPr>
            <w:tcW w:w="5126" w:type="dxa"/>
          </w:tcPr>
          <w:p w:rsidR="00FA7D25" w:rsidRP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90017A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7D25" w:rsidRPr="00FA7D25" w:rsidRDefault="00FA7D25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______________________________</w:t>
            </w:r>
            <w:r w:rsidRPr="00FA7D2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</w:tcPr>
          <w:p w:rsidR="00FA7D25" w:rsidRDefault="00FA7D25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73B77" w:rsidRDefault="00C73B77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73B77" w:rsidRPr="00FA7D25" w:rsidRDefault="00C73B77" w:rsidP="00FA7D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A7D25" w:rsidRDefault="003B1ACA" w:rsidP="00FA7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___________________________</w:t>
            </w:r>
            <w:r w:rsidR="0090017A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 w:rsidRPr="001305D1">
              <w:rPr>
                <w:rFonts w:ascii="Times New Roman" w:hAnsi="Times New Roman"/>
                <w:b/>
                <w:bCs/>
                <w:sz w:val="20"/>
                <w:szCs w:val="20"/>
              </w:rPr>
              <w:t>А.В. Аржиловский</w:t>
            </w:r>
          </w:p>
          <w:p w:rsidR="00FA7D25" w:rsidRPr="00FA7D25" w:rsidRDefault="00FA7D25" w:rsidP="003B1A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02D67" w:rsidRDefault="00002D67" w:rsidP="00FA7D25"/>
    <w:p w:rsidR="0090017A" w:rsidRPr="00FA7D25" w:rsidRDefault="000930D7" w:rsidP="001305D1">
      <w:pPr>
        <w:rPr>
          <w:rFonts w:ascii="Times New Roman" w:eastAsia="Calibri" w:hAnsi="Times New Roman" w:cs="Times New Roman"/>
          <w:sz w:val="20"/>
          <w:szCs w:val="20"/>
        </w:rPr>
      </w:pPr>
      <w:r>
        <w:br w:type="page"/>
      </w:r>
      <w:r w:rsidR="001305D1">
        <w:lastRenderedPageBreak/>
        <w:t xml:space="preserve">      </w:t>
      </w:r>
      <w:r w:rsidR="001305D1">
        <w:tab/>
      </w:r>
      <w:r w:rsidR="001305D1">
        <w:tab/>
      </w:r>
      <w:r w:rsidR="001305D1">
        <w:tab/>
      </w:r>
      <w:r w:rsidR="001305D1">
        <w:tab/>
      </w:r>
      <w:r w:rsidR="001305D1">
        <w:tab/>
      </w:r>
      <w:r w:rsidR="001305D1">
        <w:tab/>
      </w:r>
      <w:r w:rsidR="001305D1">
        <w:tab/>
      </w:r>
      <w:r w:rsidR="001305D1">
        <w:tab/>
        <w:t xml:space="preserve">     </w:t>
      </w:r>
      <w:r w:rsidR="0090017A" w:rsidRPr="00FA7D25"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 w:rsidR="00560605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0017A" w:rsidRPr="00FA7D25" w:rsidRDefault="001305D1" w:rsidP="001305D1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</w:t>
      </w:r>
      <w:r w:rsidR="0090017A" w:rsidRPr="00FA7D25">
        <w:rPr>
          <w:rFonts w:ascii="Times New Roman" w:eastAsia="Calibri" w:hAnsi="Times New Roman" w:cs="Times New Roman"/>
          <w:sz w:val="20"/>
          <w:szCs w:val="20"/>
        </w:rPr>
        <w:t>к Договору № ______________</w:t>
      </w:r>
    </w:p>
    <w:p w:rsidR="0090017A" w:rsidRPr="00FA7D25" w:rsidRDefault="001305D1" w:rsidP="001305D1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90017A" w:rsidRPr="00FA7D25">
        <w:rPr>
          <w:rFonts w:ascii="Times New Roman" w:eastAsia="Calibri" w:hAnsi="Times New Roman" w:cs="Times New Roman"/>
          <w:sz w:val="20"/>
          <w:szCs w:val="20"/>
        </w:rPr>
        <w:t>купли – продажи транспортного средства</w:t>
      </w:r>
    </w:p>
    <w:p w:rsidR="0090017A" w:rsidRPr="00FA7D25" w:rsidRDefault="0090017A" w:rsidP="0090017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A7D2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="001305D1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  <w:r w:rsidRPr="00FA7D25">
        <w:rPr>
          <w:rFonts w:ascii="Times New Roman" w:eastAsia="Calibri" w:hAnsi="Times New Roman" w:cs="Times New Roman"/>
          <w:sz w:val="20"/>
          <w:szCs w:val="20"/>
        </w:rPr>
        <w:t>от ________________________201</w:t>
      </w:r>
      <w:r>
        <w:rPr>
          <w:rFonts w:ascii="Times New Roman" w:eastAsia="Calibri" w:hAnsi="Times New Roman" w:cs="Times New Roman"/>
          <w:sz w:val="20"/>
          <w:szCs w:val="20"/>
        </w:rPr>
        <w:t>___</w:t>
      </w:r>
      <w:r w:rsidRPr="00FA7D25">
        <w:rPr>
          <w:rFonts w:ascii="Times New Roman" w:eastAsia="Calibri" w:hAnsi="Times New Roman" w:cs="Times New Roman"/>
          <w:sz w:val="20"/>
          <w:szCs w:val="20"/>
        </w:rPr>
        <w:t>года.</w:t>
      </w:r>
    </w:p>
    <w:p w:rsidR="0090017A" w:rsidRPr="003D765D" w:rsidRDefault="0090017A" w:rsidP="0090017A">
      <w:pPr>
        <w:keepNext/>
        <w:tabs>
          <w:tab w:val="left" w:pos="1134"/>
        </w:tabs>
        <w:kinsoku w:val="0"/>
        <w:overflowPunct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90017A" w:rsidRPr="003D765D" w:rsidRDefault="0090017A" w:rsidP="0090017A">
      <w:pPr>
        <w:keepNext/>
        <w:tabs>
          <w:tab w:val="left" w:pos="1134"/>
        </w:tabs>
        <w:kinsoku w:val="0"/>
        <w:overflowPunct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17A" w:rsidRPr="003D765D" w:rsidRDefault="0090017A" w:rsidP="0090017A">
      <w:pPr>
        <w:keepNext/>
        <w:tabs>
          <w:tab w:val="left" w:pos="1134"/>
        </w:tabs>
        <w:kinsoku w:val="0"/>
        <w:overflowPunct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90017A" w:rsidRPr="003D765D" w:rsidRDefault="0090017A" w:rsidP="0090017A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0"/>
        </w:rPr>
        <w:t>начало формы</w:t>
      </w:r>
    </w:p>
    <w:p w:rsidR="0090017A" w:rsidRPr="003D765D" w:rsidRDefault="0090017A" w:rsidP="0090017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(фирменный бланк контрагента)</w:t>
      </w:r>
    </w:p>
    <w:p w:rsidR="0090017A" w:rsidRPr="003D765D" w:rsidRDefault="0090017A" w:rsidP="0090017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b/>
          <w:sz w:val="24"/>
          <w:szCs w:val="20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90017A" w:rsidRPr="003D765D" w:rsidRDefault="0090017A" w:rsidP="0090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Настоящим, _____________________________________________________________________</w:t>
      </w:r>
      <w:r w:rsidR="001305D1">
        <w:rPr>
          <w:rFonts w:ascii="Times New Roman" w:eastAsia="Times New Roman" w:hAnsi="Times New Roman" w:cs="Times New Roman"/>
          <w:sz w:val="24"/>
          <w:szCs w:val="20"/>
        </w:rPr>
        <w:t>_________</w:t>
      </w:r>
      <w:r w:rsidRPr="003D765D">
        <w:rPr>
          <w:rFonts w:ascii="Times New Roman" w:eastAsia="Times New Roman" w:hAnsi="Times New Roman" w:cs="Times New Roman"/>
          <w:sz w:val="24"/>
          <w:szCs w:val="20"/>
        </w:rPr>
        <w:t>_,</w:t>
      </w:r>
    </w:p>
    <w:p w:rsidR="0090017A" w:rsidRPr="003D765D" w:rsidRDefault="0090017A" w:rsidP="00130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</w:rPr>
      </w:pPr>
      <w:r w:rsidRPr="003D765D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(наименование контрагента)</w:t>
      </w:r>
    </w:p>
    <w:p w:rsidR="0090017A" w:rsidRPr="003D765D" w:rsidRDefault="0090017A" w:rsidP="001305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Адрес место</w:t>
      </w:r>
      <w:r w:rsidR="001305D1">
        <w:rPr>
          <w:rFonts w:ascii="Times New Roman" w:eastAsia="Times New Roman" w:hAnsi="Times New Roman" w:cs="Times New Roman"/>
          <w:sz w:val="24"/>
          <w:szCs w:val="20"/>
        </w:rPr>
        <w:t>нахождения (юридический адрес): _______________________________________</w:t>
      </w:r>
      <w:r w:rsidR="001305D1">
        <w:rPr>
          <w:rFonts w:ascii="Times New Roman" w:eastAsia="Times New Roman" w:hAnsi="Times New Roman" w:cs="Times New Roman"/>
          <w:sz w:val="24"/>
          <w:szCs w:val="20"/>
        </w:rPr>
        <w:softHyphen/>
        <w:t>______________________________________</w:t>
      </w:r>
      <w:r w:rsidRPr="003D765D">
        <w:rPr>
          <w:rFonts w:ascii="Times New Roman" w:eastAsia="Times New Roman" w:hAnsi="Times New Roman" w:cs="Times New Roman"/>
          <w:sz w:val="24"/>
          <w:szCs w:val="20"/>
        </w:rPr>
        <w:t>_________________________________________,</w:t>
      </w:r>
    </w:p>
    <w:p w:rsidR="0090017A" w:rsidRPr="003D765D" w:rsidRDefault="001305D1" w:rsidP="001305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Фактический </w:t>
      </w:r>
      <w:r w:rsidR="0090017A" w:rsidRPr="003D765D">
        <w:rPr>
          <w:rFonts w:ascii="Times New Roman" w:eastAsia="Times New Roman" w:hAnsi="Times New Roman" w:cs="Times New Roman"/>
          <w:sz w:val="24"/>
          <w:szCs w:val="20"/>
        </w:rPr>
        <w:t xml:space="preserve">адрес: </w:t>
      </w:r>
      <w:r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________________________________________________________________________________________________________________________________________________________________</w:t>
      </w:r>
    </w:p>
    <w:p w:rsidR="0090017A" w:rsidRPr="003D765D" w:rsidRDefault="001305D1" w:rsidP="001305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Свидетельство о регистрации: ________________________________________________________________________________________________________</w:t>
      </w:r>
      <w:r w:rsidR="0090017A" w:rsidRPr="003D765D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</w:t>
      </w:r>
    </w:p>
    <w:p w:rsidR="0090017A" w:rsidRPr="003D765D" w:rsidRDefault="0090017A" w:rsidP="0090017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0"/>
          <w:vertAlign w:val="superscript"/>
        </w:rPr>
      </w:pPr>
      <w:r w:rsidRPr="003D765D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90017A" w:rsidRPr="003D765D" w:rsidRDefault="0090017A" w:rsidP="0090017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в соответствии с Федеральным законом РФ от 27.07.2006 №</w:t>
      </w:r>
      <w:r w:rsidRPr="003D765D">
        <w:rPr>
          <w:rFonts w:ascii="Times New Roman" w:eastAsia="Times New Roman" w:hAnsi="Times New Roman" w:cs="Times New Roman"/>
          <w:sz w:val="24"/>
          <w:szCs w:val="20"/>
          <w:lang w:val="en-GB"/>
        </w:rPr>
        <w:t> </w:t>
      </w:r>
      <w:r w:rsidRPr="003D765D">
        <w:rPr>
          <w:rFonts w:ascii="Times New Roman" w:eastAsia="Times New Roman" w:hAnsi="Times New Roman" w:cs="Times New Roman"/>
          <w:sz w:val="24"/>
          <w:szCs w:val="20"/>
        </w:rPr>
        <w:t>152-ФЗ «О персональных данных» (далее – Закон 152-ФЗ), подтверждает получение им в целях предоставления в соответствии с условиями заключенного с ООО «ТННЦ»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ООО «ТННЦ», по адресу: г. Тюмень, ул. Максима Горького, д.42 (почтовый адрес: 625000, Российская Федерация, Тюменская область, г. Тюмень, а/я 747), в целях обеспечения прозрачности финансово-хозяйственной деятельности ОАО «НК «Роснефть» и Обществ, прямо или косвенно контролируемых ОАО «НК «Роснефть», в том числе исключения случаев конфликта интересов и злоупотреблений, связанных с выполнением менеджментом ОАО «НК «Роснефть» и Обществ, прямо или косвенно контролируемых ОАО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90017A" w:rsidRPr="003D765D" w:rsidRDefault="0090017A" w:rsidP="0090017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ООО «ТННЦ»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</w:t>
      </w:r>
      <w:r w:rsidRPr="003D765D">
        <w:rPr>
          <w:rFonts w:ascii="Times New Roman" w:eastAsia="Times New Roman" w:hAnsi="Times New Roman" w:cs="Times New Roman"/>
          <w:sz w:val="24"/>
          <w:szCs w:val="20"/>
        </w:rPr>
        <w:lastRenderedPageBreak/>
        <w:t>в Информации о цепочке собственников контрагента, включая бенефициаров (в том числе конечных).</w:t>
      </w:r>
    </w:p>
    <w:p w:rsidR="0090017A" w:rsidRPr="003D765D" w:rsidRDefault="0090017A" w:rsidP="0090017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90017A" w:rsidRPr="003D765D" w:rsidRDefault="0090017A" w:rsidP="0090017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Условием прекращения обработки персональных данных является получение ООО «ТННЦ» письменного уведомления об отзыве согласия на обработку персональных данных.</w:t>
      </w:r>
    </w:p>
    <w:p w:rsidR="0090017A" w:rsidRPr="003D765D" w:rsidRDefault="0090017A" w:rsidP="0090017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90017A" w:rsidRPr="003D765D" w:rsidRDefault="0090017A" w:rsidP="0090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«___»____________ 201___ г.   _______________ (_________________________________)</w:t>
      </w:r>
    </w:p>
    <w:p w:rsidR="0090017A" w:rsidRPr="003D765D" w:rsidRDefault="0090017A" w:rsidP="0090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М.П.                                            (подпись)                       Должность, ФИО</w:t>
      </w:r>
    </w:p>
    <w:p w:rsidR="0090017A" w:rsidRPr="003D765D" w:rsidRDefault="0090017A" w:rsidP="0090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90017A" w:rsidRPr="003D765D" w:rsidRDefault="0090017A" w:rsidP="0090017A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0"/>
        </w:rPr>
        <w:t>конец формы</w:t>
      </w:r>
    </w:p>
    <w:p w:rsidR="0090017A" w:rsidRPr="003D765D" w:rsidRDefault="0090017A" w:rsidP="0090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046AB" w:rsidRDefault="0090017A" w:rsidP="0090017A">
      <w:pPr>
        <w:rPr>
          <w:rFonts w:ascii="Times New Roman" w:eastAsia="Times New Roman" w:hAnsi="Times New Roman" w:cs="Times New Roman"/>
          <w:sz w:val="24"/>
          <w:szCs w:val="20"/>
        </w:rPr>
      </w:pPr>
      <w:r w:rsidRPr="003D765D">
        <w:rPr>
          <w:rFonts w:ascii="Times New Roman" w:eastAsia="Times New Roman" w:hAnsi="Times New Roman" w:cs="Times New Roman"/>
          <w:sz w:val="24"/>
          <w:szCs w:val="20"/>
        </w:rPr>
        <w:t>Согласовано в качестве формы.</w:t>
      </w:r>
    </w:p>
    <w:p w:rsidR="0090017A" w:rsidRDefault="0090017A" w:rsidP="0090017A">
      <w:pPr>
        <w:rPr>
          <w:rFonts w:ascii="Times New Roman" w:eastAsia="Times New Roman" w:hAnsi="Times New Roman" w:cs="Times New Roman"/>
          <w:sz w:val="24"/>
          <w:szCs w:val="20"/>
        </w:rPr>
      </w:pPr>
    </w:p>
    <w:p w:rsidR="0090017A" w:rsidRDefault="0090017A" w:rsidP="0090017A">
      <w:pPr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9"/>
      </w:tblGrid>
      <w:tr w:rsidR="0090017A" w:rsidRPr="00FA7D25" w:rsidTr="001339C0">
        <w:tc>
          <w:tcPr>
            <w:tcW w:w="5126" w:type="dxa"/>
          </w:tcPr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ПОКУПАТЕЛЬ:</w:t>
            </w:r>
          </w:p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82" w:type="dxa"/>
          </w:tcPr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 xml:space="preserve">ПРОДАВЕЦ: </w:t>
            </w:r>
          </w:p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  <w:r w:rsidRPr="00FA7D25">
              <w:rPr>
                <w:rFonts w:ascii="Times New Roman" w:hAnsi="Times New Roman"/>
                <w:sz w:val="20"/>
                <w:szCs w:val="20"/>
              </w:rPr>
              <w:t xml:space="preserve">ООО «Тюменский нефтяной научный центр» </w:t>
            </w:r>
          </w:p>
        </w:tc>
      </w:tr>
      <w:tr w:rsidR="0090017A" w:rsidRPr="00FA7D25" w:rsidTr="001339C0">
        <w:tc>
          <w:tcPr>
            <w:tcW w:w="5126" w:type="dxa"/>
          </w:tcPr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90017A" w:rsidP="001339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A7D25">
              <w:rPr>
                <w:rFonts w:ascii="Times New Roman" w:hAnsi="Times New Roman"/>
                <w:b/>
                <w:sz w:val="20"/>
                <w:szCs w:val="20"/>
              </w:rPr>
              <w:t>______________________________</w:t>
            </w:r>
            <w:r w:rsidRPr="00FA7D2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</w:tcPr>
          <w:p w:rsidR="0090017A" w:rsidRDefault="0090017A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73B77" w:rsidRDefault="00C73B77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73B77" w:rsidRPr="00FA7D25" w:rsidRDefault="00C73B77" w:rsidP="001339C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0017A" w:rsidRPr="00FA7D25" w:rsidRDefault="001305D1" w:rsidP="001339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_________________________</w:t>
            </w:r>
            <w:r w:rsidR="0090017A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 w:rsidRPr="001305D1">
              <w:rPr>
                <w:rFonts w:ascii="Times New Roman" w:hAnsi="Times New Roman"/>
                <w:b/>
                <w:bCs/>
                <w:sz w:val="20"/>
                <w:szCs w:val="20"/>
              </w:rPr>
              <w:t>А.В. Аржиловский</w:t>
            </w:r>
            <w:r w:rsidRPr="001305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90017A" w:rsidRPr="00FA7D25" w:rsidRDefault="0090017A" w:rsidP="0090017A"/>
    <w:sectPr w:rsidR="0090017A" w:rsidRPr="00FA7D25" w:rsidSect="005326F8">
      <w:type w:val="continuous"/>
      <w:pgSz w:w="11907" w:h="16840"/>
      <w:pgMar w:top="510" w:right="1021" w:bottom="567" w:left="1247" w:header="737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47" w:rsidRDefault="00E56C47" w:rsidP="0090017A">
      <w:pPr>
        <w:spacing w:after="0" w:line="240" w:lineRule="auto"/>
      </w:pPr>
      <w:r>
        <w:separator/>
      </w:r>
    </w:p>
  </w:endnote>
  <w:endnote w:type="continuationSeparator" w:id="0">
    <w:p w:rsidR="00E56C47" w:rsidRDefault="00E56C47" w:rsidP="0090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5118412"/>
      <w:docPartObj>
        <w:docPartGallery w:val="Page Numbers (Bottom of Page)"/>
        <w:docPartUnique/>
      </w:docPartObj>
    </w:sdtPr>
    <w:sdtEndPr/>
    <w:sdtContent>
      <w:p w:rsidR="001339C0" w:rsidRDefault="001339C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9B2">
          <w:rPr>
            <w:noProof/>
          </w:rPr>
          <w:t>5</w:t>
        </w:r>
        <w:r>
          <w:fldChar w:fldCharType="end"/>
        </w:r>
      </w:p>
    </w:sdtContent>
  </w:sdt>
  <w:p w:rsidR="001339C0" w:rsidRDefault="001339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47" w:rsidRDefault="00E56C47" w:rsidP="0090017A">
      <w:pPr>
        <w:spacing w:after="0" w:line="240" w:lineRule="auto"/>
      </w:pPr>
      <w:r>
        <w:separator/>
      </w:r>
    </w:p>
  </w:footnote>
  <w:footnote w:type="continuationSeparator" w:id="0">
    <w:p w:rsidR="00E56C47" w:rsidRDefault="00E56C47" w:rsidP="00900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8110B92"/>
    <w:multiLevelType w:val="hybridMultilevel"/>
    <w:tmpl w:val="2D346A3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F96688D"/>
    <w:multiLevelType w:val="hybridMultilevel"/>
    <w:tmpl w:val="591AC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97932"/>
    <w:multiLevelType w:val="hybridMultilevel"/>
    <w:tmpl w:val="6AEE8D8A"/>
    <w:lvl w:ilvl="0" w:tplc="EC4003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05028"/>
    <w:multiLevelType w:val="multilevel"/>
    <w:tmpl w:val="B6485E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5F43F17"/>
    <w:multiLevelType w:val="multilevel"/>
    <w:tmpl w:val="33CEF2B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33017DE3"/>
    <w:multiLevelType w:val="multilevel"/>
    <w:tmpl w:val="911092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9C155E0"/>
    <w:multiLevelType w:val="multilevel"/>
    <w:tmpl w:val="6756D2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66B47BA"/>
    <w:multiLevelType w:val="multilevel"/>
    <w:tmpl w:val="FFC6DB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6DF3715"/>
    <w:multiLevelType w:val="hybridMultilevel"/>
    <w:tmpl w:val="589491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AB"/>
    <w:rsid w:val="00002D67"/>
    <w:rsid w:val="000510D2"/>
    <w:rsid w:val="0009101D"/>
    <w:rsid w:val="000930D7"/>
    <w:rsid w:val="001046AB"/>
    <w:rsid w:val="001305D1"/>
    <w:rsid w:val="001339C0"/>
    <w:rsid w:val="001F2F19"/>
    <w:rsid w:val="00334C3A"/>
    <w:rsid w:val="003B1ACA"/>
    <w:rsid w:val="004040FB"/>
    <w:rsid w:val="004354DF"/>
    <w:rsid w:val="004B63BA"/>
    <w:rsid w:val="005326F8"/>
    <w:rsid w:val="00544679"/>
    <w:rsid w:val="00560605"/>
    <w:rsid w:val="005D314A"/>
    <w:rsid w:val="005E710E"/>
    <w:rsid w:val="0067370C"/>
    <w:rsid w:val="006A59B2"/>
    <w:rsid w:val="006E0BA8"/>
    <w:rsid w:val="00735E20"/>
    <w:rsid w:val="007448A9"/>
    <w:rsid w:val="007A1EB9"/>
    <w:rsid w:val="008B0A9F"/>
    <w:rsid w:val="0090017A"/>
    <w:rsid w:val="009D2274"/>
    <w:rsid w:val="009D3138"/>
    <w:rsid w:val="00A56042"/>
    <w:rsid w:val="00AA5F0F"/>
    <w:rsid w:val="00AD72B1"/>
    <w:rsid w:val="00C023AF"/>
    <w:rsid w:val="00C541B4"/>
    <w:rsid w:val="00C73B77"/>
    <w:rsid w:val="00D2485F"/>
    <w:rsid w:val="00D37B30"/>
    <w:rsid w:val="00D753B6"/>
    <w:rsid w:val="00DD37E1"/>
    <w:rsid w:val="00E56C47"/>
    <w:rsid w:val="00EC43E3"/>
    <w:rsid w:val="00FA341B"/>
    <w:rsid w:val="00FA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FA7D2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0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10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17A"/>
  </w:style>
  <w:style w:type="paragraph" w:styleId="a9">
    <w:name w:val="footer"/>
    <w:basedOn w:val="a"/>
    <w:link w:val="aa"/>
    <w:uiPriority w:val="99"/>
    <w:unhideWhenUsed/>
    <w:rsid w:val="0090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FA7D2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1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0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10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17A"/>
  </w:style>
  <w:style w:type="paragraph" w:styleId="a9">
    <w:name w:val="footer"/>
    <w:basedOn w:val="a"/>
    <w:link w:val="aa"/>
    <w:uiPriority w:val="99"/>
    <w:unhideWhenUsed/>
    <w:rsid w:val="0090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4956</Words>
  <Characters>28250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Парфенова Анастасия Олеговна</cp:lastModifiedBy>
  <cp:revision>2</cp:revision>
  <dcterms:created xsi:type="dcterms:W3CDTF">2018-12-10T11:55:00Z</dcterms:created>
  <dcterms:modified xsi:type="dcterms:W3CDTF">2018-12-10T11:55:00Z</dcterms:modified>
</cp:coreProperties>
</file>