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D5" w:rsidRPr="00142DF8" w:rsidRDefault="004B76D5" w:rsidP="00EB2CDF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142DF8">
        <w:rPr>
          <w:rFonts w:ascii="Times New Roman" w:hAnsi="Times New Roman"/>
          <w:b/>
        </w:rPr>
        <w:t>Извещение</w:t>
      </w:r>
    </w:p>
    <w:p w:rsidR="004B76D5" w:rsidRPr="00142DF8" w:rsidRDefault="004B76D5" w:rsidP="00113806">
      <w:pPr>
        <w:spacing w:after="0" w:line="240" w:lineRule="auto"/>
        <w:jc w:val="center"/>
        <w:rPr>
          <w:rFonts w:ascii="Times New Roman" w:hAnsi="Times New Roman"/>
          <w:b/>
        </w:rPr>
      </w:pPr>
      <w:r w:rsidRPr="00142DF8">
        <w:rPr>
          <w:rFonts w:ascii="Times New Roman" w:hAnsi="Times New Roman"/>
          <w:b/>
        </w:rPr>
        <w:t xml:space="preserve">о проведении открытого запроса цен на реализацию </w:t>
      </w:r>
      <w:r w:rsidR="007B6066">
        <w:rPr>
          <w:rFonts w:ascii="Times New Roman" w:hAnsi="Times New Roman"/>
          <w:b/>
        </w:rPr>
        <w:t>стабилизаторов трехфазных АСН 60/000/3</w:t>
      </w:r>
      <w:r w:rsidRPr="00142DF8">
        <w:rPr>
          <w:rFonts w:ascii="Times New Roman" w:hAnsi="Times New Roman"/>
          <w:b/>
        </w:rPr>
        <w:t>.</w:t>
      </w:r>
    </w:p>
    <w:p w:rsidR="004B76D5" w:rsidRPr="00142DF8" w:rsidRDefault="004B76D5" w:rsidP="008F6459">
      <w:pPr>
        <w:spacing w:after="0" w:line="240" w:lineRule="auto"/>
        <w:rPr>
          <w:rFonts w:ascii="Times New Roman" w:hAnsi="Times New Roman"/>
        </w:rPr>
      </w:pPr>
    </w:p>
    <w:p w:rsidR="004B76D5" w:rsidRPr="00142DF8" w:rsidRDefault="006E09E7" w:rsidP="00820218">
      <w:pPr>
        <w:spacing w:after="0" w:line="240" w:lineRule="auto"/>
        <w:jc w:val="both"/>
        <w:rPr>
          <w:rFonts w:ascii="Times New Roman" w:hAnsi="Times New Roman"/>
          <w:b/>
        </w:rPr>
      </w:pPr>
      <w:r w:rsidRPr="00142DF8">
        <w:rPr>
          <w:rFonts w:ascii="Times New Roman" w:hAnsi="Times New Roman"/>
        </w:rPr>
        <w:t>П</w:t>
      </w:r>
      <w:r w:rsidR="004B76D5" w:rsidRPr="00142DF8">
        <w:rPr>
          <w:rFonts w:ascii="Times New Roman" w:hAnsi="Times New Roman"/>
        </w:rPr>
        <w:t>АО «</w:t>
      </w:r>
      <w:r w:rsidR="007D6101" w:rsidRPr="00142DF8">
        <w:rPr>
          <w:rFonts w:ascii="Times New Roman" w:hAnsi="Times New Roman"/>
        </w:rPr>
        <w:t>Саратовнефтепродукт</w:t>
      </w:r>
      <w:r w:rsidR="004B76D5" w:rsidRPr="00142DF8">
        <w:rPr>
          <w:rFonts w:ascii="Times New Roman" w:hAnsi="Times New Roman"/>
        </w:rPr>
        <w:t xml:space="preserve">» настоящим объявляет о проведении открытого запроса цен на </w:t>
      </w:r>
      <w:r w:rsidR="00F91D63" w:rsidRPr="00142DF8">
        <w:rPr>
          <w:rFonts w:ascii="Times New Roman" w:hAnsi="Times New Roman"/>
          <w:b/>
        </w:rPr>
        <w:t>реализацию</w:t>
      </w:r>
      <w:r w:rsidR="004B76D5" w:rsidRPr="00142DF8">
        <w:rPr>
          <w:rFonts w:ascii="Times New Roman" w:hAnsi="Times New Roman"/>
          <w:b/>
        </w:rPr>
        <w:t xml:space="preserve"> </w:t>
      </w:r>
      <w:r w:rsidR="007B6066">
        <w:rPr>
          <w:rFonts w:ascii="Times New Roman" w:hAnsi="Times New Roman"/>
          <w:b/>
        </w:rPr>
        <w:t>стабилизаторов трехфазных АСН 60/000/3</w:t>
      </w:r>
      <w:r w:rsidR="004B76D5" w:rsidRPr="00142DF8">
        <w:rPr>
          <w:rFonts w:ascii="Times New Roman" w:hAnsi="Times New Roman"/>
          <w:b/>
        </w:rPr>
        <w:t xml:space="preserve"> </w:t>
      </w:r>
      <w:r w:rsidR="004B76D5" w:rsidRPr="00142DF8">
        <w:rPr>
          <w:rFonts w:ascii="Times New Roman" w:hAnsi="Times New Roman"/>
        </w:rPr>
        <w:t>и предлагает покупателям подавать заявки на участие в проводимой реализации.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834"/>
        <w:gridCol w:w="7088"/>
      </w:tblGrid>
      <w:tr w:rsidR="004B76D5" w:rsidRPr="00142DF8" w:rsidTr="00142DF8">
        <w:trPr>
          <w:trHeight w:val="86"/>
        </w:trPr>
        <w:tc>
          <w:tcPr>
            <w:tcW w:w="710" w:type="dxa"/>
            <w:vAlign w:val="center"/>
          </w:tcPr>
          <w:p w:rsidR="004B76D5" w:rsidRPr="00142DF8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2DF8">
              <w:rPr>
                <w:rFonts w:ascii="Times New Roman" w:hAnsi="Times New Roman"/>
                <w:b/>
              </w:rPr>
              <w:t xml:space="preserve">№ </w:t>
            </w:r>
          </w:p>
          <w:p w:rsidR="004B76D5" w:rsidRPr="00142DF8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142DF8">
              <w:rPr>
                <w:rFonts w:ascii="Times New Roman" w:hAnsi="Times New Roman"/>
                <w:b/>
              </w:rPr>
              <w:t>п</w:t>
            </w:r>
            <w:proofErr w:type="gramEnd"/>
            <w:r w:rsidRPr="00142DF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834" w:type="dxa"/>
            <w:vAlign w:val="center"/>
          </w:tcPr>
          <w:p w:rsidR="004B76D5" w:rsidRPr="00142DF8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2DF8">
              <w:rPr>
                <w:rFonts w:ascii="Times New Roman" w:hAnsi="Times New Roman"/>
                <w:b/>
              </w:rPr>
              <w:t>Позиция</w:t>
            </w:r>
          </w:p>
        </w:tc>
        <w:tc>
          <w:tcPr>
            <w:tcW w:w="7088" w:type="dxa"/>
            <w:vAlign w:val="center"/>
          </w:tcPr>
          <w:p w:rsidR="004B76D5" w:rsidRPr="00142DF8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2DF8">
              <w:rPr>
                <w:rFonts w:ascii="Times New Roman" w:hAnsi="Times New Roman"/>
                <w:b/>
              </w:rPr>
              <w:t>Поле для заполнения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Ref330213198"/>
            <w:r w:rsidRPr="00142DF8">
              <w:rPr>
                <w:rFonts w:ascii="Times New Roman" w:hAnsi="Times New Roman"/>
              </w:rPr>
              <w:t>1</w:t>
            </w:r>
          </w:p>
        </w:tc>
        <w:bookmarkEnd w:id="0"/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Заказчик:</w:t>
            </w:r>
          </w:p>
        </w:tc>
        <w:tc>
          <w:tcPr>
            <w:tcW w:w="7088" w:type="dxa"/>
          </w:tcPr>
          <w:p w:rsidR="004B76D5" w:rsidRPr="00142DF8" w:rsidRDefault="006E09E7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П</w:t>
            </w:r>
            <w:r w:rsidR="004B76D5" w:rsidRPr="00142DF8">
              <w:rPr>
                <w:rFonts w:ascii="Times New Roman" w:hAnsi="Times New Roman"/>
              </w:rPr>
              <w:t>АО «</w:t>
            </w:r>
            <w:r w:rsidR="007D6101" w:rsidRPr="00142DF8">
              <w:rPr>
                <w:rFonts w:ascii="Times New Roman" w:hAnsi="Times New Roman"/>
              </w:rPr>
              <w:t>Саратовнефтепродукт</w:t>
            </w:r>
            <w:r w:rsidR="004B76D5" w:rsidRPr="00142DF8">
              <w:rPr>
                <w:rFonts w:ascii="Times New Roman" w:hAnsi="Times New Roman"/>
              </w:rPr>
              <w:t>»</w:t>
            </w:r>
          </w:p>
          <w:p w:rsidR="004B76D5" w:rsidRPr="00142DF8" w:rsidRDefault="004B76D5" w:rsidP="000A0F23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Адрес: </w:t>
            </w:r>
            <w:r w:rsidR="007D6101" w:rsidRPr="00142DF8">
              <w:rPr>
                <w:rFonts w:ascii="Times New Roman" w:hAnsi="Times New Roman"/>
              </w:rPr>
              <w:t>410076, г. Саратов, ул. Чернышевского, д. 42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2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142DF8">
              <w:rPr>
                <w:rFonts w:ascii="Times New Roman" w:hAnsi="Times New Roman"/>
              </w:rPr>
              <w:t>Контактное лицо организатора:</w:t>
            </w:r>
          </w:p>
        </w:tc>
        <w:tc>
          <w:tcPr>
            <w:tcW w:w="7088" w:type="dxa"/>
          </w:tcPr>
          <w:p w:rsidR="00455BBA" w:rsidRPr="00142DF8" w:rsidRDefault="00455BBA" w:rsidP="00455BB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Контактные лица:</w:t>
            </w:r>
          </w:p>
          <w:p w:rsidR="00455BBA" w:rsidRPr="00142DF8" w:rsidRDefault="00455BBA" w:rsidP="00455BBA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142DF8">
              <w:rPr>
                <w:rFonts w:ascii="Times New Roman" w:hAnsi="Times New Roman"/>
                <w:b/>
                <w:u w:val="single"/>
              </w:rPr>
              <w:t>Консультации по общим вопросам:</w:t>
            </w:r>
          </w:p>
          <w:p w:rsidR="00455BBA" w:rsidRPr="00142DF8" w:rsidRDefault="00455BBA" w:rsidP="00455BB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Б</w:t>
            </w:r>
            <w:r w:rsidR="004A428A" w:rsidRPr="00142DF8">
              <w:rPr>
                <w:rFonts w:ascii="Times New Roman" w:hAnsi="Times New Roman"/>
              </w:rPr>
              <w:t xml:space="preserve">еднарчук Андрей Зиновьевич, </w:t>
            </w:r>
            <w:r w:rsidR="00BF5D9B">
              <w:rPr>
                <w:rFonts w:ascii="Times New Roman" w:hAnsi="Times New Roman"/>
              </w:rPr>
              <w:t>р</w:t>
            </w:r>
            <w:r w:rsidR="004A428A" w:rsidRPr="00142DF8">
              <w:rPr>
                <w:rFonts w:ascii="Times New Roman" w:hAnsi="Times New Roman"/>
              </w:rPr>
              <w:t xml:space="preserve">уководитель </w:t>
            </w:r>
            <w:r w:rsidRPr="00142DF8">
              <w:rPr>
                <w:rFonts w:ascii="Times New Roman" w:hAnsi="Times New Roman"/>
              </w:rPr>
              <w:t xml:space="preserve">сектора МТО, тел. (8452) 47-01-50 доб. 53-69; </w:t>
            </w:r>
          </w:p>
          <w:p w:rsidR="00455BBA" w:rsidRPr="00142DF8" w:rsidRDefault="002335F2" w:rsidP="00455B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Сочнев Сергей Александрович</w:t>
            </w:r>
            <w:r w:rsidR="00455BBA" w:rsidRPr="00142DF8">
              <w:rPr>
                <w:rFonts w:ascii="Times New Roman" w:hAnsi="Times New Roman"/>
              </w:rPr>
              <w:t xml:space="preserve">, специалист </w:t>
            </w:r>
            <w:r w:rsidR="00BF5D9B">
              <w:rPr>
                <w:rFonts w:ascii="Times New Roman" w:hAnsi="Times New Roman"/>
              </w:rPr>
              <w:t>АБК</w:t>
            </w:r>
            <w:r w:rsidR="00455BBA" w:rsidRPr="00142DF8">
              <w:rPr>
                <w:rFonts w:ascii="Times New Roman" w:hAnsi="Times New Roman"/>
              </w:rPr>
              <w:t xml:space="preserve">  тел. (8452) 47-01-50 доб. 5</w:t>
            </w:r>
            <w:r>
              <w:rPr>
                <w:rFonts w:ascii="Times New Roman" w:hAnsi="Times New Roman"/>
              </w:rPr>
              <w:t>0-96</w:t>
            </w:r>
            <w:r w:rsidR="00BF5D9B">
              <w:rPr>
                <w:rFonts w:ascii="Times New Roman" w:hAnsi="Times New Roman"/>
              </w:rPr>
              <w:t>.</w:t>
            </w:r>
          </w:p>
          <w:p w:rsidR="00455BBA" w:rsidRPr="00142DF8" w:rsidRDefault="00455BBA" w:rsidP="00455BBA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142DF8">
              <w:rPr>
                <w:rFonts w:ascii="Times New Roman" w:hAnsi="Times New Roman"/>
                <w:b/>
                <w:u w:val="single"/>
              </w:rPr>
              <w:t>по техническим вопросам:</w:t>
            </w:r>
          </w:p>
          <w:p w:rsidR="00455BBA" w:rsidRPr="00142DF8" w:rsidRDefault="004A428A" w:rsidP="00455BB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Беднарчук Андрей Зиновьевич, руководитель</w:t>
            </w:r>
            <w:r w:rsidR="00455BBA" w:rsidRPr="00142DF8">
              <w:rPr>
                <w:rFonts w:ascii="Times New Roman" w:hAnsi="Times New Roman"/>
              </w:rPr>
              <w:t xml:space="preserve"> сектора МТО, тел. (8452) 47-01-50 доб. 53-69; </w:t>
            </w:r>
          </w:p>
          <w:p w:rsidR="004B76D5" w:rsidRPr="00142DF8" w:rsidRDefault="002335F2" w:rsidP="00455BBA">
            <w:pPr>
              <w:spacing w:after="0" w:line="240" w:lineRule="auto"/>
              <w:rPr>
                <w:rFonts w:ascii="Times New Roman" w:hAnsi="Times New Roman"/>
              </w:rPr>
            </w:pPr>
            <w:r w:rsidRPr="002335F2">
              <w:rPr>
                <w:rFonts w:ascii="Times New Roman" w:hAnsi="Times New Roman"/>
              </w:rPr>
              <w:t>Сочнев Сергей Александрович, специалист АБК  тел. (8452) 47-01-50 доб. 50-96.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3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Способ </w:t>
            </w:r>
            <w:r w:rsidR="00113806" w:rsidRPr="00142DF8">
              <w:rPr>
                <w:rFonts w:ascii="Times New Roman" w:hAnsi="Times New Roman"/>
              </w:rPr>
              <w:t>проведения тендера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4B76D5" w:rsidP="0019227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Открытый запрос цен 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4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Форма </w:t>
            </w:r>
            <w:r w:rsidR="00113806" w:rsidRPr="00142DF8">
              <w:rPr>
                <w:rFonts w:ascii="Times New Roman" w:hAnsi="Times New Roman"/>
              </w:rPr>
              <w:t>проведения тендера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4B76D5" w:rsidP="00D358D7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142DF8">
              <w:rPr>
                <w:rFonts w:ascii="Times New Roman" w:hAnsi="Times New Roman"/>
              </w:rPr>
              <w:t xml:space="preserve">Не электронная. </w:t>
            </w:r>
            <w:r w:rsidR="00D358D7" w:rsidRPr="00142DF8">
              <w:rPr>
                <w:rFonts w:ascii="Times New Roman" w:hAnsi="Times New Roman"/>
              </w:rPr>
              <w:t>С</w:t>
            </w:r>
            <w:r w:rsidRPr="00142DF8">
              <w:rPr>
                <w:rFonts w:ascii="Times New Roman" w:hAnsi="Times New Roman"/>
              </w:rPr>
              <w:t xml:space="preserve"> </w:t>
            </w:r>
            <w:proofErr w:type="spellStart"/>
            <w:r w:rsidRPr="00142DF8">
              <w:rPr>
                <w:rFonts w:ascii="Times New Roman" w:hAnsi="Times New Roman"/>
              </w:rPr>
              <w:t>предквалификаци</w:t>
            </w:r>
            <w:r w:rsidR="00D358D7" w:rsidRPr="00142DF8">
              <w:rPr>
                <w:rFonts w:ascii="Times New Roman" w:hAnsi="Times New Roman"/>
              </w:rPr>
              <w:t>ей</w:t>
            </w:r>
            <w:proofErr w:type="spellEnd"/>
            <w:r w:rsidR="00702E8C" w:rsidRPr="00142DF8">
              <w:rPr>
                <w:rFonts w:ascii="Times New Roman" w:hAnsi="Times New Roman"/>
              </w:rPr>
              <w:t>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5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Количество лотов:</w:t>
            </w:r>
          </w:p>
        </w:tc>
        <w:tc>
          <w:tcPr>
            <w:tcW w:w="7088" w:type="dxa"/>
          </w:tcPr>
          <w:p w:rsidR="004B76D5" w:rsidRPr="00FF4AD1" w:rsidRDefault="007B6066" w:rsidP="007B60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D6101" w:rsidRPr="00142DF8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один</w:t>
            </w:r>
            <w:r w:rsidR="007D6101" w:rsidRPr="00142DF8">
              <w:rPr>
                <w:rFonts w:ascii="Times New Roman" w:hAnsi="Times New Roman"/>
              </w:rPr>
              <w:t>)</w:t>
            </w:r>
            <w:r w:rsidR="00FF4AD1">
              <w:rPr>
                <w:rFonts w:ascii="Times New Roman" w:hAnsi="Times New Roman"/>
                <w:lang w:val="en-US"/>
              </w:rPr>
              <w:t xml:space="preserve"> </w:t>
            </w:r>
            <w:r w:rsidR="00FF4AD1">
              <w:rPr>
                <w:rFonts w:ascii="Times New Roman" w:hAnsi="Times New Roman"/>
              </w:rPr>
              <w:t>Неделимый</w:t>
            </w:r>
          </w:p>
        </w:tc>
      </w:tr>
      <w:tr w:rsidR="004B76D5" w:rsidRPr="00142DF8" w:rsidTr="00FD4118">
        <w:trPr>
          <w:trHeight w:val="86"/>
        </w:trPr>
        <w:tc>
          <w:tcPr>
            <w:tcW w:w="710" w:type="dxa"/>
            <w:vAlign w:val="center"/>
          </w:tcPr>
          <w:p w:rsidR="004B76D5" w:rsidRPr="00142DF8" w:rsidRDefault="00142DF8" w:rsidP="00FD4118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6</w:t>
            </w:r>
          </w:p>
        </w:tc>
        <w:tc>
          <w:tcPr>
            <w:tcW w:w="2834" w:type="dxa"/>
          </w:tcPr>
          <w:p w:rsidR="004B76D5" w:rsidRPr="00142DF8" w:rsidRDefault="004B76D5" w:rsidP="00130FA2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Лот №</w:t>
            </w:r>
            <w:r w:rsidR="007D6101"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574C91" w:rsidP="00252F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4B76D5" w:rsidRPr="00142DF8" w:rsidTr="00FD4118">
        <w:trPr>
          <w:trHeight w:val="86"/>
        </w:trPr>
        <w:tc>
          <w:tcPr>
            <w:tcW w:w="710" w:type="dxa"/>
            <w:vAlign w:val="center"/>
          </w:tcPr>
          <w:p w:rsidR="004B76D5" w:rsidRPr="00142DF8" w:rsidRDefault="00142DF8" w:rsidP="00FD4118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7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Предмет договора:</w:t>
            </w:r>
          </w:p>
        </w:tc>
        <w:tc>
          <w:tcPr>
            <w:tcW w:w="7088" w:type="dxa"/>
          </w:tcPr>
          <w:p w:rsidR="004B76D5" w:rsidRPr="00142DF8" w:rsidRDefault="00113806" w:rsidP="005B63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118">
              <w:rPr>
                <w:rFonts w:ascii="Times New Roman" w:hAnsi="Times New Roman"/>
              </w:rPr>
              <w:t>Реализация</w:t>
            </w:r>
            <w:r w:rsidR="004B76D5" w:rsidRPr="00FD4118">
              <w:rPr>
                <w:rFonts w:ascii="Times New Roman" w:hAnsi="Times New Roman"/>
              </w:rPr>
              <w:t xml:space="preserve"> </w:t>
            </w:r>
            <w:r w:rsidR="007B6066">
              <w:rPr>
                <w:rFonts w:ascii="Times New Roman" w:hAnsi="Times New Roman"/>
              </w:rPr>
              <w:t>стабилизатор</w:t>
            </w:r>
            <w:r w:rsidR="005B6340">
              <w:rPr>
                <w:rFonts w:ascii="Times New Roman" w:hAnsi="Times New Roman"/>
              </w:rPr>
              <w:t>а</w:t>
            </w:r>
            <w:r w:rsidR="007B6066">
              <w:rPr>
                <w:rFonts w:ascii="Times New Roman" w:hAnsi="Times New Roman"/>
              </w:rPr>
              <w:t xml:space="preserve"> трехфазн</w:t>
            </w:r>
            <w:r w:rsidR="005B6340">
              <w:rPr>
                <w:rFonts w:ascii="Times New Roman" w:hAnsi="Times New Roman"/>
              </w:rPr>
              <w:t>ого</w:t>
            </w:r>
            <w:r w:rsidR="007B6066">
              <w:rPr>
                <w:rFonts w:ascii="Times New Roman" w:hAnsi="Times New Roman"/>
              </w:rPr>
              <w:t xml:space="preserve"> АСН 60/000/3</w:t>
            </w:r>
            <w:r w:rsidR="005B6340">
              <w:rPr>
                <w:rFonts w:ascii="Times New Roman" w:hAnsi="Times New Roman"/>
              </w:rPr>
              <w:t xml:space="preserve"> </w:t>
            </w:r>
            <w:proofErr w:type="gramStart"/>
            <w:r w:rsidR="005E7EDF" w:rsidRPr="00FD4118">
              <w:rPr>
                <w:rFonts w:ascii="Times New Roman" w:hAnsi="Times New Roman"/>
                <w:lang w:val="en-US"/>
              </w:rPr>
              <w:t>c</w:t>
            </w:r>
            <w:proofErr w:type="spellStart"/>
            <w:proofErr w:type="gramEnd"/>
            <w:r w:rsidR="004B76D5" w:rsidRPr="00FD4118">
              <w:rPr>
                <w:rFonts w:ascii="Times New Roman" w:hAnsi="Times New Roman"/>
              </w:rPr>
              <w:t>огласно</w:t>
            </w:r>
            <w:proofErr w:type="spellEnd"/>
            <w:r w:rsidR="006B2797" w:rsidRPr="00FD4118">
              <w:rPr>
                <w:rFonts w:ascii="Times New Roman" w:hAnsi="Times New Roman"/>
              </w:rPr>
              <w:t xml:space="preserve"> п</w:t>
            </w:r>
            <w:r w:rsidR="004B76D5" w:rsidRPr="00FD4118">
              <w:rPr>
                <w:rFonts w:ascii="Times New Roman" w:hAnsi="Times New Roman"/>
              </w:rPr>
              <w:t xml:space="preserve">риложения № 1 к договору – </w:t>
            </w:r>
            <w:r w:rsidR="006B2797" w:rsidRPr="00FD4118">
              <w:rPr>
                <w:rFonts w:ascii="Times New Roman" w:hAnsi="Times New Roman"/>
              </w:rPr>
              <w:t>«</w:t>
            </w:r>
            <w:r w:rsidR="00EE6302" w:rsidRPr="00FD4118">
              <w:rPr>
                <w:rFonts w:ascii="Times New Roman" w:hAnsi="Times New Roman"/>
              </w:rPr>
              <w:t>Спецификация</w:t>
            </w:r>
            <w:r w:rsidR="004B76D5" w:rsidRPr="00FD4118">
              <w:rPr>
                <w:rFonts w:ascii="Times New Roman" w:hAnsi="Times New Roman"/>
              </w:rPr>
              <w:t>».</w:t>
            </w:r>
            <w:r w:rsidR="004B76D5" w:rsidRPr="00142DF8">
              <w:rPr>
                <w:rFonts w:ascii="Times New Roman" w:hAnsi="Times New Roman"/>
              </w:rPr>
              <w:t xml:space="preserve"> 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142DF8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8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Место </w:t>
            </w:r>
            <w:r w:rsidR="00113806" w:rsidRPr="00142DF8">
              <w:rPr>
                <w:rFonts w:ascii="Times New Roman" w:hAnsi="Times New Roman"/>
              </w:rPr>
              <w:t>реализации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1817BF" w:rsidRPr="00142DF8" w:rsidRDefault="007D6101" w:rsidP="001817BF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- ПАО «Саратовнефтепродукт»; г. Саратов, ул. Чернышевского, д. 42</w:t>
            </w:r>
          </w:p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Место </w:t>
            </w:r>
            <w:r w:rsidR="00113806" w:rsidRPr="00142DF8">
              <w:rPr>
                <w:rFonts w:ascii="Times New Roman" w:hAnsi="Times New Roman"/>
              </w:rPr>
              <w:t>реализации</w:t>
            </w:r>
            <w:r w:rsidRPr="00142DF8">
              <w:rPr>
                <w:rFonts w:ascii="Times New Roman" w:hAnsi="Times New Roman"/>
              </w:rPr>
              <w:t>: территория Заказчика.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142DF8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9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Сведения о начальной (максимальной) цене договора (цене лота):</w:t>
            </w:r>
          </w:p>
        </w:tc>
        <w:tc>
          <w:tcPr>
            <w:tcW w:w="7088" w:type="dxa"/>
          </w:tcPr>
          <w:p w:rsidR="004B76D5" w:rsidRPr="002B28F1" w:rsidRDefault="002335F2" w:rsidP="00A93696">
            <w:pPr>
              <w:spacing w:after="0" w:line="240" w:lineRule="auto"/>
              <w:rPr>
                <w:rFonts w:ascii="Times New Roman" w:hAnsi="Times New Roman"/>
              </w:rPr>
            </w:pPr>
            <w:r w:rsidRPr="002335F2">
              <w:rPr>
                <w:rFonts w:ascii="Times New Roman" w:hAnsi="Times New Roman"/>
                <w:lang w:val="en-GB"/>
              </w:rPr>
              <w:t>41</w:t>
            </w:r>
            <w:r>
              <w:rPr>
                <w:rFonts w:ascii="Times New Roman" w:hAnsi="Times New Roman"/>
              </w:rPr>
              <w:t xml:space="preserve"> </w:t>
            </w:r>
            <w:r w:rsidRPr="002335F2">
              <w:rPr>
                <w:rFonts w:ascii="Times New Roman" w:hAnsi="Times New Roman"/>
                <w:lang w:val="en-GB"/>
              </w:rPr>
              <w:t>015,32</w:t>
            </w:r>
            <w:r w:rsidR="002B28F1">
              <w:rPr>
                <w:rFonts w:ascii="Times New Roman" w:hAnsi="Times New Roman"/>
              </w:rPr>
              <w:t xml:space="preserve"> рублей с НДС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B606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1</w:t>
            </w:r>
            <w:r w:rsidR="007B6066">
              <w:rPr>
                <w:rFonts w:ascii="Times New Roman" w:hAnsi="Times New Roman"/>
              </w:rPr>
              <w:t>0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Адрес сайта заказчика:</w:t>
            </w:r>
          </w:p>
        </w:tc>
        <w:tc>
          <w:tcPr>
            <w:tcW w:w="7088" w:type="dxa"/>
          </w:tcPr>
          <w:p w:rsidR="004B76D5" w:rsidRPr="00142DF8" w:rsidRDefault="00EA5EC3" w:rsidP="00D07E5A">
            <w:pPr>
              <w:spacing w:after="0" w:line="240" w:lineRule="auto"/>
              <w:rPr>
                <w:rFonts w:ascii="Times New Roman" w:hAnsi="Times New Roman"/>
                <w:b/>
              </w:rPr>
            </w:pPr>
            <w:hyperlink r:id="rId7" w:history="1">
              <w:r w:rsidR="00B76E00" w:rsidRPr="00142DF8">
                <w:rPr>
                  <w:rStyle w:val="a4"/>
                  <w:rFonts w:ascii="Times New Roman" w:hAnsi="Times New Roman"/>
                </w:rPr>
                <w:t>http://tender.rosneft.ru/sales/</w:t>
              </w:r>
            </w:hyperlink>
            <w:r w:rsidR="00B76E00" w:rsidRPr="00142DF8">
              <w:rPr>
                <w:rFonts w:ascii="Times New Roman" w:hAnsi="Times New Roman"/>
              </w:rPr>
              <w:t xml:space="preserve"> 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B606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1</w:t>
            </w:r>
            <w:r w:rsidR="007B6066">
              <w:rPr>
                <w:rFonts w:ascii="Times New Roman" w:hAnsi="Times New Roman"/>
              </w:rPr>
              <w:t>1</w:t>
            </w:r>
          </w:p>
        </w:tc>
        <w:tc>
          <w:tcPr>
            <w:tcW w:w="2834" w:type="dxa"/>
            <w:shd w:val="clear" w:color="auto" w:fill="FFFFFF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Toc263060910"/>
            <w:r w:rsidRPr="00142DF8">
              <w:rPr>
                <w:rFonts w:ascii="Times New Roman" w:hAnsi="Times New Roman"/>
              </w:rPr>
              <w:t xml:space="preserve">Место и способ предоставления заявок на участие в </w:t>
            </w:r>
            <w:bookmarkEnd w:id="1"/>
            <w:r w:rsidR="00113806" w:rsidRPr="00142DF8">
              <w:rPr>
                <w:rFonts w:ascii="Times New Roman" w:hAnsi="Times New Roman"/>
              </w:rPr>
              <w:t>тендере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174F94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Заявка</w:t>
            </w:r>
            <w:r w:rsidR="004B76D5" w:rsidRPr="00142DF8">
              <w:rPr>
                <w:rFonts w:ascii="Times New Roman" w:hAnsi="Times New Roman"/>
              </w:rPr>
              <w:t xml:space="preserve"> предоставляется в 2-х конвертах</w:t>
            </w:r>
            <w:r w:rsidRPr="00142DF8">
              <w:rPr>
                <w:rFonts w:ascii="Times New Roman" w:hAnsi="Times New Roman"/>
              </w:rPr>
              <w:t xml:space="preserve"> по каждому лоту отдельно</w:t>
            </w:r>
            <w:r w:rsidR="004B76D5" w:rsidRPr="00142DF8">
              <w:rPr>
                <w:rFonts w:ascii="Times New Roman" w:hAnsi="Times New Roman"/>
              </w:rPr>
              <w:t>:</w:t>
            </w:r>
          </w:p>
          <w:p w:rsidR="004B76D5" w:rsidRPr="00142DF8" w:rsidRDefault="004B76D5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  <w:b/>
                <w:i/>
              </w:rPr>
              <w:t>1-й конверт</w:t>
            </w:r>
            <w:r w:rsidRPr="00142DF8">
              <w:rPr>
                <w:rFonts w:ascii="Times New Roman" w:hAnsi="Times New Roman"/>
              </w:rPr>
              <w:t>, включающий в себя комплект документов для прохожде</w:t>
            </w:r>
            <w:r w:rsidR="00F91D63" w:rsidRPr="00142DF8">
              <w:rPr>
                <w:rFonts w:ascii="Times New Roman" w:hAnsi="Times New Roman"/>
              </w:rPr>
              <w:t xml:space="preserve">ния </w:t>
            </w:r>
            <w:proofErr w:type="spellStart"/>
            <w:r w:rsidR="00113806" w:rsidRPr="00142DF8">
              <w:rPr>
                <w:rFonts w:ascii="Times New Roman" w:hAnsi="Times New Roman"/>
              </w:rPr>
              <w:t>предквалификации</w:t>
            </w:r>
            <w:proofErr w:type="spellEnd"/>
            <w:r w:rsidRPr="00142DF8">
              <w:rPr>
                <w:rFonts w:ascii="Times New Roman" w:hAnsi="Times New Roman"/>
              </w:rPr>
              <w:t>.</w:t>
            </w:r>
          </w:p>
          <w:p w:rsidR="004B76D5" w:rsidRPr="00142DF8" w:rsidRDefault="009E5BA6" w:rsidP="00252F31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142DF8">
              <w:rPr>
                <w:rFonts w:ascii="Times New Roman" w:hAnsi="Times New Roman"/>
              </w:rPr>
              <w:t>Документы доставляются в П</w:t>
            </w:r>
            <w:r w:rsidR="004B76D5" w:rsidRPr="00142DF8">
              <w:rPr>
                <w:rFonts w:ascii="Times New Roman" w:hAnsi="Times New Roman"/>
              </w:rPr>
              <w:t>АО «</w:t>
            </w:r>
            <w:r w:rsidR="00722204" w:rsidRPr="00142DF8">
              <w:rPr>
                <w:rFonts w:ascii="Times New Roman" w:hAnsi="Times New Roman"/>
              </w:rPr>
              <w:t>Саратовнефтепродукт</w:t>
            </w:r>
            <w:r w:rsidR="004B76D5" w:rsidRPr="00142DF8">
              <w:rPr>
                <w:rFonts w:ascii="Times New Roman" w:hAnsi="Times New Roman"/>
              </w:rPr>
              <w:t>» с обязательной пометкой:</w:t>
            </w:r>
          </w:p>
          <w:p w:rsidR="00174F94" w:rsidRPr="00142DF8" w:rsidRDefault="004B76D5" w:rsidP="00252F31">
            <w:pPr>
              <w:spacing w:line="240" w:lineRule="auto"/>
              <w:rPr>
                <w:rFonts w:ascii="Times New Roman" w:hAnsi="Times New Roman"/>
                <w:u w:val="single"/>
              </w:rPr>
            </w:pPr>
            <w:r w:rsidRPr="00142DF8">
              <w:rPr>
                <w:rFonts w:ascii="Times New Roman" w:hAnsi="Times New Roman"/>
                <w:u w:val="single"/>
              </w:rPr>
              <w:t>«</w:t>
            </w:r>
            <w:r w:rsidR="00113806" w:rsidRPr="00142DF8">
              <w:rPr>
                <w:rFonts w:ascii="Times New Roman" w:hAnsi="Times New Roman"/>
                <w:u w:val="single"/>
              </w:rPr>
              <w:t xml:space="preserve">В </w:t>
            </w:r>
            <w:r w:rsidR="00174F94" w:rsidRPr="00142DF8">
              <w:rPr>
                <w:rFonts w:ascii="Times New Roman" w:hAnsi="Times New Roman"/>
                <w:u w:val="single"/>
              </w:rPr>
              <w:t>Сектор</w:t>
            </w:r>
            <w:r w:rsidR="00113806" w:rsidRPr="00142DF8">
              <w:rPr>
                <w:rFonts w:ascii="Times New Roman" w:hAnsi="Times New Roman"/>
                <w:u w:val="single"/>
              </w:rPr>
              <w:t xml:space="preserve"> организации закупок</w:t>
            </w:r>
            <w:r w:rsidR="00CE59F1" w:rsidRPr="00142DF8">
              <w:rPr>
                <w:rFonts w:ascii="Times New Roman" w:hAnsi="Times New Roman"/>
                <w:u w:val="single"/>
              </w:rPr>
              <w:t>»</w:t>
            </w:r>
            <w:r w:rsidRPr="00142DF8">
              <w:rPr>
                <w:rFonts w:ascii="Times New Roman" w:hAnsi="Times New Roman"/>
                <w:u w:val="single"/>
              </w:rPr>
              <w:t xml:space="preserve"> </w:t>
            </w:r>
            <w:r w:rsidR="00113806" w:rsidRPr="00142DF8">
              <w:rPr>
                <w:rFonts w:ascii="Times New Roman" w:hAnsi="Times New Roman"/>
                <w:u w:val="single"/>
              </w:rPr>
              <w:t xml:space="preserve"> </w:t>
            </w:r>
          </w:p>
          <w:p w:rsidR="004B76D5" w:rsidRPr="00142DF8" w:rsidRDefault="004B76D5" w:rsidP="00252F31">
            <w:pPr>
              <w:spacing w:line="240" w:lineRule="auto"/>
              <w:rPr>
                <w:rFonts w:ascii="Times New Roman" w:hAnsi="Times New Roman"/>
                <w:u w:val="single"/>
              </w:rPr>
            </w:pPr>
            <w:r w:rsidRPr="00142DF8">
              <w:rPr>
                <w:rFonts w:ascii="Times New Roman" w:hAnsi="Times New Roman"/>
              </w:rPr>
              <w:t>(«ОРИГИНАЛ» + «КОПИЯ</w:t>
            </w:r>
            <w:r w:rsidR="00113806" w:rsidRPr="00142DF8">
              <w:rPr>
                <w:rFonts w:ascii="Times New Roman" w:hAnsi="Times New Roman"/>
              </w:rPr>
              <w:t xml:space="preserve"> на электронном носителе</w:t>
            </w:r>
            <w:r w:rsidRPr="00142DF8">
              <w:rPr>
                <w:rFonts w:ascii="Times New Roman" w:hAnsi="Times New Roman"/>
              </w:rPr>
              <w:t>»).</w:t>
            </w:r>
          </w:p>
          <w:p w:rsidR="004B76D5" w:rsidRPr="00142DF8" w:rsidRDefault="004B76D5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  <w:b/>
                <w:i/>
              </w:rPr>
              <w:t>2-й конверт</w:t>
            </w:r>
            <w:r w:rsidRPr="00142DF8">
              <w:rPr>
                <w:rFonts w:ascii="Times New Roman" w:hAnsi="Times New Roman"/>
              </w:rPr>
              <w:t>, включающий в себя комплект документов по коммерческому предложению.</w:t>
            </w:r>
          </w:p>
          <w:p w:rsidR="004B76D5" w:rsidRPr="00142DF8" w:rsidRDefault="004B76D5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Документы по коммерческо</w:t>
            </w:r>
            <w:r w:rsidR="0081643C" w:rsidRPr="00142DF8">
              <w:rPr>
                <w:rFonts w:ascii="Times New Roman" w:hAnsi="Times New Roman"/>
              </w:rPr>
              <w:t>му предложению доставляются  в П</w:t>
            </w:r>
            <w:r w:rsidRPr="00142DF8">
              <w:rPr>
                <w:rFonts w:ascii="Times New Roman" w:hAnsi="Times New Roman"/>
              </w:rPr>
              <w:t>АО «</w:t>
            </w:r>
            <w:r w:rsidR="00722204" w:rsidRPr="00142DF8">
              <w:rPr>
                <w:rFonts w:ascii="Times New Roman" w:hAnsi="Times New Roman"/>
              </w:rPr>
              <w:t>Саратовнефтепродукт</w:t>
            </w:r>
            <w:r w:rsidRPr="00142DF8">
              <w:rPr>
                <w:rFonts w:ascii="Times New Roman" w:hAnsi="Times New Roman"/>
              </w:rPr>
              <w:t>» с обязательной пометкой:</w:t>
            </w:r>
          </w:p>
          <w:p w:rsidR="004B76D5" w:rsidRPr="00142DF8" w:rsidRDefault="00113806" w:rsidP="00252F31">
            <w:pPr>
              <w:rPr>
                <w:rFonts w:ascii="Times New Roman" w:hAnsi="Times New Roman"/>
                <w:u w:val="single"/>
              </w:rPr>
            </w:pPr>
            <w:r w:rsidRPr="00142DF8">
              <w:rPr>
                <w:rFonts w:ascii="Times New Roman" w:hAnsi="Times New Roman"/>
                <w:u w:val="single"/>
              </w:rPr>
              <w:t>«</w:t>
            </w:r>
            <w:r w:rsidR="00174F94" w:rsidRPr="00142DF8">
              <w:rPr>
                <w:rFonts w:ascii="Times New Roman" w:hAnsi="Times New Roman"/>
                <w:u w:val="single"/>
              </w:rPr>
              <w:t>В Сектор организации закупок</w:t>
            </w:r>
            <w:r w:rsidRPr="00142DF8">
              <w:rPr>
                <w:rFonts w:ascii="Times New Roman" w:hAnsi="Times New Roman"/>
                <w:u w:val="single"/>
              </w:rPr>
              <w:t>»</w:t>
            </w:r>
            <w:r w:rsidR="004B76D5" w:rsidRPr="00142DF8">
              <w:rPr>
                <w:rFonts w:ascii="Times New Roman" w:hAnsi="Times New Roman"/>
                <w:u w:val="single"/>
              </w:rPr>
              <w:t xml:space="preserve">. </w:t>
            </w:r>
          </w:p>
          <w:p w:rsidR="004B76D5" w:rsidRPr="00142DF8" w:rsidRDefault="004B76D5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(«ОРИГИНАЛ» + </w:t>
            </w:r>
            <w:r w:rsidR="00113806" w:rsidRPr="00142DF8">
              <w:rPr>
                <w:rFonts w:ascii="Times New Roman" w:hAnsi="Times New Roman"/>
              </w:rPr>
              <w:t>«КОПИЯ на электронном носителе»</w:t>
            </w:r>
            <w:r w:rsidRPr="00142DF8">
              <w:rPr>
                <w:rFonts w:ascii="Times New Roman" w:hAnsi="Times New Roman"/>
              </w:rPr>
              <w:t>).</w:t>
            </w:r>
          </w:p>
          <w:p w:rsidR="00174F94" w:rsidRPr="00142DF8" w:rsidRDefault="00174F94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76D5" w:rsidRPr="00142DF8" w:rsidRDefault="004B76D5" w:rsidP="006B268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42DF8">
              <w:rPr>
                <w:rFonts w:ascii="Times New Roman" w:hAnsi="Times New Roman"/>
                <w:b/>
              </w:rPr>
              <w:t>Адрес подачи документации</w:t>
            </w:r>
            <w:r w:rsidRPr="00142DF8">
              <w:rPr>
                <w:rFonts w:ascii="Times New Roman" w:hAnsi="Times New Roman"/>
                <w:b/>
                <w:lang w:eastAsia="ru-RU"/>
              </w:rPr>
              <w:t>:</w:t>
            </w:r>
          </w:p>
          <w:p w:rsidR="00722204" w:rsidRPr="00142DF8" w:rsidRDefault="00722204" w:rsidP="006B2689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410076, г. Саратов, ул. Чернышевского, д. 42</w:t>
            </w:r>
          </w:p>
          <w:p w:rsidR="004B76D5" w:rsidRPr="00142DF8" w:rsidRDefault="004B76D5" w:rsidP="006B268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По вопросам доставки/приема конвертов с заявками</w:t>
            </w:r>
            <w:r w:rsidRPr="00142DF8">
              <w:rPr>
                <w:rFonts w:ascii="Times New Roman" w:hAnsi="Times New Roman"/>
                <w:b/>
                <w:lang w:eastAsia="ru-RU"/>
              </w:rPr>
              <w:t>:</w:t>
            </w:r>
          </w:p>
          <w:p w:rsidR="004B76D5" w:rsidRPr="00142DF8" w:rsidRDefault="00142DF8" w:rsidP="00142DF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Арискин Виталий Васильевич</w:t>
            </w:r>
            <w:r w:rsidR="00994E46" w:rsidRPr="00142DF8">
              <w:rPr>
                <w:rFonts w:ascii="Times New Roman" w:hAnsi="Times New Roman"/>
                <w:lang w:eastAsia="ru-RU"/>
              </w:rPr>
              <w:t xml:space="preserve">, </w:t>
            </w:r>
            <w:r w:rsidRPr="00142DF8">
              <w:rPr>
                <w:rFonts w:ascii="Times New Roman" w:hAnsi="Times New Roman"/>
                <w:lang w:eastAsia="ru-RU"/>
              </w:rPr>
              <w:t xml:space="preserve">главный специалист </w:t>
            </w:r>
            <w:r w:rsidR="00994E46" w:rsidRPr="00142DF8">
              <w:rPr>
                <w:rFonts w:ascii="Times New Roman" w:hAnsi="Times New Roman"/>
                <w:lang w:eastAsia="ru-RU"/>
              </w:rPr>
              <w:t>сектора организации закупок</w:t>
            </w:r>
            <w:r w:rsidR="00FA59D5" w:rsidRPr="00142DF8">
              <w:rPr>
                <w:rFonts w:ascii="Times New Roman" w:hAnsi="Times New Roman"/>
                <w:lang w:eastAsia="ru-RU"/>
              </w:rPr>
              <w:t xml:space="preserve">, тел. (8452) </w:t>
            </w:r>
            <w:r w:rsidR="00174F94" w:rsidRPr="00142DF8">
              <w:rPr>
                <w:rFonts w:ascii="Times New Roman" w:hAnsi="Times New Roman"/>
                <w:lang w:eastAsia="ru-RU"/>
              </w:rPr>
              <w:t>47-01-50</w:t>
            </w:r>
            <w:r w:rsidR="00FA59D5" w:rsidRPr="00142DF8">
              <w:rPr>
                <w:rFonts w:ascii="Times New Roman" w:hAnsi="Times New Roman"/>
                <w:lang w:eastAsia="ru-RU"/>
              </w:rPr>
              <w:t xml:space="preserve"> доб. </w:t>
            </w:r>
            <w:r w:rsidRPr="00142DF8">
              <w:rPr>
                <w:rFonts w:ascii="Times New Roman" w:hAnsi="Times New Roman"/>
                <w:lang w:eastAsia="ru-RU"/>
              </w:rPr>
              <w:t>51-57</w:t>
            </w:r>
            <w:r w:rsidR="00FA59D5" w:rsidRPr="00142DF8">
              <w:rPr>
                <w:rFonts w:ascii="Times New Roman" w:hAnsi="Times New Roman"/>
                <w:lang w:eastAsia="ru-RU"/>
              </w:rPr>
              <w:t xml:space="preserve">; </w:t>
            </w:r>
          </w:p>
        </w:tc>
      </w:tr>
      <w:tr w:rsidR="004B76D5" w:rsidRPr="00142DF8" w:rsidTr="0059357B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Дата начала и дата и время окончания подачи заявок на участие в </w:t>
            </w:r>
            <w:r w:rsidR="00113806" w:rsidRPr="00142DF8">
              <w:rPr>
                <w:rFonts w:ascii="Times New Roman" w:hAnsi="Times New Roman"/>
              </w:rPr>
              <w:t>тендере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  <w:vAlign w:val="center"/>
          </w:tcPr>
          <w:p w:rsidR="004B76D5" w:rsidRPr="00157BC1" w:rsidRDefault="00421AD8" w:rsidP="00D53B2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D6987">
              <w:rPr>
                <w:rFonts w:ascii="Times New Roman" w:hAnsi="Times New Roman"/>
                <w:lang w:eastAsia="ru-RU"/>
              </w:rPr>
              <w:t xml:space="preserve">С </w:t>
            </w:r>
            <w:r w:rsidR="002335F2">
              <w:rPr>
                <w:rFonts w:ascii="Times New Roman" w:hAnsi="Times New Roman"/>
                <w:lang w:eastAsia="ru-RU"/>
              </w:rPr>
              <w:t>7</w:t>
            </w:r>
            <w:r w:rsidR="00CE59F1" w:rsidRPr="009D6987">
              <w:rPr>
                <w:rFonts w:ascii="Times New Roman" w:hAnsi="Times New Roman"/>
                <w:lang w:eastAsia="ru-RU"/>
              </w:rPr>
              <w:t>.</w:t>
            </w:r>
            <w:r w:rsidR="002335F2">
              <w:rPr>
                <w:rFonts w:ascii="Times New Roman" w:hAnsi="Times New Roman"/>
                <w:lang w:eastAsia="ru-RU"/>
              </w:rPr>
              <w:t xml:space="preserve">30 по </w:t>
            </w:r>
            <w:proofErr w:type="spellStart"/>
            <w:proofErr w:type="gramStart"/>
            <w:r w:rsidR="002335F2">
              <w:rPr>
                <w:rFonts w:ascii="Times New Roman" w:hAnsi="Times New Roman"/>
                <w:lang w:eastAsia="ru-RU"/>
              </w:rPr>
              <w:t>мск</w:t>
            </w:r>
            <w:proofErr w:type="spellEnd"/>
            <w:proofErr w:type="gramEnd"/>
            <w:r w:rsidR="002335F2">
              <w:rPr>
                <w:rFonts w:ascii="Times New Roman" w:hAnsi="Times New Roman"/>
                <w:lang w:eastAsia="ru-RU"/>
              </w:rPr>
              <w:t xml:space="preserve"> времени</w:t>
            </w:r>
            <w:r w:rsidRPr="009D6987">
              <w:rPr>
                <w:rFonts w:ascii="Times New Roman" w:hAnsi="Times New Roman"/>
                <w:lang w:eastAsia="ru-RU"/>
              </w:rPr>
              <w:t xml:space="preserve"> </w:t>
            </w:r>
            <w:r w:rsidR="00EA5EC3">
              <w:rPr>
                <w:rFonts w:ascii="Times New Roman" w:hAnsi="Times New Roman"/>
                <w:lang w:eastAsia="ru-RU"/>
              </w:rPr>
              <w:t>26</w:t>
            </w:r>
            <w:r w:rsidR="007C416E" w:rsidRPr="009D6987">
              <w:rPr>
                <w:rFonts w:ascii="Times New Roman" w:hAnsi="Times New Roman"/>
                <w:lang w:eastAsia="ru-RU"/>
              </w:rPr>
              <w:t>.</w:t>
            </w:r>
            <w:r w:rsidR="002335F2">
              <w:rPr>
                <w:rFonts w:ascii="Times New Roman" w:hAnsi="Times New Roman"/>
                <w:lang w:eastAsia="ru-RU"/>
              </w:rPr>
              <w:t>0</w:t>
            </w:r>
            <w:r w:rsidR="00D53B2A">
              <w:rPr>
                <w:rFonts w:ascii="Times New Roman" w:hAnsi="Times New Roman"/>
                <w:lang w:eastAsia="ru-RU"/>
              </w:rPr>
              <w:t>4</w:t>
            </w:r>
            <w:r w:rsidR="004B76D5" w:rsidRPr="009D6987">
              <w:rPr>
                <w:rFonts w:ascii="Times New Roman" w:hAnsi="Times New Roman"/>
                <w:lang w:eastAsia="ru-RU"/>
              </w:rPr>
              <w:t>.201</w:t>
            </w:r>
            <w:r w:rsidR="002335F2">
              <w:rPr>
                <w:rFonts w:ascii="Times New Roman" w:hAnsi="Times New Roman"/>
                <w:lang w:eastAsia="ru-RU"/>
              </w:rPr>
              <w:t>9</w:t>
            </w:r>
            <w:r w:rsidR="00EF7C47" w:rsidRPr="009D6987">
              <w:rPr>
                <w:rFonts w:ascii="Times New Roman" w:hAnsi="Times New Roman"/>
                <w:lang w:eastAsia="ru-RU"/>
              </w:rPr>
              <w:t xml:space="preserve"> г. до 1</w:t>
            </w:r>
            <w:r w:rsidR="002335F2">
              <w:rPr>
                <w:rFonts w:ascii="Times New Roman" w:hAnsi="Times New Roman"/>
                <w:lang w:eastAsia="ru-RU"/>
              </w:rPr>
              <w:t>6</w:t>
            </w:r>
            <w:r w:rsidR="00EF7C47" w:rsidRPr="009D6987">
              <w:rPr>
                <w:rFonts w:ascii="Times New Roman" w:hAnsi="Times New Roman"/>
                <w:lang w:eastAsia="ru-RU"/>
              </w:rPr>
              <w:t>.</w:t>
            </w:r>
            <w:r w:rsidR="002335F2">
              <w:rPr>
                <w:rFonts w:ascii="Times New Roman" w:hAnsi="Times New Roman"/>
                <w:lang w:eastAsia="ru-RU"/>
              </w:rPr>
              <w:t xml:space="preserve">30 по </w:t>
            </w:r>
            <w:proofErr w:type="spellStart"/>
            <w:r w:rsidR="002335F2">
              <w:rPr>
                <w:rFonts w:ascii="Times New Roman" w:hAnsi="Times New Roman"/>
                <w:lang w:eastAsia="ru-RU"/>
              </w:rPr>
              <w:t>мск</w:t>
            </w:r>
            <w:proofErr w:type="spellEnd"/>
            <w:r w:rsidR="002335F2">
              <w:rPr>
                <w:rFonts w:ascii="Times New Roman" w:hAnsi="Times New Roman"/>
                <w:lang w:eastAsia="ru-RU"/>
              </w:rPr>
              <w:t xml:space="preserve"> времени</w:t>
            </w:r>
            <w:r w:rsidR="00701E3C" w:rsidRPr="009D6987">
              <w:rPr>
                <w:rFonts w:ascii="Times New Roman" w:hAnsi="Times New Roman"/>
                <w:lang w:eastAsia="ru-RU"/>
              </w:rPr>
              <w:t xml:space="preserve"> </w:t>
            </w:r>
            <w:r w:rsidR="00EA5EC3">
              <w:rPr>
                <w:rFonts w:ascii="Times New Roman" w:hAnsi="Times New Roman"/>
                <w:lang w:eastAsia="ru-RU"/>
              </w:rPr>
              <w:t>31</w:t>
            </w:r>
            <w:bookmarkStart w:id="2" w:name="_GoBack"/>
            <w:bookmarkEnd w:id="2"/>
            <w:r w:rsidR="0053041F">
              <w:rPr>
                <w:rFonts w:ascii="Times New Roman" w:hAnsi="Times New Roman"/>
                <w:lang w:eastAsia="ru-RU"/>
              </w:rPr>
              <w:t>.</w:t>
            </w:r>
            <w:r w:rsidR="00DC035E">
              <w:rPr>
                <w:rFonts w:ascii="Times New Roman" w:hAnsi="Times New Roman"/>
                <w:lang w:eastAsia="ru-RU"/>
              </w:rPr>
              <w:t>0</w:t>
            </w:r>
            <w:r w:rsidR="00C25421">
              <w:rPr>
                <w:rFonts w:ascii="Times New Roman" w:hAnsi="Times New Roman"/>
                <w:lang w:eastAsia="ru-RU"/>
              </w:rPr>
              <w:t>5</w:t>
            </w:r>
            <w:r w:rsidRPr="009D6987">
              <w:rPr>
                <w:rFonts w:ascii="Times New Roman" w:hAnsi="Times New Roman"/>
                <w:lang w:eastAsia="ru-RU"/>
              </w:rPr>
              <w:t>.</w:t>
            </w:r>
            <w:r w:rsidR="004B76D5" w:rsidRPr="009D6987">
              <w:rPr>
                <w:rFonts w:ascii="Times New Roman" w:hAnsi="Times New Roman"/>
                <w:lang w:eastAsia="ru-RU"/>
              </w:rPr>
              <w:t>201</w:t>
            </w:r>
            <w:r w:rsidR="002335F2">
              <w:rPr>
                <w:rFonts w:ascii="Times New Roman" w:hAnsi="Times New Roman"/>
                <w:lang w:eastAsia="ru-RU"/>
              </w:rPr>
              <w:t>9</w:t>
            </w:r>
            <w:r w:rsidR="004B76D5" w:rsidRPr="009D6987">
              <w:rPr>
                <w:rFonts w:ascii="Times New Roman" w:hAnsi="Times New Roman"/>
                <w:lang w:eastAsia="ru-RU"/>
              </w:rPr>
              <w:t xml:space="preserve"> г.</w:t>
            </w:r>
            <w:r w:rsidR="002335F2">
              <w:rPr>
                <w:rFonts w:ascii="Times New Roman" w:hAnsi="Times New Roman"/>
                <w:lang w:eastAsia="ru-RU"/>
              </w:rPr>
              <w:t xml:space="preserve"> </w:t>
            </w:r>
            <w:r w:rsidR="008101E7">
              <w:rPr>
                <w:rFonts w:ascii="Times New Roman" w:hAnsi="Times New Roman"/>
                <w:lang w:eastAsia="ru-RU"/>
              </w:rPr>
              <w:t xml:space="preserve">  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</w:rPr>
              <w:t xml:space="preserve">Указание на право </w:t>
            </w:r>
            <w:r w:rsidRPr="00142DF8">
              <w:rPr>
                <w:rFonts w:ascii="Times New Roman" w:hAnsi="Times New Roman"/>
              </w:rPr>
              <w:lastRenderedPageBreak/>
              <w:t xml:space="preserve">организатора отказаться от проведения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 xml:space="preserve"> и сроки для такого отказа:</w:t>
            </w:r>
          </w:p>
        </w:tc>
        <w:tc>
          <w:tcPr>
            <w:tcW w:w="7088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lastRenderedPageBreak/>
              <w:t xml:space="preserve">Заказчик/организатор вправе отказаться от проведения закупки в любой </w:t>
            </w:r>
            <w:r w:rsidRPr="00142DF8">
              <w:rPr>
                <w:rFonts w:ascii="Times New Roman" w:hAnsi="Times New Roman"/>
                <w:lang w:eastAsia="ru-RU"/>
              </w:rPr>
              <w:lastRenderedPageBreak/>
              <w:t>срок, не неся за это ответственности ни перед кем из участников.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Место и дата рассмотрения заявок и подведения итогов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 xml:space="preserve">: </w:t>
            </w:r>
          </w:p>
        </w:tc>
        <w:tc>
          <w:tcPr>
            <w:tcW w:w="7088" w:type="dxa"/>
          </w:tcPr>
          <w:p w:rsidR="004B76D5" w:rsidRPr="00142DF8" w:rsidRDefault="006E09E7" w:rsidP="009A70F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П</w:t>
            </w:r>
            <w:r w:rsidR="004B76D5" w:rsidRPr="00142DF8">
              <w:rPr>
                <w:rFonts w:ascii="Times New Roman" w:hAnsi="Times New Roman"/>
                <w:lang w:eastAsia="ru-RU"/>
              </w:rPr>
              <w:t>АО «</w:t>
            </w:r>
            <w:r w:rsidR="00722204" w:rsidRPr="00142DF8">
              <w:rPr>
                <w:rFonts w:ascii="Times New Roman" w:hAnsi="Times New Roman"/>
                <w:lang w:eastAsia="ru-RU"/>
              </w:rPr>
              <w:t>Сарат</w:t>
            </w:r>
            <w:r w:rsidR="007B6066">
              <w:rPr>
                <w:rFonts w:ascii="Times New Roman" w:hAnsi="Times New Roman"/>
                <w:lang w:eastAsia="ru-RU"/>
              </w:rPr>
              <w:t>ов</w:t>
            </w:r>
            <w:r w:rsidR="00722204" w:rsidRPr="00142DF8">
              <w:rPr>
                <w:rFonts w:ascii="Times New Roman" w:hAnsi="Times New Roman"/>
                <w:lang w:eastAsia="ru-RU"/>
              </w:rPr>
              <w:t>нефтепродукт</w:t>
            </w:r>
            <w:r w:rsidR="004B76D5" w:rsidRPr="00142DF8">
              <w:rPr>
                <w:rFonts w:ascii="Times New Roman" w:hAnsi="Times New Roman"/>
                <w:lang w:eastAsia="ru-RU"/>
              </w:rPr>
              <w:t>»</w:t>
            </w:r>
          </w:p>
          <w:p w:rsidR="00722204" w:rsidRPr="00142DF8" w:rsidRDefault="00722204" w:rsidP="0019227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410076, г. Саратов, ул. Чернышевского, д. 42</w:t>
            </w:r>
          </w:p>
          <w:p w:rsidR="004B76D5" w:rsidRPr="00142DF8" w:rsidRDefault="00113806" w:rsidP="0019227A">
            <w:pPr>
              <w:spacing w:after="0" w:line="240" w:lineRule="auto"/>
              <w:rPr>
                <w:rFonts w:ascii="Times New Roman" w:hAnsi="Times New Roman"/>
              </w:rPr>
            </w:pPr>
            <w:r w:rsidRPr="00157BC1">
              <w:rPr>
                <w:rFonts w:ascii="Times New Roman" w:hAnsi="Times New Roman"/>
              </w:rPr>
              <w:t>Подведение</w:t>
            </w:r>
            <w:r w:rsidR="004B76D5" w:rsidRPr="00157BC1">
              <w:rPr>
                <w:rFonts w:ascii="Times New Roman" w:hAnsi="Times New Roman"/>
              </w:rPr>
              <w:t xml:space="preserve"> итогов </w:t>
            </w:r>
            <w:r w:rsidRPr="00157BC1">
              <w:rPr>
                <w:rFonts w:ascii="Times New Roman" w:hAnsi="Times New Roman"/>
              </w:rPr>
              <w:t>тендера</w:t>
            </w:r>
            <w:r w:rsidR="004B76D5" w:rsidRPr="00157BC1">
              <w:rPr>
                <w:rFonts w:ascii="Times New Roman" w:hAnsi="Times New Roman"/>
              </w:rPr>
              <w:t xml:space="preserve"> среди участников соответствующих критериям </w:t>
            </w:r>
            <w:r w:rsidRPr="00157BC1">
              <w:rPr>
                <w:rFonts w:ascii="Times New Roman" w:hAnsi="Times New Roman"/>
              </w:rPr>
              <w:t xml:space="preserve">- </w:t>
            </w:r>
            <w:r w:rsidR="004B76D5" w:rsidRPr="00157BC1">
              <w:rPr>
                <w:rFonts w:ascii="Times New Roman" w:hAnsi="Times New Roman"/>
              </w:rPr>
              <w:t>1</w:t>
            </w:r>
            <w:r w:rsidR="006B4724" w:rsidRPr="00157BC1">
              <w:rPr>
                <w:rFonts w:ascii="Times New Roman" w:hAnsi="Times New Roman"/>
              </w:rPr>
              <w:t>5</w:t>
            </w:r>
            <w:r w:rsidR="004B76D5" w:rsidRPr="00157BC1">
              <w:rPr>
                <w:rFonts w:ascii="Times New Roman" w:hAnsi="Times New Roman"/>
              </w:rPr>
              <w:t xml:space="preserve"> рабочих дней.</w:t>
            </w:r>
          </w:p>
          <w:p w:rsidR="004B76D5" w:rsidRPr="00142DF8" w:rsidRDefault="004B76D5" w:rsidP="007B606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Победителем признается участник соответствующий критериям, предложивший </w:t>
            </w:r>
            <w:r w:rsidRPr="00142DF8">
              <w:rPr>
                <w:rFonts w:ascii="Times New Roman" w:hAnsi="Times New Roman"/>
                <w:b/>
                <w:i/>
                <w:u w:val="single"/>
              </w:rPr>
              <w:t xml:space="preserve">максимальную цену за </w:t>
            </w:r>
            <w:r w:rsidR="007B6066">
              <w:rPr>
                <w:rFonts w:ascii="Times New Roman" w:hAnsi="Times New Roman"/>
                <w:b/>
                <w:i/>
                <w:u w:val="single"/>
              </w:rPr>
              <w:t>лот.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34" w:type="dxa"/>
          </w:tcPr>
          <w:p w:rsidR="004B76D5" w:rsidRPr="00142DF8" w:rsidRDefault="004B76D5" w:rsidP="00421AD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Указание на возможность продления сроков </w:t>
            </w:r>
            <w:proofErr w:type="spellStart"/>
            <w:r w:rsidRPr="00142DF8">
              <w:rPr>
                <w:rFonts w:ascii="Times New Roman" w:hAnsi="Times New Roman"/>
              </w:rPr>
              <w:t>предквалификации</w:t>
            </w:r>
            <w:proofErr w:type="spellEnd"/>
            <w:r w:rsidRPr="00142DF8">
              <w:rPr>
                <w:rFonts w:ascii="Times New Roman" w:hAnsi="Times New Roman"/>
              </w:rPr>
              <w:t xml:space="preserve"> и подведения итогов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Заказчик/организатор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 xml:space="preserve"> вправе продлить срок подведения итогов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 xml:space="preserve"> не более чем на 10 рабочих дней.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834" w:type="dxa"/>
          </w:tcPr>
          <w:p w:rsidR="004B76D5" w:rsidRPr="00142DF8" w:rsidRDefault="004B76D5" w:rsidP="0031023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Указание на возможность проведения переторжки:</w:t>
            </w:r>
          </w:p>
        </w:tc>
        <w:tc>
          <w:tcPr>
            <w:tcW w:w="7088" w:type="dxa"/>
          </w:tcPr>
          <w:p w:rsidR="004B76D5" w:rsidRPr="00142DF8" w:rsidRDefault="004B76D5" w:rsidP="0031023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В случае необходимости может быть принято решение о проведении переторжки</w:t>
            </w:r>
          </w:p>
        </w:tc>
      </w:tr>
      <w:tr w:rsidR="004B76D5" w:rsidRPr="00142DF8" w:rsidTr="009B37EB">
        <w:trPr>
          <w:trHeight w:val="86"/>
        </w:trPr>
        <w:tc>
          <w:tcPr>
            <w:tcW w:w="10632" w:type="dxa"/>
            <w:gridSpan w:val="3"/>
          </w:tcPr>
          <w:p w:rsidR="004B76D5" w:rsidRPr="00142DF8" w:rsidRDefault="004B76D5" w:rsidP="00D07E5A">
            <w:pPr>
              <w:jc w:val="both"/>
              <w:rPr>
                <w:rFonts w:ascii="Times New Roman" w:hAnsi="Times New Roman"/>
              </w:rPr>
            </w:pPr>
            <w:bookmarkStart w:id="3" w:name="_Toc263060913"/>
            <w:proofErr w:type="gramStart"/>
            <w:r w:rsidRPr="00142DF8">
              <w:rPr>
                <w:rFonts w:ascii="Times New Roman" w:hAnsi="Times New Roman"/>
              </w:rPr>
              <w:t>Настоящий открытый запрос цен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      </w:r>
            <w:bookmarkEnd w:id="3"/>
            <w:proofErr w:type="gramEnd"/>
          </w:p>
        </w:tc>
      </w:tr>
    </w:tbl>
    <w:p w:rsidR="004B76D5" w:rsidRPr="00142DF8" w:rsidRDefault="004B76D5">
      <w:pPr>
        <w:rPr>
          <w:rFonts w:ascii="Times New Roman" w:hAnsi="Times New Roman"/>
          <w:color w:val="0000FF"/>
        </w:rPr>
      </w:pPr>
    </w:p>
    <w:p w:rsidR="00FF5100" w:rsidRPr="00142DF8" w:rsidRDefault="00FF5100">
      <w:pPr>
        <w:rPr>
          <w:rFonts w:ascii="Times New Roman" w:hAnsi="Times New Roman"/>
          <w:color w:val="0000FF"/>
        </w:rPr>
      </w:pPr>
    </w:p>
    <w:p w:rsidR="00FF5100" w:rsidRPr="00142DF8" w:rsidRDefault="00142DF8" w:rsidP="00FF5100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142DF8">
        <w:rPr>
          <w:rFonts w:ascii="Times New Roman" w:eastAsia="Times New Roman" w:hAnsi="Times New Roman"/>
          <w:b/>
          <w:lang w:eastAsia="ru-RU"/>
        </w:rPr>
        <w:t>Руководитель</w:t>
      </w:r>
      <w:r w:rsidR="00FF5100" w:rsidRPr="00142DF8">
        <w:rPr>
          <w:rFonts w:ascii="Times New Roman" w:eastAsia="Times New Roman" w:hAnsi="Times New Roman"/>
          <w:b/>
          <w:lang w:eastAsia="ru-RU"/>
        </w:rPr>
        <w:t xml:space="preserve"> сектора МТО                                                                          А.З. Беднарчук </w:t>
      </w:r>
    </w:p>
    <w:sectPr w:rsidR="00FF5100" w:rsidRPr="00142DF8" w:rsidSect="009B05A5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6135"/>
    <w:multiLevelType w:val="hybridMultilevel"/>
    <w:tmpl w:val="ABFA3364"/>
    <w:lvl w:ilvl="0" w:tplc="8B584A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52D7C"/>
    <w:multiLevelType w:val="hybridMultilevel"/>
    <w:tmpl w:val="E76A8B84"/>
    <w:lvl w:ilvl="0" w:tplc="8B584A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22342"/>
    <w:multiLevelType w:val="hybridMultilevel"/>
    <w:tmpl w:val="E76A8B84"/>
    <w:lvl w:ilvl="0" w:tplc="8B584A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7204E"/>
    <w:multiLevelType w:val="hybridMultilevel"/>
    <w:tmpl w:val="FC328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92BCC"/>
    <w:multiLevelType w:val="hybridMultilevel"/>
    <w:tmpl w:val="B12C5042"/>
    <w:lvl w:ilvl="0" w:tplc="8B584A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F3"/>
    <w:rsid w:val="0000482A"/>
    <w:rsid w:val="00044305"/>
    <w:rsid w:val="00051942"/>
    <w:rsid w:val="00072CFC"/>
    <w:rsid w:val="00075B3E"/>
    <w:rsid w:val="00090A1E"/>
    <w:rsid w:val="00090B0D"/>
    <w:rsid w:val="000A06B1"/>
    <w:rsid w:val="000A0F23"/>
    <w:rsid w:val="000C5882"/>
    <w:rsid w:val="000D3DEB"/>
    <w:rsid w:val="0010665A"/>
    <w:rsid w:val="0010711F"/>
    <w:rsid w:val="00113806"/>
    <w:rsid w:val="00130FA2"/>
    <w:rsid w:val="00142DF8"/>
    <w:rsid w:val="00157BC1"/>
    <w:rsid w:val="001650EB"/>
    <w:rsid w:val="00165280"/>
    <w:rsid w:val="00174F94"/>
    <w:rsid w:val="001817BF"/>
    <w:rsid w:val="0019227A"/>
    <w:rsid w:val="001C72F3"/>
    <w:rsid w:val="002258CF"/>
    <w:rsid w:val="002335F2"/>
    <w:rsid w:val="002404C8"/>
    <w:rsid w:val="00252F31"/>
    <w:rsid w:val="00254BC3"/>
    <w:rsid w:val="0026715C"/>
    <w:rsid w:val="00290BB6"/>
    <w:rsid w:val="00291BDF"/>
    <w:rsid w:val="0029390D"/>
    <w:rsid w:val="0029547E"/>
    <w:rsid w:val="002A5DAA"/>
    <w:rsid w:val="002B28F1"/>
    <w:rsid w:val="002C3F50"/>
    <w:rsid w:val="002E1783"/>
    <w:rsid w:val="002F4275"/>
    <w:rsid w:val="00306F89"/>
    <w:rsid w:val="0031023A"/>
    <w:rsid w:val="00326E24"/>
    <w:rsid w:val="00346B0D"/>
    <w:rsid w:val="00363DCA"/>
    <w:rsid w:val="00396957"/>
    <w:rsid w:val="003B283E"/>
    <w:rsid w:val="003C0479"/>
    <w:rsid w:val="003E30B9"/>
    <w:rsid w:val="003E5CBC"/>
    <w:rsid w:val="003F419D"/>
    <w:rsid w:val="003F622C"/>
    <w:rsid w:val="004130D2"/>
    <w:rsid w:val="00421AD8"/>
    <w:rsid w:val="00424905"/>
    <w:rsid w:val="00455BBA"/>
    <w:rsid w:val="004710ED"/>
    <w:rsid w:val="004836F2"/>
    <w:rsid w:val="004A428A"/>
    <w:rsid w:val="004B76D5"/>
    <w:rsid w:val="004D5D90"/>
    <w:rsid w:val="00501584"/>
    <w:rsid w:val="00513874"/>
    <w:rsid w:val="00513DBB"/>
    <w:rsid w:val="0053041F"/>
    <w:rsid w:val="005319D5"/>
    <w:rsid w:val="00532740"/>
    <w:rsid w:val="00556C65"/>
    <w:rsid w:val="00566ADB"/>
    <w:rsid w:val="00574C91"/>
    <w:rsid w:val="005856A0"/>
    <w:rsid w:val="005933C3"/>
    <w:rsid w:val="0059357B"/>
    <w:rsid w:val="005B4674"/>
    <w:rsid w:val="005B6340"/>
    <w:rsid w:val="005C5A00"/>
    <w:rsid w:val="005E7EDC"/>
    <w:rsid w:val="005E7EDF"/>
    <w:rsid w:val="00657A66"/>
    <w:rsid w:val="00663C10"/>
    <w:rsid w:val="00683315"/>
    <w:rsid w:val="006931A2"/>
    <w:rsid w:val="006B2689"/>
    <w:rsid w:val="006B2797"/>
    <w:rsid w:val="006B4724"/>
    <w:rsid w:val="006E09E7"/>
    <w:rsid w:val="006E43F0"/>
    <w:rsid w:val="006F48D2"/>
    <w:rsid w:val="00701E3C"/>
    <w:rsid w:val="00702E8C"/>
    <w:rsid w:val="00711504"/>
    <w:rsid w:val="00722204"/>
    <w:rsid w:val="00781789"/>
    <w:rsid w:val="00790ABB"/>
    <w:rsid w:val="007B1DA4"/>
    <w:rsid w:val="007B6066"/>
    <w:rsid w:val="007C416E"/>
    <w:rsid w:val="007D6101"/>
    <w:rsid w:val="007F2B67"/>
    <w:rsid w:val="008047FE"/>
    <w:rsid w:val="008101E7"/>
    <w:rsid w:val="0081643C"/>
    <w:rsid w:val="00820218"/>
    <w:rsid w:val="008238C7"/>
    <w:rsid w:val="00824F73"/>
    <w:rsid w:val="00850F99"/>
    <w:rsid w:val="00873C5F"/>
    <w:rsid w:val="008A714B"/>
    <w:rsid w:val="008C001A"/>
    <w:rsid w:val="008F24ED"/>
    <w:rsid w:val="008F60A0"/>
    <w:rsid w:val="008F6459"/>
    <w:rsid w:val="00900190"/>
    <w:rsid w:val="009006E5"/>
    <w:rsid w:val="00906385"/>
    <w:rsid w:val="00940038"/>
    <w:rsid w:val="009839DF"/>
    <w:rsid w:val="00994E46"/>
    <w:rsid w:val="009A70F4"/>
    <w:rsid w:val="009B05A5"/>
    <w:rsid w:val="009B0B58"/>
    <w:rsid w:val="009B37EB"/>
    <w:rsid w:val="009B476F"/>
    <w:rsid w:val="009D584D"/>
    <w:rsid w:val="009D6987"/>
    <w:rsid w:val="009E5BA6"/>
    <w:rsid w:val="009F1F27"/>
    <w:rsid w:val="00A01D48"/>
    <w:rsid w:val="00A12CDE"/>
    <w:rsid w:val="00A347F2"/>
    <w:rsid w:val="00A5101C"/>
    <w:rsid w:val="00A66A82"/>
    <w:rsid w:val="00A9050E"/>
    <w:rsid w:val="00A93696"/>
    <w:rsid w:val="00AB53B3"/>
    <w:rsid w:val="00AE5247"/>
    <w:rsid w:val="00B02308"/>
    <w:rsid w:val="00B31B5C"/>
    <w:rsid w:val="00B65257"/>
    <w:rsid w:val="00B76E00"/>
    <w:rsid w:val="00B87014"/>
    <w:rsid w:val="00B94DC0"/>
    <w:rsid w:val="00BB5B67"/>
    <w:rsid w:val="00BD7E16"/>
    <w:rsid w:val="00BF54F5"/>
    <w:rsid w:val="00BF5D9B"/>
    <w:rsid w:val="00C004CC"/>
    <w:rsid w:val="00C0362B"/>
    <w:rsid w:val="00C20B7D"/>
    <w:rsid w:val="00C22E96"/>
    <w:rsid w:val="00C25421"/>
    <w:rsid w:val="00C30913"/>
    <w:rsid w:val="00C32BA5"/>
    <w:rsid w:val="00C32FB2"/>
    <w:rsid w:val="00C40874"/>
    <w:rsid w:val="00C51EB2"/>
    <w:rsid w:val="00C56E58"/>
    <w:rsid w:val="00CA5DCB"/>
    <w:rsid w:val="00CA6EB3"/>
    <w:rsid w:val="00CB001B"/>
    <w:rsid w:val="00CC5CB0"/>
    <w:rsid w:val="00CD6ECB"/>
    <w:rsid w:val="00CE0D64"/>
    <w:rsid w:val="00CE59F1"/>
    <w:rsid w:val="00CE7749"/>
    <w:rsid w:val="00CF464C"/>
    <w:rsid w:val="00D06186"/>
    <w:rsid w:val="00D06C36"/>
    <w:rsid w:val="00D07E5A"/>
    <w:rsid w:val="00D1763E"/>
    <w:rsid w:val="00D21166"/>
    <w:rsid w:val="00D358D7"/>
    <w:rsid w:val="00D53B2A"/>
    <w:rsid w:val="00D80DFE"/>
    <w:rsid w:val="00D91905"/>
    <w:rsid w:val="00DA3034"/>
    <w:rsid w:val="00DB6694"/>
    <w:rsid w:val="00DC035E"/>
    <w:rsid w:val="00DE1EEF"/>
    <w:rsid w:val="00DE6BC5"/>
    <w:rsid w:val="00DF1EE1"/>
    <w:rsid w:val="00E01A83"/>
    <w:rsid w:val="00E037FF"/>
    <w:rsid w:val="00E6441E"/>
    <w:rsid w:val="00E7392C"/>
    <w:rsid w:val="00E742C8"/>
    <w:rsid w:val="00E74DD3"/>
    <w:rsid w:val="00E75DE7"/>
    <w:rsid w:val="00E80F4A"/>
    <w:rsid w:val="00E84AD6"/>
    <w:rsid w:val="00EA5EC3"/>
    <w:rsid w:val="00EB2CDF"/>
    <w:rsid w:val="00ED1AC2"/>
    <w:rsid w:val="00ED3C7A"/>
    <w:rsid w:val="00EE473A"/>
    <w:rsid w:val="00EE6302"/>
    <w:rsid w:val="00EF7C47"/>
    <w:rsid w:val="00F03845"/>
    <w:rsid w:val="00F05806"/>
    <w:rsid w:val="00F0662A"/>
    <w:rsid w:val="00F2112F"/>
    <w:rsid w:val="00F40512"/>
    <w:rsid w:val="00F40DF3"/>
    <w:rsid w:val="00F43167"/>
    <w:rsid w:val="00F558A4"/>
    <w:rsid w:val="00F64D0D"/>
    <w:rsid w:val="00F7290B"/>
    <w:rsid w:val="00F91D63"/>
    <w:rsid w:val="00F92610"/>
    <w:rsid w:val="00FA59D5"/>
    <w:rsid w:val="00FB72FA"/>
    <w:rsid w:val="00FD4118"/>
    <w:rsid w:val="00FF1076"/>
    <w:rsid w:val="00FF4AD1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uiPriority w:val="99"/>
    <w:rsid w:val="008F6459"/>
    <w:rPr>
      <w:b/>
      <w:i/>
      <w:shd w:val="clear" w:color="auto" w:fill="FFFF99"/>
    </w:rPr>
  </w:style>
  <w:style w:type="character" w:styleId="a4">
    <w:name w:val="Hyperlink"/>
    <w:basedOn w:val="a0"/>
    <w:uiPriority w:val="99"/>
    <w:rsid w:val="008F645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7A66"/>
    <w:rPr>
      <w:rFonts w:ascii="Tahoma" w:eastAsia="Times New Roman" w:hAnsi="Tahoma" w:cs="Tahoma"/>
      <w:sz w:val="16"/>
      <w:szCs w:val="16"/>
    </w:rPr>
  </w:style>
  <w:style w:type="paragraph" w:customStyle="1" w:styleId="a7">
    <w:name w:val="Текст таблицы"/>
    <w:basedOn w:val="a"/>
    <w:uiPriority w:val="99"/>
    <w:semiHidden/>
    <w:rsid w:val="00346B0D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99"/>
    <w:qFormat/>
    <w:rsid w:val="00346B0D"/>
    <w:pPr>
      <w:spacing w:after="300" w:line="240" w:lineRule="auto"/>
      <w:contextualSpacing/>
    </w:pPr>
    <w:rPr>
      <w:rFonts w:ascii="Cambria" w:eastAsia="Times New Roman" w:hAnsi="Cambria"/>
      <w:smallCaps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346B0D"/>
    <w:rPr>
      <w:rFonts w:ascii="Cambria" w:hAnsi="Cambria" w:cs="Times New Roman"/>
      <w:smallCaps/>
      <w:sz w:val="52"/>
      <w:szCs w:val="52"/>
      <w:lang w:eastAsia="ru-RU"/>
    </w:rPr>
  </w:style>
  <w:style w:type="paragraph" w:styleId="aa">
    <w:name w:val="List Paragraph"/>
    <w:basedOn w:val="a"/>
    <w:uiPriority w:val="34"/>
    <w:qFormat/>
    <w:rsid w:val="007D6101"/>
    <w:pPr>
      <w:ind w:left="720"/>
      <w:contextualSpacing/>
    </w:pPr>
  </w:style>
  <w:style w:type="paragraph" w:customStyle="1" w:styleId="2">
    <w:name w:val="Знак Знак2 Знак Знак Знак Знак"/>
    <w:basedOn w:val="a"/>
    <w:rsid w:val="00FF5100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uiPriority w:val="99"/>
    <w:rsid w:val="008F6459"/>
    <w:rPr>
      <w:b/>
      <w:i/>
      <w:shd w:val="clear" w:color="auto" w:fill="FFFF99"/>
    </w:rPr>
  </w:style>
  <w:style w:type="character" w:styleId="a4">
    <w:name w:val="Hyperlink"/>
    <w:basedOn w:val="a0"/>
    <w:uiPriority w:val="99"/>
    <w:rsid w:val="008F645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7A66"/>
    <w:rPr>
      <w:rFonts w:ascii="Tahoma" w:eastAsia="Times New Roman" w:hAnsi="Tahoma" w:cs="Tahoma"/>
      <w:sz w:val="16"/>
      <w:szCs w:val="16"/>
    </w:rPr>
  </w:style>
  <w:style w:type="paragraph" w:customStyle="1" w:styleId="a7">
    <w:name w:val="Текст таблицы"/>
    <w:basedOn w:val="a"/>
    <w:uiPriority w:val="99"/>
    <w:semiHidden/>
    <w:rsid w:val="00346B0D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99"/>
    <w:qFormat/>
    <w:rsid w:val="00346B0D"/>
    <w:pPr>
      <w:spacing w:after="300" w:line="240" w:lineRule="auto"/>
      <w:contextualSpacing/>
    </w:pPr>
    <w:rPr>
      <w:rFonts w:ascii="Cambria" w:eastAsia="Times New Roman" w:hAnsi="Cambria"/>
      <w:smallCaps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346B0D"/>
    <w:rPr>
      <w:rFonts w:ascii="Cambria" w:hAnsi="Cambria" w:cs="Times New Roman"/>
      <w:smallCaps/>
      <w:sz w:val="52"/>
      <w:szCs w:val="52"/>
      <w:lang w:eastAsia="ru-RU"/>
    </w:rPr>
  </w:style>
  <w:style w:type="paragraph" w:styleId="aa">
    <w:name w:val="List Paragraph"/>
    <w:basedOn w:val="a"/>
    <w:uiPriority w:val="34"/>
    <w:qFormat/>
    <w:rsid w:val="007D6101"/>
    <w:pPr>
      <w:ind w:left="720"/>
      <w:contextualSpacing/>
    </w:pPr>
  </w:style>
  <w:style w:type="paragraph" w:customStyle="1" w:styleId="2">
    <w:name w:val="Знак Знак2 Знак Знак Знак Знак"/>
    <w:basedOn w:val="a"/>
    <w:rsid w:val="00FF5100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9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ender.rosneft.ru/sal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1A692-34CB-4447-B2A6-EDD1FCC80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TNK-BP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staff</dc:creator>
  <cp:lastModifiedBy>Staff</cp:lastModifiedBy>
  <cp:revision>64</cp:revision>
  <cp:lastPrinted>2016-06-16T12:44:00Z</cp:lastPrinted>
  <dcterms:created xsi:type="dcterms:W3CDTF">2016-03-09T08:18:00Z</dcterms:created>
  <dcterms:modified xsi:type="dcterms:W3CDTF">2019-04-24T06:33:00Z</dcterms:modified>
</cp:coreProperties>
</file>