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43" w:rsidRPr="00202256" w:rsidRDefault="00B06E43" w:rsidP="00B06E43">
      <w:pPr>
        <w:ind w:firstLine="540"/>
        <w:jc w:val="center"/>
        <w:rPr>
          <w:b/>
          <w:bCs/>
        </w:rPr>
      </w:pPr>
      <w:r w:rsidRPr="00202256">
        <w:rPr>
          <w:b/>
          <w:bCs/>
        </w:rPr>
        <w:t>Уважаемые господа!</w:t>
      </w:r>
    </w:p>
    <w:p w:rsidR="00B06E43" w:rsidRPr="00EF58D2" w:rsidRDefault="00B06E43" w:rsidP="00B06E43">
      <w:pPr>
        <w:ind w:firstLine="540"/>
        <w:jc w:val="both"/>
        <w:rPr>
          <w:b/>
          <w:bCs/>
          <w:sz w:val="28"/>
          <w:szCs w:val="28"/>
        </w:rPr>
      </w:pPr>
    </w:p>
    <w:p w:rsidR="00B06E43" w:rsidRPr="00202256" w:rsidRDefault="00B06E43" w:rsidP="00B06E43">
      <w:pPr>
        <w:pStyle w:val="2"/>
        <w:rPr>
          <w:bCs/>
          <w:sz w:val="24"/>
        </w:rPr>
      </w:pPr>
      <w:r w:rsidRPr="00202256">
        <w:rPr>
          <w:bCs/>
          <w:sz w:val="24"/>
        </w:rPr>
        <w:t>АО «</w:t>
      </w:r>
      <w:r w:rsidR="00DA19A5">
        <w:rPr>
          <w:bCs/>
          <w:sz w:val="24"/>
        </w:rPr>
        <w:t>НК НПЗ</w:t>
      </w:r>
      <w:r w:rsidRPr="00202256">
        <w:rPr>
          <w:bCs/>
          <w:sz w:val="24"/>
        </w:rPr>
        <w:t xml:space="preserve">» приглашает Вас делать оферты по лоту № </w:t>
      </w:r>
      <w:r w:rsidR="00DA19A5">
        <w:rPr>
          <w:bCs/>
          <w:sz w:val="24"/>
        </w:rPr>
        <w:t>01/2019</w:t>
      </w:r>
      <w:r w:rsidRPr="00202256">
        <w:rPr>
          <w:bCs/>
          <w:sz w:val="24"/>
        </w:rPr>
        <w:t>:</w:t>
      </w:r>
    </w:p>
    <w:p w:rsidR="00B06E43" w:rsidRPr="00EF58D2" w:rsidRDefault="00B06E43" w:rsidP="00B06E43">
      <w:pPr>
        <w:ind w:firstLine="540"/>
        <w:jc w:val="both"/>
        <w:rPr>
          <w:bCs/>
          <w:sz w:val="28"/>
          <w:szCs w:val="28"/>
        </w:rPr>
      </w:pPr>
    </w:p>
    <w:p w:rsidR="00B06E43" w:rsidRPr="009F1627" w:rsidRDefault="00B06E43" w:rsidP="00B06E43">
      <w:pPr>
        <w:jc w:val="both"/>
        <w:rPr>
          <w:b/>
        </w:rPr>
      </w:pPr>
      <w:r w:rsidRPr="00EF58D2">
        <w:rPr>
          <w:b/>
        </w:rPr>
        <w:t xml:space="preserve">Тип сделки: </w:t>
      </w:r>
      <w:r>
        <w:rPr>
          <w:b/>
        </w:rPr>
        <w:t xml:space="preserve">Реализация </w:t>
      </w:r>
      <w:r w:rsidR="00DA19A5">
        <w:rPr>
          <w:b/>
        </w:rPr>
        <w:t xml:space="preserve">лома </w:t>
      </w:r>
      <w:r>
        <w:rPr>
          <w:b/>
          <w:bCs/>
          <w:color w:val="000000"/>
        </w:rPr>
        <w:t>цветных металлов</w:t>
      </w:r>
      <w:r>
        <w:rPr>
          <w:b/>
        </w:rPr>
        <w:t xml:space="preserve"> в количестве </w:t>
      </w:r>
      <w:r w:rsidR="00DA19A5">
        <w:rPr>
          <w:b/>
        </w:rPr>
        <w:t>2,866</w:t>
      </w:r>
      <w:r>
        <w:rPr>
          <w:b/>
        </w:rPr>
        <w:t xml:space="preserve"> т.</w:t>
      </w:r>
    </w:p>
    <w:p w:rsidR="00B06E43" w:rsidRDefault="00B06E43" w:rsidP="00B06E43">
      <w:pPr>
        <w:rPr>
          <w:b/>
          <w:color w:val="FF0000"/>
        </w:rPr>
      </w:pPr>
    </w:p>
    <w:p w:rsidR="00B06E43" w:rsidRPr="00EF58D2" w:rsidRDefault="00B06E43" w:rsidP="00B06E43">
      <w:pPr>
        <w:ind w:firstLine="540"/>
        <w:jc w:val="both"/>
        <w:outlineLvl w:val="0"/>
        <w:rPr>
          <w:b/>
        </w:rPr>
      </w:pPr>
      <w:r w:rsidRPr="00083704">
        <w:t>Лот</w:t>
      </w:r>
      <w:r>
        <w:t xml:space="preserve"> №</w:t>
      </w:r>
      <w:r w:rsidR="00DA19A5">
        <w:rPr>
          <w:bCs/>
        </w:rPr>
        <w:t>01/2019</w:t>
      </w:r>
      <w:r>
        <w:t xml:space="preserve">   </w:t>
      </w:r>
      <w:r w:rsidRPr="00083704">
        <w:t xml:space="preserve"> прилагается</w:t>
      </w:r>
      <w:r w:rsidR="00DA19A5">
        <w:t xml:space="preserve"> перечень</w:t>
      </w:r>
      <w:r w:rsidRPr="00083704">
        <w:t xml:space="preserve"> (Приложение</w:t>
      </w:r>
      <w:r>
        <w:t xml:space="preserve"> </w:t>
      </w:r>
      <w:r w:rsidRPr="00083704">
        <w:t>№1</w:t>
      </w:r>
      <w:r>
        <w:t xml:space="preserve"> к </w:t>
      </w:r>
      <w:r w:rsidRPr="00427A10">
        <w:t>Приглашению делать офе</w:t>
      </w:r>
      <w:r>
        <w:t>р</w:t>
      </w:r>
      <w:r w:rsidRPr="00427A10">
        <w:t>ты</w:t>
      </w:r>
      <w:r w:rsidRPr="00083704">
        <w:t>)</w:t>
      </w:r>
      <w:r>
        <w:t>.</w:t>
      </w:r>
    </w:p>
    <w:p w:rsidR="00B06E43" w:rsidRPr="00074DF9" w:rsidRDefault="00B06E43" w:rsidP="00B06E43">
      <w:pPr>
        <w:pStyle w:val="2"/>
        <w:rPr>
          <w:sz w:val="24"/>
        </w:rPr>
      </w:pPr>
      <w:r w:rsidRPr="00074DF9">
        <w:rPr>
          <w:bCs/>
          <w:sz w:val="24"/>
        </w:rPr>
        <w:t>АО «</w:t>
      </w:r>
      <w:r w:rsidR="00DA19A5">
        <w:rPr>
          <w:bCs/>
          <w:sz w:val="24"/>
        </w:rPr>
        <w:t>НК НПЗ</w:t>
      </w:r>
      <w:r w:rsidRPr="00074DF9">
        <w:rPr>
          <w:bCs/>
          <w:sz w:val="24"/>
        </w:rPr>
        <w:t xml:space="preserve">» </w:t>
      </w:r>
      <w:r w:rsidRPr="00074DF9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B06E43" w:rsidRPr="00074DF9" w:rsidRDefault="00B06E43" w:rsidP="00B06E43">
      <w:pPr>
        <w:pStyle w:val="2"/>
        <w:rPr>
          <w:sz w:val="24"/>
        </w:rPr>
      </w:pPr>
      <w:r w:rsidRPr="00074DF9">
        <w:rPr>
          <w:sz w:val="24"/>
        </w:rPr>
        <w:t xml:space="preserve">Настоящее приглашение не является </w:t>
      </w:r>
      <w:proofErr w:type="gramStart"/>
      <w:r w:rsidRPr="00074DF9">
        <w:rPr>
          <w:sz w:val="24"/>
        </w:rPr>
        <w:t>офертой</w:t>
      </w:r>
      <w:proofErr w:type="gramEnd"/>
      <w:r w:rsidRPr="00074DF9">
        <w:rPr>
          <w:sz w:val="24"/>
        </w:rPr>
        <w:t xml:space="preserve"> и ни при </w:t>
      </w:r>
      <w:proofErr w:type="gramStart"/>
      <w:r w:rsidRPr="00074DF9">
        <w:rPr>
          <w:sz w:val="24"/>
        </w:rPr>
        <w:t>каких</w:t>
      </w:r>
      <w:proofErr w:type="gramEnd"/>
      <w:r w:rsidRPr="00074DF9">
        <w:rPr>
          <w:sz w:val="24"/>
        </w:rPr>
        <w:t xml:space="preserve"> обстоятельствах не может квалифицироваться, как приглашение принять участие в торгах, порядок которых регулируется </w:t>
      </w:r>
      <w:proofErr w:type="spellStart"/>
      <w:r w:rsidRPr="00074DF9">
        <w:rPr>
          <w:sz w:val="24"/>
        </w:rPr>
        <w:t>ст.ст</w:t>
      </w:r>
      <w:proofErr w:type="spellEnd"/>
      <w:r w:rsidRPr="00074DF9">
        <w:rPr>
          <w:sz w:val="24"/>
        </w:rPr>
        <w:t xml:space="preserve">. 447-449 ГК РФ. Соответственно, </w:t>
      </w:r>
      <w:r w:rsidRPr="00074DF9">
        <w:rPr>
          <w:bCs/>
          <w:sz w:val="24"/>
        </w:rPr>
        <w:t>АО «</w:t>
      </w:r>
      <w:r w:rsidR="00DA19A5">
        <w:rPr>
          <w:bCs/>
          <w:sz w:val="24"/>
        </w:rPr>
        <w:t>НК НПЗ</w:t>
      </w:r>
      <w:r w:rsidRPr="00074DF9">
        <w:rPr>
          <w:bCs/>
          <w:sz w:val="24"/>
        </w:rPr>
        <w:t xml:space="preserve">»» </w:t>
      </w:r>
      <w:r w:rsidRPr="00074DF9">
        <w:rPr>
          <w:sz w:val="24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B06E43" w:rsidRPr="00EF58D2" w:rsidRDefault="00B06E43" w:rsidP="00B06E43">
      <w:pPr>
        <w:ind w:firstLine="540"/>
        <w:jc w:val="both"/>
      </w:pPr>
      <w:r w:rsidRPr="00EF58D2">
        <w:t>Факт пред</w:t>
      </w:r>
      <w:r>
        <w:t>о</w:t>
      </w:r>
      <w:r w:rsidRPr="00EF58D2">
        <w:t xml:space="preserve">ставления в адрес </w:t>
      </w:r>
      <w:r>
        <w:rPr>
          <w:bCs/>
          <w:szCs w:val="28"/>
        </w:rPr>
        <w:t>АО «</w:t>
      </w:r>
      <w:r w:rsidR="00DA19A5">
        <w:rPr>
          <w:bCs/>
          <w:szCs w:val="28"/>
        </w:rPr>
        <w:t>НК НПЗ</w:t>
      </w:r>
      <w:r>
        <w:rPr>
          <w:bCs/>
          <w:szCs w:val="28"/>
        </w:rPr>
        <w:t xml:space="preserve">» </w:t>
      </w:r>
      <w:r w:rsidRPr="00EF58D2">
        <w:t>оферты, в порядке</w:t>
      </w:r>
      <w:r>
        <w:t>,</w:t>
      </w:r>
      <w:r w:rsidRPr="00EF58D2">
        <w:t xml:space="preserve"> определенном настоящим </w:t>
      </w:r>
      <w:r>
        <w:t>П</w:t>
      </w:r>
      <w:r w:rsidRPr="00EF58D2">
        <w:t>редложением</w:t>
      </w:r>
      <w:r>
        <w:rPr>
          <w:b/>
          <w:bCs/>
        </w:rPr>
        <w:t>,</w:t>
      </w:r>
      <w:r w:rsidRPr="00EF58D2">
        <w:t xml:space="preserve"> является безусловным подтверждением оферента</w:t>
      </w:r>
      <w:r>
        <w:t xml:space="preserve"> о</w:t>
      </w:r>
      <w:r w:rsidRPr="00EF58D2">
        <w:t xml:space="preserve"> согласи</w:t>
      </w:r>
      <w:r>
        <w:t>и</w:t>
      </w:r>
      <w:r w:rsidRPr="00EF58D2">
        <w:t xml:space="preserve"> со всеми условиями договора, который будет заключен с лицом, чьему предложению будет отдано предпочтение. В </w:t>
      </w:r>
      <w:proofErr w:type="gramStart"/>
      <w:r w:rsidRPr="00EF58D2">
        <w:t>случае</w:t>
      </w:r>
      <w:proofErr w:type="gramEnd"/>
      <w:r w:rsidRPr="00EF58D2">
        <w:t xml:space="preserve">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</w:t>
      </w:r>
      <w:r>
        <w:t>АО «</w:t>
      </w:r>
      <w:r w:rsidR="00DA19A5">
        <w:t>НК НПЗ</w:t>
      </w:r>
      <w:r w:rsidRPr="00EF58D2">
        <w:t>», вызванных такими возражениями</w:t>
      </w:r>
      <w:r>
        <w:t>.</w:t>
      </w:r>
    </w:p>
    <w:p w:rsidR="00B06E43" w:rsidRPr="00CE3E4C" w:rsidRDefault="00B06E43" w:rsidP="00B06E43">
      <w:pPr>
        <w:pStyle w:val="2"/>
        <w:rPr>
          <w:sz w:val="24"/>
        </w:rPr>
      </w:pPr>
      <w:r w:rsidRPr="00CE3E4C">
        <w:rPr>
          <w:sz w:val="24"/>
        </w:rPr>
        <w:t xml:space="preserve">Для того чтобы воспользоваться настоящим </w:t>
      </w:r>
      <w:r w:rsidRPr="00CE3E4C">
        <w:rPr>
          <w:bCs/>
          <w:sz w:val="24"/>
        </w:rPr>
        <w:t>Предложением</w:t>
      </w:r>
      <w:r w:rsidRPr="00CE3E4C">
        <w:rPr>
          <w:sz w:val="24"/>
        </w:rPr>
        <w:t>, необходимо сформировать пакет документов: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>Заявка на участие в процедуре реализации (Приложение №2 к Приглашению делать оферты);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>Анкета претендента (Приложение №3 к Приглашению делать оферты);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>Коммерческое предложение (Приложение №4 к Приглашению делать оферты);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>Заверенные печатью и подписью руководителя организации копии учредительных документов, свидетельства о регистрации, действительные на момент подачи тендерной заявки;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F342FA">
        <w:rPr>
          <w:i/>
        </w:rPr>
        <w:t>Оригинал или заверенную печатью П</w:t>
      </w:r>
      <w:r>
        <w:rPr>
          <w:i/>
        </w:rPr>
        <w:t>окупателя</w:t>
      </w:r>
      <w:r w:rsidRPr="00F342FA">
        <w:rPr>
          <w:i/>
        </w:rPr>
        <w:t xml:space="preserve"> и подписью руководителя П</w:t>
      </w:r>
      <w:r>
        <w:rPr>
          <w:i/>
        </w:rPr>
        <w:t>окупателя</w:t>
      </w:r>
      <w:r w:rsidRPr="00F342FA">
        <w:rPr>
          <w:i/>
        </w:rPr>
        <w:t xml:space="preserve"> копию выписки из Единого государственного реестра юридических лиц (ЕГРЮЛ)/ Единого государственного реестра индивидуальных предпринимателей (ЕГРИП) от даты не позднее 1 месяца от даты подачи документов</w:t>
      </w:r>
      <w:r>
        <w:rPr>
          <w:i/>
        </w:rPr>
        <w:t xml:space="preserve">, </w:t>
      </w:r>
      <w:r w:rsidRPr="00F342FA">
        <w:rPr>
          <w:i/>
          <w:u w:val="single"/>
        </w:rPr>
        <w:t>обязательное требование - существование организации не менее 1-го года</w:t>
      </w:r>
      <w:r w:rsidRPr="00F342FA">
        <w:rPr>
          <w:i/>
        </w:rPr>
        <w:t>;</w:t>
      </w:r>
    </w:p>
    <w:p w:rsidR="00B06E43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proofErr w:type="gramStart"/>
      <w:r w:rsidRPr="00CE3E4C">
        <w:rPr>
          <w:i/>
        </w:rPr>
        <w:t>Оформленная</w:t>
      </w:r>
      <w:proofErr w:type="gramEnd"/>
      <w:r w:rsidRPr="00CE3E4C">
        <w:rPr>
          <w:i/>
        </w:rPr>
        <w:t xml:space="preserve"> на фирменном бланке организации, заверенная печатью и подписью руководителя организации информация о цепочке собственников, включая бенефициаров (в том числе конечных) (Приложение № </w:t>
      </w:r>
      <w:r>
        <w:rPr>
          <w:i/>
        </w:rPr>
        <w:t>6</w:t>
      </w:r>
      <w:r w:rsidRPr="00CE3E4C">
        <w:rPr>
          <w:i/>
        </w:rPr>
        <w:t xml:space="preserve"> к </w:t>
      </w:r>
      <w:r>
        <w:rPr>
          <w:i/>
        </w:rPr>
        <w:t>Приглашению делать оферты</w:t>
      </w:r>
      <w:r w:rsidRPr="00CE3E4C">
        <w:rPr>
          <w:i/>
        </w:rPr>
        <w:t xml:space="preserve">); </w:t>
      </w:r>
    </w:p>
    <w:p w:rsidR="00B06E43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>
        <w:rPr>
          <w:i/>
        </w:rPr>
        <w:t xml:space="preserve">Копия действующей лицензии </w:t>
      </w:r>
      <w:r w:rsidRPr="00F342FA">
        <w:rPr>
          <w:i/>
        </w:rPr>
        <w:t>на осуществление заготовки, хранения, переработки и реализации лома черных металлов, цветных металлов</w:t>
      </w:r>
      <w:r>
        <w:rPr>
          <w:i/>
        </w:rPr>
        <w:t xml:space="preserve"> </w:t>
      </w:r>
      <w:r w:rsidRPr="00F342FA">
        <w:rPr>
          <w:i/>
        </w:rPr>
        <w:t>(при подаче заявок на лоты, содержащие лом черных и цветных металлов)</w:t>
      </w:r>
      <w:r w:rsidRPr="00D7368A">
        <w:rPr>
          <w:i/>
        </w:rPr>
        <w:t>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F342FA">
        <w:rPr>
          <w:i/>
        </w:rPr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rPr>
          <w:i/>
        </w:rPr>
        <w:t xml:space="preserve"> </w:t>
      </w:r>
      <w:r w:rsidRPr="00F342FA">
        <w:rPr>
          <w:i/>
        </w:rPr>
        <w:t>(при подаче заявок на лоты, содержащие отходы I-IV классов опасности)</w:t>
      </w:r>
      <w:r>
        <w:rPr>
          <w:i/>
        </w:rPr>
        <w:t>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>Подписанный и скрепленный печатью со стороны Покупателя проект Договора, который входит в состав Документации о реализации и приложения к нему (в том числе спецификации с обязательным указанием стоимости по каждой позиции лота), а также документ, подтверждающий полномочия лица, подписавшего Договор, в 2-ух экземплярах;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proofErr w:type="gramStart"/>
      <w:r w:rsidRPr="00CE3E4C">
        <w:rPr>
          <w:i/>
        </w:rPr>
        <w:t xml:space="preserve">Информация о наличии (либо отсутствии) негативного опыта работы с предприятиями ПАО «НК «Роснефть» в течение последних </w:t>
      </w:r>
      <w:r>
        <w:rPr>
          <w:i/>
        </w:rPr>
        <w:t>2</w:t>
      </w:r>
      <w:r w:rsidRPr="00CE3E4C">
        <w:rPr>
          <w:i/>
        </w:rPr>
        <w:t>-х лет (под негативным опытом Продавец считает наличие у участника судебных разбирательств с предприятиями ПАО "НК "Роснефть", в которых он участвовал в качестве ответчика, уклонение от подписания договора в установленные сроки, срывы сроков оплаты, срывы сроков вывоза ТМЦ)</w:t>
      </w:r>
      <w:r>
        <w:rPr>
          <w:i/>
        </w:rPr>
        <w:t xml:space="preserve"> </w:t>
      </w:r>
      <w:r w:rsidRPr="00CE3E4C">
        <w:rPr>
          <w:i/>
        </w:rPr>
        <w:t>(в свободной форме на бланке предприятия);</w:t>
      </w:r>
      <w:proofErr w:type="gramEnd"/>
    </w:p>
    <w:p w:rsidR="00B06E43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 xml:space="preserve">Письмо-согласие о проведении работ по подготовке к транспортировке, резке, демонтажу (при наличии необходимости), погрузочно-разгрузочных операциях, вывозе </w:t>
      </w:r>
      <w:r w:rsidRPr="00CE3E4C">
        <w:rPr>
          <w:i/>
        </w:rPr>
        <w:lastRenderedPageBreak/>
        <w:t>НВЛ/НЛ со склада ответственного хранения Продавца силами и за счет Покупателя (в свободной форме на бланке предприятия);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F11B85">
        <w:rPr>
          <w:i/>
        </w:rPr>
        <w:t>Копия письма от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  <w:r>
        <w:rPr>
          <w:i/>
        </w:rPr>
        <w:t>;</w:t>
      </w:r>
    </w:p>
    <w:p w:rsidR="00B06E43" w:rsidRPr="00CE3E4C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>Письмо-согласие о проведении авансовых платежей в размере 100 % от общей партии НВЛ/НЛ, указанной в Заявке (в свободной форме на бланке предприятия).</w:t>
      </w:r>
    </w:p>
    <w:p w:rsidR="00B06E43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CE3E4C">
        <w:rPr>
          <w:i/>
        </w:rPr>
        <w:t xml:space="preserve">Форма подтверждения Покупателя – юридического лица наличия согласия на обработку персональных данных и направления уведомлений об осуществлении обработки персональных данных (Приложение № </w:t>
      </w:r>
      <w:r>
        <w:rPr>
          <w:i/>
        </w:rPr>
        <w:t>5</w:t>
      </w:r>
      <w:r w:rsidRPr="00CE3E4C">
        <w:rPr>
          <w:i/>
        </w:rPr>
        <w:t xml:space="preserve"> к Приглашению делать оферты</w:t>
      </w:r>
      <w:r>
        <w:rPr>
          <w:i/>
        </w:rPr>
        <w:t>);</w:t>
      </w:r>
    </w:p>
    <w:p w:rsidR="00B06E43" w:rsidRDefault="00B06E43" w:rsidP="00B06E43">
      <w:pPr>
        <w:numPr>
          <w:ilvl w:val="0"/>
          <w:numId w:val="1"/>
        </w:numPr>
        <w:ind w:left="142" w:hanging="76"/>
        <w:jc w:val="both"/>
        <w:rPr>
          <w:i/>
        </w:rPr>
      </w:pPr>
      <w:r w:rsidRPr="00927AB9">
        <w:rPr>
          <w:i/>
        </w:rPr>
        <w:t xml:space="preserve">Доверенность или иной документ, уполномочивающий то или иное лицо подписывать документы от имени </w:t>
      </w:r>
      <w:r w:rsidRPr="00927AB9">
        <w:rPr>
          <w:bCs/>
          <w:i/>
        </w:rPr>
        <w:t>По</w:t>
      </w:r>
      <w:r>
        <w:rPr>
          <w:bCs/>
          <w:i/>
        </w:rPr>
        <w:t>купателя</w:t>
      </w:r>
      <w:r w:rsidRPr="00927AB9">
        <w:rPr>
          <w:i/>
        </w:rPr>
        <w:t xml:space="preserve"> (при необходимости)</w:t>
      </w:r>
      <w:r>
        <w:rPr>
          <w:i/>
        </w:rPr>
        <w:t>.</w:t>
      </w:r>
    </w:p>
    <w:p w:rsidR="00B06E43" w:rsidRPr="001F0D57" w:rsidRDefault="00B06E43" w:rsidP="00B06E43">
      <w:pPr>
        <w:ind w:left="142"/>
        <w:jc w:val="both"/>
        <w:rPr>
          <w:i/>
        </w:rPr>
      </w:pPr>
    </w:p>
    <w:p w:rsidR="00B06E43" w:rsidRDefault="00B06E43" w:rsidP="00B06E43">
      <w:pPr>
        <w:ind w:firstLine="567"/>
        <w:jc w:val="both"/>
      </w:pPr>
      <w:r w:rsidRPr="003E4757">
        <w:rPr>
          <w:b/>
        </w:rPr>
        <w:t xml:space="preserve">В срок </w:t>
      </w:r>
      <w:r w:rsidRPr="00D45275">
        <w:rPr>
          <w:b/>
        </w:rPr>
        <w:t xml:space="preserve">с </w:t>
      </w:r>
      <w:r w:rsidR="0097668B">
        <w:rPr>
          <w:b/>
        </w:rPr>
        <w:t>24</w:t>
      </w:r>
      <w:r w:rsidRPr="00D45275">
        <w:rPr>
          <w:b/>
        </w:rPr>
        <w:t>.0</w:t>
      </w:r>
      <w:r w:rsidR="0097668B">
        <w:rPr>
          <w:b/>
        </w:rPr>
        <w:t>9</w:t>
      </w:r>
      <w:r w:rsidRPr="00D45275">
        <w:rPr>
          <w:b/>
        </w:rPr>
        <w:t xml:space="preserve">.2019 по </w:t>
      </w:r>
      <w:r w:rsidR="0097668B">
        <w:rPr>
          <w:b/>
        </w:rPr>
        <w:t>08.10</w:t>
      </w:r>
      <w:r w:rsidRPr="00D45275">
        <w:rPr>
          <w:b/>
        </w:rPr>
        <w:t>.2019 (</w:t>
      </w:r>
      <w:r w:rsidRPr="003E4757">
        <w:rPr>
          <w:b/>
          <w:bCs/>
        </w:rPr>
        <w:t>до 16.00</w:t>
      </w:r>
      <w:r w:rsidRPr="003E4757">
        <w:rPr>
          <w:b/>
        </w:rPr>
        <w:t xml:space="preserve"> Московского</w:t>
      </w:r>
      <w:r w:rsidRPr="00D7368A">
        <w:rPr>
          <w:b/>
        </w:rPr>
        <w:t xml:space="preserve"> времени)</w:t>
      </w:r>
      <w:r w:rsidRPr="00D7368A">
        <w:rPr>
          <w:color w:val="FF0000"/>
        </w:rPr>
        <w:t xml:space="preserve"> </w:t>
      </w:r>
      <w:r w:rsidRPr="00D7368A">
        <w:rPr>
          <w:color w:val="000000"/>
        </w:rPr>
        <w:t>п</w:t>
      </w:r>
      <w:r w:rsidRPr="00D7368A">
        <w:t>еречисленные</w:t>
      </w:r>
      <w:r w:rsidRPr="00EF58D2">
        <w:t xml:space="preserve"> выше документы должны быть объединены в отдельные папки (или скреплены) по характеру содержащейся информации (юридической,</w:t>
      </w:r>
      <w:r>
        <w:t xml:space="preserve"> финансово-экономической, дополнительной</w:t>
      </w:r>
      <w:r w:rsidRPr="00EF58D2">
        <w:t>), которые должны быть помещены в основной конверт</w:t>
      </w:r>
      <w:r>
        <w:t>.</w:t>
      </w:r>
    </w:p>
    <w:p w:rsidR="00B06E43" w:rsidRDefault="00B06E43" w:rsidP="00B06E43">
      <w:pPr>
        <w:ind w:firstLine="180"/>
        <w:jc w:val="both"/>
        <w:rPr>
          <w:b/>
        </w:rPr>
      </w:pPr>
      <w:r>
        <w:rPr>
          <w:b/>
        </w:rPr>
        <w:t xml:space="preserve">      </w:t>
      </w:r>
    </w:p>
    <w:p w:rsidR="00B06E43" w:rsidRDefault="00B06E43" w:rsidP="00B06E43">
      <w:pPr>
        <w:ind w:firstLine="567"/>
        <w:jc w:val="both"/>
      </w:pPr>
      <w:r>
        <w:rPr>
          <w:b/>
        </w:rPr>
        <w:t>Коммерческое</w:t>
      </w:r>
      <w:r w:rsidRPr="00EF58D2">
        <w:rPr>
          <w:b/>
        </w:rPr>
        <w:t xml:space="preserve"> предложен</w:t>
      </w:r>
      <w:r>
        <w:rPr>
          <w:b/>
        </w:rPr>
        <w:t>ие (оферта</w:t>
      </w:r>
      <w:r w:rsidRPr="00EF58D2">
        <w:rPr>
          <w:b/>
        </w:rPr>
        <w:t>) должн</w:t>
      </w:r>
      <w:r>
        <w:rPr>
          <w:b/>
        </w:rPr>
        <w:t>а</w:t>
      </w:r>
      <w:r w:rsidRPr="00EF58D2">
        <w:rPr>
          <w:b/>
        </w:rPr>
        <w:t xml:space="preserve"> быть размещен</w:t>
      </w:r>
      <w:r>
        <w:rPr>
          <w:b/>
        </w:rPr>
        <w:t>а</w:t>
      </w:r>
      <w:r w:rsidRPr="00EF58D2">
        <w:rPr>
          <w:b/>
        </w:rPr>
        <w:t xml:space="preserve"> в </w:t>
      </w:r>
      <w:r w:rsidRPr="00997887">
        <w:rPr>
          <w:b/>
          <w:u w:val="single"/>
        </w:rPr>
        <w:t>отдельном конверте</w:t>
      </w:r>
      <w:smartTag w:uri="urn:schemas-microsoft-com:office:smarttags" w:element="PersonName">
        <w:r w:rsidRPr="00997887">
          <w:rPr>
            <w:b/>
            <w:u w:val="single"/>
          </w:rPr>
          <w:t>,</w:t>
        </w:r>
      </w:smartTag>
      <w:r>
        <w:rPr>
          <w:b/>
        </w:rPr>
        <w:t xml:space="preserve"> и вложена</w:t>
      </w:r>
      <w:r w:rsidRPr="00EF58D2">
        <w:rPr>
          <w:b/>
        </w:rPr>
        <w:t xml:space="preserve"> в</w:t>
      </w:r>
      <w:r w:rsidRPr="00EF58D2">
        <w:t xml:space="preserve"> </w:t>
      </w:r>
      <w:r w:rsidRPr="00EF58D2">
        <w:rPr>
          <w:b/>
        </w:rPr>
        <w:t>основной конверт</w:t>
      </w:r>
      <w:r>
        <w:t xml:space="preserve">. </w:t>
      </w:r>
    </w:p>
    <w:p w:rsidR="00B06E43" w:rsidRDefault="00B06E43" w:rsidP="00B06E43">
      <w:pPr>
        <w:ind w:firstLine="180"/>
        <w:jc w:val="both"/>
      </w:pPr>
    </w:p>
    <w:p w:rsidR="0097668B" w:rsidRDefault="00B06E43" w:rsidP="00B06E43">
      <w:pPr>
        <w:ind w:firstLine="180"/>
        <w:jc w:val="both"/>
        <w:rPr>
          <w:color w:val="000000"/>
        </w:rPr>
      </w:pPr>
      <w:r>
        <w:t xml:space="preserve">       </w:t>
      </w:r>
      <w:r w:rsidRPr="003041FF">
        <w:t>Основной конверт направлять по адресу:</w:t>
      </w:r>
      <w:r>
        <w:t xml:space="preserve"> </w:t>
      </w:r>
      <w:r w:rsidR="0097668B" w:rsidRPr="00976196">
        <w:t>Российская Федерация, 446207, Самарская область, г.Новокуйбышевск, ул.</w:t>
      </w:r>
      <w:r w:rsidR="0097668B">
        <w:t xml:space="preserve"> </w:t>
      </w:r>
      <w:r w:rsidR="0097668B" w:rsidRPr="00976196">
        <w:t>Ос</w:t>
      </w:r>
      <w:r w:rsidR="0097668B" w:rsidRPr="00976196">
        <w:t>и</w:t>
      </w:r>
      <w:r w:rsidR="0097668B" w:rsidRPr="00976196">
        <w:t>пенко, 12</w:t>
      </w:r>
      <w:r w:rsidR="0097668B">
        <w:t xml:space="preserve">, стр.1,  каб.107 (канцелярия), для </w:t>
      </w:r>
      <w:r w:rsidR="0097668B">
        <w:rPr>
          <w:color w:val="000000"/>
        </w:rPr>
        <w:t>Князевой И.С.</w:t>
      </w:r>
    </w:p>
    <w:p w:rsidR="00B06E43" w:rsidRPr="003041FF" w:rsidRDefault="00B06E43" w:rsidP="00B06E43">
      <w:pPr>
        <w:ind w:firstLine="180"/>
        <w:jc w:val="both"/>
        <w:rPr>
          <w:b/>
          <w:color w:val="FF0000"/>
        </w:rPr>
      </w:pPr>
      <w:r w:rsidRPr="003041FF">
        <w:t xml:space="preserve"> С указанием: </w:t>
      </w:r>
      <w:r w:rsidRPr="003041FF">
        <w:rPr>
          <w:b/>
        </w:rPr>
        <w:t xml:space="preserve">Сделка «Реализация </w:t>
      </w:r>
      <w:r>
        <w:rPr>
          <w:b/>
        </w:rPr>
        <w:t>лома цветных металлов</w:t>
      </w:r>
      <w:r w:rsidRPr="003041FF">
        <w:rPr>
          <w:b/>
        </w:rPr>
        <w:t xml:space="preserve">», </w:t>
      </w:r>
      <w:r w:rsidRPr="003041FF">
        <w:rPr>
          <w:b/>
          <w:color w:val="FF0000"/>
        </w:rPr>
        <w:t xml:space="preserve"> </w:t>
      </w:r>
      <w:r w:rsidRPr="003041FF">
        <w:rPr>
          <w:b/>
        </w:rPr>
        <w:t>«Не вскрывать!»</w:t>
      </w:r>
      <w:r w:rsidRPr="003041FF">
        <w:rPr>
          <w:b/>
          <w:color w:val="FF0000"/>
        </w:rPr>
        <w:t xml:space="preserve"> </w:t>
      </w:r>
    </w:p>
    <w:p w:rsidR="00B06E43" w:rsidRPr="003041FF" w:rsidRDefault="00B06E43" w:rsidP="00B06E43">
      <w:pPr>
        <w:ind w:firstLine="360"/>
        <w:jc w:val="both"/>
        <w:rPr>
          <w:b/>
        </w:rPr>
      </w:pPr>
    </w:p>
    <w:p w:rsidR="00B06E43" w:rsidRPr="003041FF" w:rsidRDefault="00B06E43" w:rsidP="00B06E43">
      <w:pPr>
        <w:jc w:val="both"/>
        <w:rPr>
          <w:b/>
        </w:rPr>
      </w:pPr>
      <w:r w:rsidRPr="003041FF">
        <w:rPr>
          <w:b/>
          <w:color w:val="FF0000"/>
        </w:rPr>
        <w:t xml:space="preserve">ВНИМАНИЕ! </w:t>
      </w:r>
      <w:r w:rsidRPr="003041FF">
        <w:rPr>
          <w:b/>
        </w:rPr>
        <w:t xml:space="preserve">Коммерческое предложение (Приложение № </w:t>
      </w:r>
      <w:r>
        <w:rPr>
          <w:b/>
        </w:rPr>
        <w:t>4 к Приглашению делать оферты</w:t>
      </w:r>
      <w:r w:rsidRPr="003041FF">
        <w:rPr>
          <w:b/>
        </w:rPr>
        <w:t xml:space="preserve">) направляется только на бумажном </w:t>
      </w:r>
      <w:proofErr w:type="gramStart"/>
      <w:r w:rsidRPr="003041FF">
        <w:rPr>
          <w:b/>
        </w:rPr>
        <w:t>носителе</w:t>
      </w:r>
      <w:proofErr w:type="gramEnd"/>
      <w:r w:rsidRPr="003041FF">
        <w:rPr>
          <w:b/>
        </w:rPr>
        <w:t xml:space="preserve"> и в отдельном конверте, вложенном в основной конверт.</w:t>
      </w:r>
    </w:p>
    <w:p w:rsidR="00B06E43" w:rsidRPr="003041FF" w:rsidRDefault="00B06E43" w:rsidP="00B06E43">
      <w:pPr>
        <w:jc w:val="both"/>
        <w:rPr>
          <w:b/>
          <w:color w:val="FF0000"/>
        </w:rPr>
      </w:pPr>
    </w:p>
    <w:p w:rsidR="00B06E43" w:rsidRDefault="00B06E43" w:rsidP="00B06E43">
      <w:pPr>
        <w:jc w:val="both"/>
        <w:rPr>
          <w:b/>
        </w:rPr>
      </w:pPr>
      <w:r w:rsidRPr="003041FF">
        <w:rPr>
          <w:b/>
          <w:color w:val="FF0000"/>
        </w:rPr>
        <w:t xml:space="preserve">ВНИМАНИЕ! </w:t>
      </w:r>
      <w:r w:rsidRPr="003041FF">
        <w:rPr>
          <w:b/>
        </w:rPr>
        <w:t>Победитель будет определяться по наибольшей стоимости.</w:t>
      </w:r>
      <w:r>
        <w:rPr>
          <w:b/>
        </w:rPr>
        <w:t xml:space="preserve"> </w:t>
      </w:r>
    </w:p>
    <w:p w:rsidR="00B06E43" w:rsidRDefault="00B06E43" w:rsidP="00B06E43">
      <w:pPr>
        <w:jc w:val="both"/>
        <w:rPr>
          <w:b/>
        </w:rPr>
      </w:pPr>
    </w:p>
    <w:p w:rsidR="00B06E43" w:rsidRPr="00401008" w:rsidRDefault="00B06E43" w:rsidP="00B06E43">
      <w:pPr>
        <w:ind w:firstLine="708"/>
        <w:jc w:val="both"/>
      </w:pPr>
      <w:r>
        <w:t>Р</w:t>
      </w:r>
      <w:r w:rsidRPr="00401008">
        <w:t xml:space="preserve">еализация </w:t>
      </w:r>
      <w:r>
        <w:t>НВЛ/НЛ</w:t>
      </w:r>
      <w:r w:rsidRPr="00401008">
        <w:t xml:space="preserve"> осуществляется через конкурентный выбор </w:t>
      </w:r>
      <w:r>
        <w:t>П</w:t>
      </w:r>
      <w:r w:rsidRPr="00401008">
        <w:t>окупателя, первоначальные коммерческие предложения являются основой для выб</w:t>
      </w:r>
      <w:r>
        <w:t>ора контрагента в связи с чем, П</w:t>
      </w:r>
      <w:r w:rsidRPr="00401008">
        <w:t xml:space="preserve">окупателем должны быть предложены </w:t>
      </w:r>
      <w:r w:rsidRPr="00401008">
        <w:rPr>
          <w:b/>
        </w:rPr>
        <w:t>максимально возможные цены</w:t>
      </w:r>
      <w:r w:rsidRPr="00401008">
        <w:t>.</w:t>
      </w:r>
    </w:p>
    <w:p w:rsidR="00B06E43" w:rsidRPr="00401008" w:rsidRDefault="00B06E43" w:rsidP="00B06E43">
      <w:pPr>
        <w:ind w:firstLine="708"/>
        <w:jc w:val="both"/>
        <w:rPr>
          <w:u w:val="single"/>
        </w:rPr>
      </w:pPr>
      <w:r>
        <w:t>АО «</w:t>
      </w:r>
      <w:r w:rsidR="0097668B">
        <w:t>НК НПЗ</w:t>
      </w:r>
      <w:r>
        <w:t>»</w:t>
      </w:r>
      <w:r w:rsidRPr="00401008">
        <w:t xml:space="preserve"> оставляет за собой право провести дополнительные переговоры с потенциальными покупателями, а так же направить </w:t>
      </w:r>
      <w:r>
        <w:t>В</w:t>
      </w:r>
      <w:r w:rsidRPr="00401008">
        <w:t>ам повторное приглашение делать оферты с улучшенными ценовыми показателями или предложение уточн</w:t>
      </w:r>
      <w:r>
        <w:t>и</w:t>
      </w:r>
      <w:r w:rsidRPr="00401008">
        <w:t>ть параметры, предоставленной оферты.</w:t>
      </w:r>
    </w:p>
    <w:p w:rsidR="00B06E43" w:rsidRDefault="00B06E43" w:rsidP="00B06E43">
      <w:pPr>
        <w:pStyle w:val="a4"/>
        <w:ind w:firstLine="708"/>
        <w:jc w:val="both"/>
        <w:rPr>
          <w:rStyle w:val="a3"/>
          <w:b w:val="0"/>
          <w:sz w:val="24"/>
          <w:szCs w:val="24"/>
        </w:rPr>
      </w:pPr>
    </w:p>
    <w:p w:rsidR="00B06E43" w:rsidRPr="00202256" w:rsidRDefault="00B06E43" w:rsidP="00B06E43">
      <w:pPr>
        <w:pStyle w:val="a4"/>
        <w:ind w:firstLine="708"/>
        <w:jc w:val="both"/>
        <w:rPr>
          <w:b/>
          <w:sz w:val="24"/>
          <w:szCs w:val="24"/>
        </w:rPr>
      </w:pPr>
      <w:proofErr w:type="gramStart"/>
      <w:r w:rsidRPr="003041FF">
        <w:rPr>
          <w:rStyle w:val="a3"/>
          <w:b w:val="0"/>
          <w:sz w:val="24"/>
          <w:szCs w:val="24"/>
        </w:rPr>
        <w:t>Конверт, содержащий пакет</w:t>
      </w:r>
      <w:r w:rsidRPr="0097668B">
        <w:rPr>
          <w:rStyle w:val="a3"/>
          <w:b w:val="0"/>
          <w:sz w:val="24"/>
          <w:szCs w:val="24"/>
        </w:rPr>
        <w:t xml:space="preserve"> документов Претендента, доставляется Поставщику представителем Претендента (по адресу:</w:t>
      </w:r>
      <w:proofErr w:type="gramEnd"/>
      <w:r w:rsidRPr="0097668B">
        <w:rPr>
          <w:rStyle w:val="a3"/>
          <w:b w:val="0"/>
          <w:sz w:val="24"/>
          <w:szCs w:val="24"/>
        </w:rPr>
        <w:t xml:space="preserve"> </w:t>
      </w:r>
      <w:proofErr w:type="gramStart"/>
      <w:r w:rsidR="0097668B" w:rsidRPr="0097668B">
        <w:rPr>
          <w:rStyle w:val="a3"/>
          <w:b w:val="0"/>
          <w:sz w:val="24"/>
          <w:szCs w:val="24"/>
        </w:rPr>
        <w:t>Российская Федерация, 446207, Самарская область, г.Новокуйбышевск, ул. Осипенко, 12</w:t>
      </w:r>
      <w:r w:rsidR="0097668B">
        <w:rPr>
          <w:rStyle w:val="a3"/>
          <w:b w:val="0"/>
          <w:sz w:val="24"/>
          <w:szCs w:val="24"/>
        </w:rPr>
        <w:t>, стр.1,  каб.107 (канцелярия</w:t>
      </w:r>
      <w:r w:rsidRPr="0097668B">
        <w:rPr>
          <w:rStyle w:val="a3"/>
          <w:b w:val="0"/>
          <w:sz w:val="24"/>
          <w:szCs w:val="24"/>
        </w:rPr>
        <w:t>) или заказным письмом (по адресу:</w:t>
      </w:r>
      <w:proofErr w:type="gramEnd"/>
      <w:r w:rsidRPr="0097668B">
        <w:rPr>
          <w:rStyle w:val="a3"/>
          <w:b w:val="0"/>
          <w:sz w:val="24"/>
          <w:szCs w:val="24"/>
        </w:rPr>
        <w:t xml:space="preserve"> </w:t>
      </w:r>
      <w:r w:rsidR="0097668B" w:rsidRPr="0097668B">
        <w:rPr>
          <w:rStyle w:val="a3"/>
          <w:b w:val="0"/>
          <w:sz w:val="24"/>
          <w:szCs w:val="24"/>
        </w:rPr>
        <w:t>Российская Федерация, 446207, Самарская область, г.Новокуйбышевск, ул. Осипенко, 12, стр.1,  каб.107 (канцелярия), для Князевой И.С.</w:t>
      </w:r>
      <w:r w:rsidRPr="0097668B">
        <w:rPr>
          <w:rStyle w:val="a3"/>
          <w:b w:val="0"/>
        </w:rPr>
        <w:t>)</w:t>
      </w:r>
      <w:r w:rsidRPr="0097668B">
        <w:rPr>
          <w:rStyle w:val="a3"/>
          <w:b w:val="0"/>
          <w:sz w:val="24"/>
          <w:szCs w:val="24"/>
        </w:rPr>
        <w:t xml:space="preserve"> с</w:t>
      </w:r>
      <w:r w:rsidRPr="00202256">
        <w:rPr>
          <w:rStyle w:val="a3"/>
          <w:b w:val="0"/>
          <w:sz w:val="24"/>
          <w:szCs w:val="24"/>
        </w:rPr>
        <w:t xml:space="preserve"> </w:t>
      </w:r>
      <w:r w:rsidRPr="003E4757">
        <w:rPr>
          <w:rStyle w:val="a3"/>
          <w:b w:val="0"/>
          <w:sz w:val="24"/>
          <w:szCs w:val="24"/>
        </w:rPr>
        <w:t>извещением о получении и должен быть получен П</w:t>
      </w:r>
      <w:r>
        <w:rPr>
          <w:rStyle w:val="a3"/>
          <w:b w:val="0"/>
          <w:sz w:val="24"/>
          <w:szCs w:val="24"/>
        </w:rPr>
        <w:t>родавц</w:t>
      </w:r>
      <w:r w:rsidRPr="003E4757">
        <w:rPr>
          <w:rStyle w:val="a3"/>
          <w:b w:val="0"/>
          <w:sz w:val="24"/>
          <w:szCs w:val="24"/>
        </w:rPr>
        <w:t>ом не позднее</w:t>
      </w:r>
      <w:r w:rsidRPr="003E4757">
        <w:rPr>
          <w:rStyle w:val="a3"/>
          <w:b w:val="0"/>
          <w:color w:val="FF0000"/>
          <w:sz w:val="24"/>
          <w:szCs w:val="24"/>
        </w:rPr>
        <w:t xml:space="preserve"> </w:t>
      </w:r>
      <w:r w:rsidR="0097668B">
        <w:rPr>
          <w:rStyle w:val="a3"/>
          <w:sz w:val="24"/>
          <w:szCs w:val="24"/>
        </w:rPr>
        <w:t>08</w:t>
      </w:r>
      <w:r w:rsidRPr="003E4757">
        <w:rPr>
          <w:rStyle w:val="a3"/>
          <w:sz w:val="24"/>
          <w:szCs w:val="24"/>
        </w:rPr>
        <w:t>.</w:t>
      </w:r>
      <w:r w:rsidR="0097668B">
        <w:rPr>
          <w:rStyle w:val="a3"/>
          <w:sz w:val="24"/>
          <w:szCs w:val="24"/>
        </w:rPr>
        <w:t>10</w:t>
      </w:r>
      <w:r w:rsidRPr="003E475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3E4757">
        <w:rPr>
          <w:b/>
          <w:sz w:val="24"/>
          <w:szCs w:val="24"/>
        </w:rPr>
        <w:t xml:space="preserve"> 16-00</w:t>
      </w:r>
      <w:r w:rsidRPr="003E4757">
        <w:rPr>
          <w:sz w:val="24"/>
          <w:szCs w:val="24"/>
        </w:rPr>
        <w:t xml:space="preserve"> (Московское время).</w:t>
      </w:r>
      <w:r w:rsidRPr="003E4757">
        <w:rPr>
          <w:rStyle w:val="a3"/>
          <w:b w:val="0"/>
          <w:sz w:val="24"/>
          <w:szCs w:val="24"/>
        </w:rPr>
        <w:t xml:space="preserve"> Оферты</w:t>
      </w:r>
      <w:smartTag w:uri="urn:schemas-microsoft-com:office:smarttags" w:element="PersonName">
        <w:r w:rsidRPr="003E4757">
          <w:rPr>
            <w:rStyle w:val="a3"/>
            <w:b w:val="0"/>
            <w:sz w:val="24"/>
            <w:szCs w:val="24"/>
          </w:rPr>
          <w:t>,</w:t>
        </w:r>
      </w:smartTag>
      <w:r w:rsidRPr="003E4757">
        <w:rPr>
          <w:rStyle w:val="a3"/>
          <w:b w:val="0"/>
          <w:sz w:val="24"/>
          <w:szCs w:val="24"/>
        </w:rPr>
        <w:t xml:space="preserve"> полученные позже установленного срока</w:t>
      </w:r>
      <w:smartTag w:uri="urn:schemas-microsoft-com:office:smarttags" w:element="PersonName">
        <w:r w:rsidRPr="003E4757">
          <w:rPr>
            <w:rStyle w:val="a3"/>
            <w:b w:val="0"/>
            <w:sz w:val="24"/>
            <w:szCs w:val="24"/>
          </w:rPr>
          <w:t>,</w:t>
        </w:r>
      </w:smartTag>
      <w:r w:rsidRPr="003E4757">
        <w:rPr>
          <w:rStyle w:val="a3"/>
          <w:b w:val="0"/>
          <w:sz w:val="24"/>
          <w:szCs w:val="24"/>
        </w:rPr>
        <w:t xml:space="preserve"> к</w:t>
      </w:r>
      <w:r w:rsidRPr="00202256">
        <w:rPr>
          <w:rStyle w:val="a3"/>
          <w:b w:val="0"/>
          <w:sz w:val="24"/>
          <w:szCs w:val="24"/>
        </w:rPr>
        <w:t xml:space="preserve"> рассмотрению не принимаются.</w:t>
      </w:r>
    </w:p>
    <w:p w:rsidR="00B06E43" w:rsidRPr="00EF58D2" w:rsidRDefault="00B06E43" w:rsidP="00B06E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06E43" w:rsidRPr="00202256" w:rsidRDefault="00B06E43" w:rsidP="00B06E43">
      <w:pPr>
        <w:outlineLvl w:val="0"/>
        <w:rPr>
          <w:bCs/>
        </w:rPr>
      </w:pPr>
      <w:r w:rsidRPr="00202256">
        <w:rPr>
          <w:bCs/>
        </w:rPr>
        <w:t xml:space="preserve">Телефон для справок: </w:t>
      </w:r>
    </w:p>
    <w:p w:rsidR="00B06E43" w:rsidRDefault="00B06E43" w:rsidP="00B06E43">
      <w:r w:rsidRPr="00202256">
        <w:t>общие организационные и технические вопросы</w:t>
      </w:r>
      <w:r>
        <w:t>:</w:t>
      </w:r>
    </w:p>
    <w:p w:rsidR="00B06E43" w:rsidRDefault="00B06E43" w:rsidP="00B06E43"/>
    <w:p w:rsidR="0097668B" w:rsidRPr="0086338A" w:rsidRDefault="0097668B" w:rsidP="0097668B">
      <w:pPr>
        <w:jc w:val="both"/>
      </w:pPr>
      <w:r w:rsidRPr="0086338A">
        <w:t xml:space="preserve">Контактное  лицо: </w:t>
      </w:r>
      <w:r>
        <w:t>Князева Ирина Сергеевна</w:t>
      </w:r>
      <w:r>
        <w:t xml:space="preserve"> (ведущий экономист </w:t>
      </w:r>
      <w:proofErr w:type="spellStart"/>
      <w:r>
        <w:t>УТиПТС</w:t>
      </w:r>
      <w:proofErr w:type="spellEnd"/>
      <w:r>
        <w:t>)</w:t>
      </w:r>
    </w:p>
    <w:p w:rsidR="0097668B" w:rsidRPr="0086338A" w:rsidRDefault="0097668B" w:rsidP="0097668B">
      <w:pPr>
        <w:jc w:val="both"/>
      </w:pPr>
      <w:r>
        <w:t>Телефон: 8(84635) 3-46-36</w:t>
      </w:r>
      <w:r w:rsidRPr="0086338A">
        <w:t xml:space="preserve">; </w:t>
      </w:r>
      <w:r w:rsidRPr="0086338A">
        <w:rPr>
          <w:lang w:val="en-US"/>
        </w:rPr>
        <w:t>E</w:t>
      </w:r>
      <w:r w:rsidRPr="0086338A">
        <w:t>-</w:t>
      </w:r>
      <w:r w:rsidRPr="0086338A">
        <w:rPr>
          <w:lang w:val="en-US"/>
        </w:rPr>
        <w:t>Mail</w:t>
      </w:r>
      <w:r w:rsidRPr="0086338A">
        <w:t xml:space="preserve">: </w:t>
      </w:r>
      <w:proofErr w:type="spellStart"/>
      <w:r>
        <w:rPr>
          <w:rStyle w:val="a8"/>
          <w:lang w:val="en-US"/>
        </w:rPr>
        <w:t>KniazevaIS</w:t>
      </w:r>
      <w:proofErr w:type="spellEnd"/>
      <w:r w:rsidRPr="0086338A">
        <w:t>@</w:t>
      </w:r>
      <w:proofErr w:type="spellStart"/>
      <w:r w:rsidRPr="0086338A">
        <w:rPr>
          <w:lang w:val="en-US"/>
        </w:rPr>
        <w:t>rosneft</w:t>
      </w:r>
      <w:proofErr w:type="spellEnd"/>
      <w:r w:rsidRPr="0086338A">
        <w:t>.</w:t>
      </w:r>
      <w:proofErr w:type="spellStart"/>
      <w:r w:rsidRPr="0086338A">
        <w:rPr>
          <w:lang w:val="en-US"/>
        </w:rPr>
        <w:t>ru</w:t>
      </w:r>
      <w:proofErr w:type="spellEnd"/>
    </w:p>
    <w:p w:rsidR="00B06E43" w:rsidRDefault="00B06E43" w:rsidP="00B06E43">
      <w:pPr>
        <w:rPr>
          <w:b/>
        </w:rPr>
      </w:pPr>
      <w:bookmarkStart w:id="0" w:name="_GoBack"/>
      <w:bookmarkEnd w:id="0"/>
    </w:p>
    <w:p w:rsidR="00B06E43" w:rsidRPr="00202256" w:rsidRDefault="00B06E43" w:rsidP="00B06E43">
      <w:pPr>
        <w:outlineLvl w:val="0"/>
        <w:rPr>
          <w:rStyle w:val="a3"/>
          <w:b w:val="0"/>
        </w:rPr>
      </w:pPr>
      <w:r w:rsidRPr="00202256">
        <w:rPr>
          <w:rStyle w:val="a3"/>
          <w:b w:val="0"/>
        </w:rPr>
        <w:t>П</w:t>
      </w:r>
      <w:r>
        <w:rPr>
          <w:rStyle w:val="a3"/>
          <w:b w:val="0"/>
        </w:rPr>
        <w:t>родавец</w:t>
      </w:r>
      <w:r w:rsidRPr="00202256">
        <w:rPr>
          <w:rStyle w:val="a3"/>
          <w:b w:val="0"/>
        </w:rPr>
        <w:t xml:space="preserve"> имеет право продлить срок подачи оферт.</w:t>
      </w:r>
    </w:p>
    <w:p w:rsidR="00B06E43" w:rsidRPr="00202256" w:rsidRDefault="00B06E43" w:rsidP="00B06E43">
      <w:pPr>
        <w:ind w:firstLine="180"/>
        <w:jc w:val="both"/>
        <w:rPr>
          <w:rStyle w:val="a3"/>
          <w:b w:val="0"/>
        </w:rPr>
      </w:pPr>
    </w:p>
    <w:p w:rsidR="00B06E43" w:rsidRPr="009B288C" w:rsidRDefault="00B06E43" w:rsidP="00B06E43">
      <w:pPr>
        <w:pStyle w:val="a4"/>
        <w:ind w:firstLine="708"/>
        <w:jc w:val="both"/>
        <w:rPr>
          <w:rStyle w:val="a3"/>
          <w:b w:val="0"/>
          <w:sz w:val="24"/>
          <w:szCs w:val="24"/>
        </w:rPr>
      </w:pPr>
    </w:p>
    <w:p w:rsidR="00253F8D" w:rsidRDefault="00253F8D"/>
    <w:sectPr w:rsidR="00253F8D" w:rsidSect="00003E48">
      <w:pgSz w:w="11906" w:h="16838"/>
      <w:pgMar w:top="70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3471"/>
    <w:multiLevelType w:val="hybridMultilevel"/>
    <w:tmpl w:val="1A14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4"/>
    <w:rsid w:val="00253F8D"/>
    <w:rsid w:val="0097668B"/>
    <w:rsid w:val="00B06E43"/>
    <w:rsid w:val="00DA19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E43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06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B06E43"/>
    <w:rPr>
      <w:b/>
      <w:bCs/>
    </w:rPr>
  </w:style>
  <w:style w:type="paragraph" w:styleId="a4">
    <w:name w:val="Body Text"/>
    <w:basedOn w:val="a"/>
    <w:link w:val="a5"/>
    <w:rsid w:val="00B06E4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B06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6E4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976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E43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06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B06E43"/>
    <w:rPr>
      <w:b/>
      <w:bCs/>
    </w:rPr>
  </w:style>
  <w:style w:type="paragraph" w:styleId="a4">
    <w:name w:val="Body Text"/>
    <w:basedOn w:val="a"/>
    <w:link w:val="a5"/>
    <w:rsid w:val="00B06E4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B06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6E4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97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НКНПЗ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KniazevaIS</dc:creator>
  <cp:keywords/>
  <dc:description/>
  <cp:lastModifiedBy>KniazevaIS</cp:lastModifiedBy>
  <cp:revision>3</cp:revision>
  <dcterms:created xsi:type="dcterms:W3CDTF">2019-09-20T07:44:00Z</dcterms:created>
  <dcterms:modified xsi:type="dcterms:W3CDTF">2019-09-20T08:32:00Z</dcterms:modified>
</cp:coreProperties>
</file>