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C7BEC">
        <w:rPr>
          <w:rFonts w:eastAsia="Calibri"/>
          <w:szCs w:val="22"/>
        </w:rPr>
        <w:t>27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F57F5">
        <w:rPr>
          <w:rFonts w:eastAsia="Calibri"/>
          <w:szCs w:val="22"/>
        </w:rPr>
        <w:t>2</w:t>
      </w:r>
      <w:r w:rsidR="005D6EA4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C7BEC" w:rsidRPr="003C7BEC">
        <w:rPr>
          <w:b/>
          <w:lang w:eastAsia="ru-RU" w:bidi="ru-RU"/>
        </w:rPr>
        <w:t xml:space="preserve">Запасные части </w:t>
      </w:r>
      <w:r w:rsidR="005D6EA4">
        <w:rPr>
          <w:b/>
          <w:lang w:eastAsia="ru-RU" w:bidi="ru-RU"/>
        </w:rPr>
        <w:t>УРАЛ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C7BEC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C7BEC">
        <w:rPr>
          <w:b/>
          <w:bCs/>
          <w:lang w:eastAsia="ru-RU" w:bidi="ru-RU"/>
        </w:rPr>
        <w:t>25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F57F5">
        <w:rPr>
          <w:b/>
          <w:lang w:eastAsia="ru-RU" w:bidi="ru-RU"/>
        </w:rPr>
        <w:t>2</w:t>
      </w:r>
      <w:r w:rsidR="005D6EA4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E1D7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7E1D7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136E2">
        <w:t>28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1136E2">
        <w:t>25</w:t>
      </w:r>
      <w:r w:rsidR="006D29E8" w:rsidRPr="002B0ACD">
        <w:t xml:space="preserve">» </w:t>
      </w:r>
      <w:r w:rsidR="006D29E8">
        <w:t xml:space="preserve">ноября </w:t>
      </w:r>
      <w:bookmarkStart w:id="4" w:name="_GoBack"/>
      <w:bookmarkEnd w:id="4"/>
      <w:r w:rsidR="006D29E8">
        <w:t>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5D6EA4"/>
    <w:rsid w:val="006307BC"/>
    <w:rsid w:val="006C31DB"/>
    <w:rsid w:val="006D29E8"/>
    <w:rsid w:val="006F7076"/>
    <w:rsid w:val="00714BA5"/>
    <w:rsid w:val="00721111"/>
    <w:rsid w:val="007A7785"/>
    <w:rsid w:val="007C34B2"/>
    <w:rsid w:val="007E1D7A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38</cp:revision>
  <cp:lastPrinted>2019-10-02T10:23:00Z</cp:lastPrinted>
  <dcterms:created xsi:type="dcterms:W3CDTF">2018-04-16T10:44:00Z</dcterms:created>
  <dcterms:modified xsi:type="dcterms:W3CDTF">2020-10-27T06:53:00Z</dcterms:modified>
</cp:coreProperties>
</file>