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3C7BEC">
        <w:rPr>
          <w:rFonts w:eastAsia="Calibri"/>
          <w:szCs w:val="22"/>
        </w:rPr>
        <w:t>2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A7D04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BB3185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B3185" w:rsidRPr="00BB3185">
        <w:rPr>
          <w:b/>
          <w:lang w:eastAsia="ru-RU" w:bidi="ru-RU"/>
        </w:rPr>
        <w:t>Автобус вахтовый НЕФАЗ на шасси КАМАЗ-43114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BB3185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BB3185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A7D04">
        <w:rPr>
          <w:b/>
          <w:bCs/>
          <w:lang w:eastAsia="ru-RU" w:bidi="ru-RU"/>
        </w:rPr>
        <w:t>03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A7D04">
        <w:rPr>
          <w:b/>
          <w:bCs/>
          <w:lang w:eastAsia="ru-RU" w:bidi="ru-RU"/>
        </w:rPr>
        <w:t>31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B3185">
        <w:rPr>
          <w:b/>
          <w:lang w:eastAsia="ru-RU" w:bidi="ru-RU"/>
        </w:rPr>
        <w:t>50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BB3185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BB3185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03</w:t>
      </w:r>
      <w:r w:rsidR="006D29E8" w:rsidRPr="002B0ACD">
        <w:t xml:space="preserve">» </w:t>
      </w:r>
      <w:r w:rsidR="003A7D04">
        <w:t>марта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3A7D04">
        <w:t>31</w:t>
      </w:r>
      <w:r w:rsidR="006D29E8" w:rsidRPr="002B0ACD">
        <w:t xml:space="preserve">» </w:t>
      </w:r>
      <w:r w:rsidR="003A7D04">
        <w:t>марта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B3185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39</cp:revision>
  <cp:lastPrinted>2019-10-02T10:23:00Z</cp:lastPrinted>
  <dcterms:created xsi:type="dcterms:W3CDTF">2018-04-16T10:44:00Z</dcterms:created>
  <dcterms:modified xsi:type="dcterms:W3CDTF">2021-03-01T10:04:00Z</dcterms:modified>
</cp:coreProperties>
</file>