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6B20CFDB" w:rsidR="002E0254" w:rsidRPr="00EE0134" w:rsidRDefault="002E0254" w:rsidP="00FF5FC9">
      <w:pPr>
        <w:spacing w:after="0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>
        <w:rPr>
          <w:rFonts w:ascii="Arial" w:hAnsi="Arial"/>
          <w:b/>
          <w:sz w:val="20"/>
        </w:rPr>
        <w:t>(</w:t>
      </w:r>
      <w:r w:rsidR="00563309" w:rsidRPr="00DD15D9">
        <w:rPr>
          <w:rFonts w:ascii="Arial" w:hAnsi="Arial"/>
          <w:b/>
          <w:sz w:val="20"/>
        </w:rPr>
        <w:t>категория имущества «</w:t>
      </w:r>
      <w:r w:rsidR="002064B8">
        <w:rPr>
          <w:rFonts w:ascii="Arial" w:hAnsi="Arial"/>
          <w:b/>
          <w:sz w:val="20"/>
        </w:rPr>
        <w:t>невостребованные МТР</w:t>
      </w:r>
      <w:r w:rsidR="00563309" w:rsidRPr="00DD15D9">
        <w:rPr>
          <w:rFonts w:ascii="Arial" w:hAnsi="Arial"/>
          <w:b/>
          <w:sz w:val="20"/>
        </w:rPr>
        <w:t>»)</w:t>
      </w:r>
      <w:r w:rsidR="00C6736C">
        <w:t xml:space="preserve">, находящихся на балансе </w:t>
      </w:r>
      <w:r w:rsidR="00950034" w:rsidRPr="006600C8">
        <w:t>ООО</w:t>
      </w:r>
      <w:r w:rsidR="00950034">
        <w:t xml:space="preserve"> </w:t>
      </w:r>
      <w:r w:rsidR="00950034" w:rsidRPr="006600C8">
        <w:t>"</w:t>
      </w:r>
      <w:proofErr w:type="spellStart"/>
      <w:r w:rsidR="006A3EE2">
        <w:t>ТБинформ</w:t>
      </w:r>
      <w:proofErr w:type="spellEnd"/>
      <w:r w:rsidR="00950034">
        <w:t>"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EE0134">
        <w:t xml:space="preserve">приглашает </w:t>
      </w:r>
      <w:r w:rsidR="009D54B3">
        <w:t>Вас</w:t>
      </w:r>
      <w:r w:rsidR="006A65A7">
        <w:t xml:space="preserve"> </w:t>
      </w:r>
      <w:r w:rsidR="00373957">
        <w:t>принять участие</w:t>
      </w:r>
      <w:r w:rsidR="00C6736C">
        <w:t xml:space="preserve"> в процедуре реализации</w:t>
      </w:r>
      <w:r w:rsidR="00220DB2">
        <w:t xml:space="preserve"> следующих </w:t>
      </w:r>
      <w:r w:rsidR="00744A6E">
        <w:t>Л</w:t>
      </w:r>
      <w:r w:rsidR="00220DB2">
        <w:t>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216"/>
        <w:gridCol w:w="2609"/>
        <w:gridCol w:w="1886"/>
        <w:gridCol w:w="1593"/>
      </w:tblGrid>
      <w:tr w:rsidR="001F7316" w:rsidRPr="002064B8" w14:paraId="10CA19E7" w14:textId="14552A35" w:rsidTr="00FF5FC9">
        <w:trPr>
          <w:trHeight w:val="318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972" w14:textId="5948FDEF" w:rsidR="001F7316" w:rsidRPr="000F1DFF" w:rsidRDefault="001F7316" w:rsidP="00206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D2C" w14:textId="29763D77" w:rsidR="001F7316" w:rsidRPr="000F1DFF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95CA" w14:textId="77777777" w:rsidR="001F7316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14:paraId="4DAA13E5" w14:textId="68AD1343" w:rsidR="001F7316" w:rsidRPr="000F1DFF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47AB1" w14:textId="00FF7371" w:rsidR="001F7316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="00033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ота с НДС</w:t>
            </w:r>
          </w:p>
          <w:p w14:paraId="2240FF75" w14:textId="018B374F" w:rsidR="001F7316" w:rsidRPr="000F1DFF" w:rsidRDefault="001F7316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F7316" w:rsidRPr="002064B8" w14:paraId="49A85DC3" w14:textId="3294FAEE" w:rsidTr="00FF5FC9">
        <w:trPr>
          <w:trHeight w:val="247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FB6" w14:textId="3284EDF1" w:rsidR="001F7316" w:rsidRPr="002C1F08" w:rsidRDefault="00A14FA6" w:rsidP="00BD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1F08">
              <w:rPr>
                <w:rFonts w:ascii="Arial" w:hAnsi="Arial"/>
                <w:sz w:val="20"/>
              </w:rPr>
              <w:t>ЛОТ № 9-10.20_Мониторы_ТБИ Рязань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476D" w14:textId="52796AB1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1F08">
              <w:rPr>
                <w:rFonts w:ascii="Arial" w:hAnsi="Arial"/>
                <w:sz w:val="20"/>
              </w:rPr>
              <w:t>Мониторы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DDD0" w14:textId="5C5F9B73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64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449F" w14:textId="68EA7483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154309,2</w:t>
            </w:r>
          </w:p>
        </w:tc>
      </w:tr>
      <w:tr w:rsidR="001F7316" w:rsidRPr="002064B8" w14:paraId="7174386E" w14:textId="6634382A" w:rsidTr="00FF5FC9">
        <w:trPr>
          <w:trHeight w:val="137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C94" w14:textId="7A2AA437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ЛОТ №10-10.20_Принтеры_ТБИ Рязань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F255" w14:textId="28B403BE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Принтеры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752D" w14:textId="1D005662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8A22" w14:textId="7D898032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13736,4</w:t>
            </w:r>
          </w:p>
        </w:tc>
      </w:tr>
      <w:tr w:rsidR="001F7316" w:rsidRPr="002064B8" w14:paraId="6E8469CB" w14:textId="5ECF2340" w:rsidTr="00FF5FC9">
        <w:trPr>
          <w:trHeight w:val="70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C22F" w14:textId="71A1A689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ЛОТ№11-10.20_Ноутбуки_ТБИ Рязань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400A" w14:textId="58D44938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Ноутбуки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BDF7" w14:textId="08CB312A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337A" w14:textId="52C56473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124802,4</w:t>
            </w:r>
          </w:p>
        </w:tc>
      </w:tr>
      <w:tr w:rsidR="001F7316" w:rsidRPr="002064B8" w14:paraId="6334AFFA" w14:textId="432BB85F" w:rsidTr="00FF5FC9">
        <w:trPr>
          <w:trHeight w:val="73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0CF" w14:textId="77777777" w:rsidR="00A14FA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 №12-10.20_ПК </w:t>
            </w:r>
          </w:p>
          <w:p w14:paraId="68DB925F" w14:textId="4E7DEE06" w:rsidR="001F731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и системные </w:t>
            </w:r>
            <w:proofErr w:type="spellStart"/>
            <w:r w:rsidRPr="002C1F08">
              <w:rPr>
                <w:rFonts w:ascii="Arial" w:hAnsi="Arial"/>
                <w:sz w:val="20"/>
              </w:rPr>
              <w:t>блоки_ТБИ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Рязань Саратов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29A4" w14:textId="1BBE0F1E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ПК и системные блоки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5E54" w14:textId="48720147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E14F" w14:textId="6F56B53F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96699,6</w:t>
            </w:r>
          </w:p>
        </w:tc>
      </w:tr>
      <w:tr w:rsidR="001F7316" w:rsidRPr="002064B8" w14:paraId="2284440F" w14:textId="436C9ADF" w:rsidTr="00FF5FC9">
        <w:trPr>
          <w:trHeight w:val="70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067F" w14:textId="241C88B1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ЛОТ№13-10.20_Телефонные </w:t>
            </w:r>
            <w:proofErr w:type="spellStart"/>
            <w:r w:rsidRPr="002C1F08">
              <w:rPr>
                <w:rFonts w:ascii="Arial" w:hAnsi="Arial"/>
                <w:sz w:val="20"/>
              </w:rPr>
              <w:t>аппараты_ТБИ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Рязань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3FEE" w14:textId="14B2E010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Телефонные аппараты_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68CC" w14:textId="2D4A8FD8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2A90" w14:textId="381BB714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986,4</w:t>
            </w:r>
          </w:p>
        </w:tc>
      </w:tr>
      <w:tr w:rsidR="001F7316" w:rsidRPr="002064B8" w14:paraId="56B6FDD3" w14:textId="5B33B013" w:rsidTr="00FF5FC9">
        <w:trPr>
          <w:trHeight w:val="70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C74B" w14:textId="3BC358DB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ЛОТ№14-10.20_Инвентарь_ТБИ Рязань Саратов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6BE7" w14:textId="1D032BD1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Инвентарь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46B9" w14:textId="397E3D00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B9F8" w14:textId="57F0145E" w:rsidR="001F7316" w:rsidRPr="002C1F08" w:rsidRDefault="00640672" w:rsidP="005F5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 w:rsidR="005F5C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586,40</w:t>
            </w:r>
          </w:p>
        </w:tc>
      </w:tr>
      <w:tr w:rsidR="001F7316" w:rsidRPr="002064B8" w14:paraId="37A3D0A1" w14:textId="5C493C9A" w:rsidTr="00FF5FC9">
        <w:trPr>
          <w:trHeight w:val="70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6098" w14:textId="5C6D5416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ЛОТ№15-10.20_ИБС_ТБИ Рязань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7200" w14:textId="6D09F2D0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ИБС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281D" w14:textId="31B5050F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D42A" w14:textId="08C9EB37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2472</w:t>
            </w:r>
          </w:p>
        </w:tc>
      </w:tr>
      <w:tr w:rsidR="001F7316" w:rsidRPr="002064B8" w14:paraId="1995F3AB" w14:textId="1B25F82C" w:rsidTr="00FF5FC9">
        <w:trPr>
          <w:trHeight w:val="70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8024" w14:textId="6FF205F1" w:rsidR="001F7316" w:rsidRPr="002C1F08" w:rsidRDefault="00A14FA6" w:rsidP="00BD204E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ЛОТ№16-10.20_Фотоаппараты и </w:t>
            </w:r>
            <w:proofErr w:type="spellStart"/>
            <w:r w:rsidRPr="002C1F08">
              <w:rPr>
                <w:rFonts w:ascii="Arial" w:hAnsi="Arial"/>
                <w:sz w:val="20"/>
              </w:rPr>
              <w:t>телевизор_ТБИ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Рязань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9BC7" w14:textId="226E173C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Фотоаппараты и телевизор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EBB2" w14:textId="267AFF22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6A35" w14:textId="58175B16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13213,2</w:t>
            </w:r>
          </w:p>
        </w:tc>
      </w:tr>
      <w:tr w:rsidR="001F7316" w:rsidRPr="002064B8" w14:paraId="406A94C1" w14:textId="302D3767" w:rsidTr="00FF5FC9">
        <w:trPr>
          <w:trHeight w:val="70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F18" w14:textId="1B8C4005" w:rsidR="001F731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ЛОТ№17-10.20_Мебель </w:t>
            </w:r>
            <w:proofErr w:type="spellStart"/>
            <w:r w:rsidRPr="002C1F08">
              <w:rPr>
                <w:rFonts w:ascii="Arial" w:hAnsi="Arial"/>
                <w:sz w:val="20"/>
              </w:rPr>
              <w:t>фисная_ТБИ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Саратов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297F" w14:textId="78DF9F73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Мебель офисная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B572" w14:textId="7D7FFA06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38D4" w14:textId="7E151901" w:rsidR="001F7316" w:rsidRPr="003E585D" w:rsidRDefault="00A14FA6" w:rsidP="0012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27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121197,</w:t>
            </w:r>
            <w:r w:rsidR="00127642" w:rsidRPr="00127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F7316" w:rsidRPr="002064B8" w14:paraId="64639A57" w14:textId="63980D5E" w:rsidTr="00FF5FC9">
        <w:trPr>
          <w:trHeight w:val="181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5942" w14:textId="77777777" w:rsidR="00A14FA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ЛОТ№18-10.20_Стулья, </w:t>
            </w:r>
          </w:p>
          <w:p w14:paraId="53D98EBF" w14:textId="1AF62F4A" w:rsidR="001F731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кресла, </w:t>
            </w:r>
            <w:proofErr w:type="spellStart"/>
            <w:r w:rsidRPr="002C1F08">
              <w:rPr>
                <w:rFonts w:ascii="Arial" w:hAnsi="Arial"/>
                <w:sz w:val="20"/>
              </w:rPr>
              <w:t>диваны_ТБИ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Саратов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1F09" w14:textId="1F7AD7BB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Стулья, кресла, диваны офисные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7A75" w14:textId="598803E8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CA54" w14:textId="2B933147" w:rsidR="001F7316" w:rsidRPr="003E585D" w:rsidRDefault="00A14FA6" w:rsidP="00127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127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62901,</w:t>
            </w:r>
            <w:r w:rsidR="00127642" w:rsidRPr="00127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F7316" w:rsidRPr="002064B8" w14:paraId="2E460580" w14:textId="1F6FEA09" w:rsidTr="00FF5FC9">
        <w:trPr>
          <w:trHeight w:val="121"/>
        </w:trPr>
        <w:tc>
          <w:tcPr>
            <w:tcW w:w="2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F284" w14:textId="26A73D19" w:rsidR="001F7316" w:rsidRPr="002C1F08" w:rsidRDefault="00A14FA6" w:rsidP="00A14FA6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 xml:space="preserve">ЛОТ№19-10.20_Мебель </w:t>
            </w:r>
            <w:proofErr w:type="spellStart"/>
            <w:r w:rsidRPr="002C1F08">
              <w:rPr>
                <w:rFonts w:ascii="Arial" w:hAnsi="Arial"/>
                <w:sz w:val="20"/>
              </w:rPr>
              <w:t>фисная_ТБИ</w:t>
            </w:r>
            <w:proofErr w:type="spellEnd"/>
            <w:r w:rsidRPr="002C1F08">
              <w:rPr>
                <w:rFonts w:ascii="Arial" w:hAnsi="Arial"/>
                <w:sz w:val="20"/>
              </w:rPr>
              <w:t xml:space="preserve"> Рязань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95E9" w14:textId="7A7607AD" w:rsidR="001F7316" w:rsidRPr="002C1F08" w:rsidRDefault="00A14FA6" w:rsidP="00FB33BA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2C1F08">
              <w:rPr>
                <w:rFonts w:ascii="Arial" w:hAnsi="Arial"/>
                <w:sz w:val="20"/>
              </w:rPr>
              <w:t>Мебель офисная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CAF5" w14:textId="402C3402" w:rsidR="001F7316" w:rsidRPr="002C1F08" w:rsidRDefault="00A14FA6" w:rsidP="00BD2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15DE" w14:textId="6FF7BF6E" w:rsidR="001F7316" w:rsidRPr="002C1F08" w:rsidRDefault="00A14FA6" w:rsidP="00AE6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33649,2</w:t>
            </w:r>
          </w:p>
        </w:tc>
      </w:tr>
    </w:tbl>
    <w:p w14:paraId="0689D354" w14:textId="5E1EFC30" w:rsidR="008968AE" w:rsidRPr="0099781C" w:rsidRDefault="0099781C" w:rsidP="00FF5FC9">
      <w:pPr>
        <w:spacing w:after="0"/>
      </w:pPr>
      <w:r w:rsidRPr="0099781C">
        <w:rPr>
          <w:bCs/>
          <w:color w:val="000000"/>
        </w:rPr>
        <w:t>Условия</w:t>
      </w:r>
      <w:r w:rsidR="00A405ED"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7812"/>
      </w:tblGrid>
      <w:tr w:rsidR="0099781C" w14:paraId="21C09930" w14:textId="781843A6" w:rsidTr="00FF5FC9">
        <w:trPr>
          <w:trHeight w:val="7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119D3EC5" w:rsidR="0099781C" w:rsidRPr="000A118D" w:rsidRDefault="0099781C" w:rsidP="0099781C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A1A82" w14:paraId="233E8B71" w14:textId="46DA5CAA" w:rsidTr="00FF5FC9">
        <w:trPr>
          <w:trHeight w:val="3534"/>
        </w:trPr>
        <w:tc>
          <w:tcPr>
            <w:tcW w:w="1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73FBA5E5" w:rsidR="009A1A82" w:rsidRPr="000A118D" w:rsidRDefault="009A1A82" w:rsidP="00FF5FC9">
            <w:pPr>
              <w:spacing w:after="0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610DF" w14:textId="77777777" w:rsidR="009A1A82" w:rsidRDefault="009A1A82" w:rsidP="00FF5FC9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ТБинформ</w:t>
            </w:r>
            <w:proofErr w:type="spellEnd"/>
            <w:r>
              <w:rPr>
                <w:b/>
                <w:bCs/>
              </w:rPr>
              <w:t>»</w:t>
            </w:r>
          </w:p>
          <w:p w14:paraId="1751E08E" w14:textId="77777777" w:rsidR="009A1A82" w:rsidRPr="00EF4BA8" w:rsidRDefault="009A1A82" w:rsidP="00FF5FC9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14:paraId="3B205B23" w14:textId="77777777" w:rsidR="009A1A82" w:rsidRPr="00CA7AD0" w:rsidRDefault="009A1A82" w:rsidP="00FF5FC9">
            <w:pPr>
              <w:spacing w:after="0"/>
              <w:jc w:val="both"/>
            </w:pPr>
            <w:r w:rsidRPr="00CA7AD0">
              <w:t xml:space="preserve">115054, г. Москва, Большой </w:t>
            </w:r>
            <w:proofErr w:type="spellStart"/>
            <w:r w:rsidRPr="00CA7AD0">
              <w:t>Строченовский</w:t>
            </w:r>
            <w:proofErr w:type="spellEnd"/>
            <w:r>
              <w:t xml:space="preserve"> </w:t>
            </w:r>
            <w:r w:rsidRPr="00CA7AD0">
              <w:t>переулок, д. 22/25, стр</w:t>
            </w:r>
            <w:r>
              <w:t>.</w:t>
            </w:r>
            <w:r w:rsidRPr="00CA7AD0">
              <w:t xml:space="preserve"> 1 </w:t>
            </w:r>
          </w:p>
          <w:p w14:paraId="6355265A" w14:textId="77777777" w:rsidR="009A1A82" w:rsidRPr="00B70FBC" w:rsidRDefault="009A1A82" w:rsidP="00FF5FC9">
            <w:pPr>
              <w:spacing w:after="0"/>
              <w:jc w:val="both"/>
              <w:rPr>
                <w:b/>
              </w:rPr>
            </w:pPr>
            <w:r w:rsidRPr="00B70FBC">
              <w:rPr>
                <w:b/>
              </w:rPr>
              <w:t>Место нахождения:</w:t>
            </w:r>
          </w:p>
          <w:p w14:paraId="54AD4653" w14:textId="77777777" w:rsidR="009A1A82" w:rsidRPr="00CA7AD0" w:rsidRDefault="009A1A82" w:rsidP="00FF5FC9">
            <w:pPr>
              <w:spacing w:after="0"/>
              <w:jc w:val="both"/>
            </w:pPr>
            <w:r w:rsidRPr="00CA7AD0">
              <w:t xml:space="preserve">410056, г. Саратов, ул. </w:t>
            </w:r>
            <w:proofErr w:type="gramStart"/>
            <w:r w:rsidRPr="00CA7AD0">
              <w:t>Московская</w:t>
            </w:r>
            <w:proofErr w:type="gramEnd"/>
            <w:r w:rsidRPr="00CA7AD0">
              <w:t>, д. 86</w:t>
            </w:r>
          </w:p>
          <w:p w14:paraId="166FD31E" w14:textId="77777777" w:rsidR="009A1A82" w:rsidRPr="00CA7AD0" w:rsidRDefault="009A1A82" w:rsidP="00FF5FC9">
            <w:pPr>
              <w:spacing w:after="0"/>
              <w:jc w:val="both"/>
            </w:pPr>
            <w:r w:rsidRPr="00CA7AD0">
              <w:t>ИНН 7705754948</w:t>
            </w:r>
          </w:p>
          <w:p w14:paraId="5B02EE21" w14:textId="77777777" w:rsidR="009A1A82" w:rsidRPr="00CA7AD0" w:rsidRDefault="009A1A82" w:rsidP="00FF5FC9">
            <w:pPr>
              <w:spacing w:after="0"/>
              <w:jc w:val="both"/>
            </w:pPr>
            <w:r w:rsidRPr="00CA7AD0">
              <w:t>КПП 645232001</w:t>
            </w:r>
          </w:p>
          <w:p w14:paraId="1A7645BA" w14:textId="77777777" w:rsidR="009A1A82" w:rsidRPr="00CA7AD0" w:rsidRDefault="009A1A82" w:rsidP="00FF5FC9">
            <w:pPr>
              <w:spacing w:after="0"/>
              <w:jc w:val="both"/>
            </w:pPr>
            <w:r w:rsidRPr="00CA7AD0">
              <w:t>Банковские реквизиты:</w:t>
            </w:r>
          </w:p>
          <w:p w14:paraId="465DACF6" w14:textId="77777777" w:rsidR="009A1A82" w:rsidRPr="00CA7AD0" w:rsidRDefault="009A1A82" w:rsidP="00FF5FC9">
            <w:pPr>
              <w:spacing w:after="0"/>
              <w:jc w:val="both"/>
            </w:pPr>
            <w:proofErr w:type="gramStart"/>
            <w:r w:rsidRPr="00CA7AD0">
              <w:t>р</w:t>
            </w:r>
            <w:proofErr w:type="gramEnd"/>
            <w:r w:rsidRPr="00CA7AD0">
              <w:t>/с 40702810900000005154</w:t>
            </w:r>
          </w:p>
          <w:p w14:paraId="12C142A5" w14:textId="77777777" w:rsidR="009A1A82" w:rsidRPr="00CA7AD0" w:rsidRDefault="009A1A82" w:rsidP="00FF5FC9">
            <w:pPr>
              <w:spacing w:after="0"/>
              <w:jc w:val="both"/>
            </w:pPr>
            <w:r w:rsidRPr="00CA7AD0">
              <w:t>в ОАО "ВБРР"</w:t>
            </w:r>
            <w:r>
              <w:t xml:space="preserve"> </w:t>
            </w:r>
            <w:r w:rsidRPr="00CA7AD0">
              <w:t>г. Москва</w:t>
            </w:r>
          </w:p>
          <w:p w14:paraId="1B266F4A" w14:textId="77777777" w:rsidR="009A1A82" w:rsidRPr="00CA7AD0" w:rsidRDefault="009A1A82" w:rsidP="00FF5FC9">
            <w:pPr>
              <w:spacing w:after="0"/>
              <w:jc w:val="both"/>
            </w:pPr>
            <w:r w:rsidRPr="00CA7AD0">
              <w:t xml:space="preserve"> к/с 30101810900000000880</w:t>
            </w:r>
          </w:p>
          <w:p w14:paraId="75DC65E9" w14:textId="34EC444F" w:rsidR="009A1A82" w:rsidRPr="00CD7139" w:rsidRDefault="009A1A82" w:rsidP="00FF5FC9">
            <w:pPr>
              <w:spacing w:after="0"/>
              <w:jc w:val="both"/>
            </w:pPr>
            <w:r w:rsidRPr="00CA7AD0">
              <w:t>БИК 044525880</w:t>
            </w:r>
          </w:p>
        </w:tc>
      </w:tr>
      <w:tr w:rsidR="009A1A82" w14:paraId="79ACDD1D" w14:textId="25CE2A97" w:rsidTr="00FF5FC9">
        <w:trPr>
          <w:trHeight w:val="548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4406A59F" w:rsidR="009A1A82" w:rsidRPr="000A118D" w:rsidRDefault="009A1A82" w:rsidP="00FF5FC9">
            <w:pPr>
              <w:spacing w:after="0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314C7141" w:rsidR="009A1A82" w:rsidRPr="00D40635" w:rsidRDefault="009A1A82" w:rsidP="00FF5FC9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ООО ИК «СИБИНТЕК» </w:t>
            </w:r>
            <w:r w:rsidRPr="00D40635">
              <w:t>117152, Загородное шоссе, д.1, стр.1 Тел. +7 (495) 755-52-73</w:t>
            </w:r>
          </w:p>
        </w:tc>
      </w:tr>
      <w:tr w:rsidR="009A1A82" w14:paraId="2B2D9C0D" w14:textId="712DD6B1" w:rsidTr="00FF5FC9">
        <w:trPr>
          <w:trHeight w:val="289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A1A82" w:rsidRPr="000A118D" w:rsidRDefault="009A1A82" w:rsidP="00FF5FC9">
            <w:pPr>
              <w:spacing w:after="0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326F" w14:textId="4CDB0825" w:rsidR="009A1A82" w:rsidRPr="00024260" w:rsidRDefault="009A1A82" w:rsidP="00FF5FC9">
            <w:pPr>
              <w:spacing w:after="0"/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9A1A82" w14:paraId="09E24A2D" w14:textId="33696579" w:rsidTr="00FF5FC9">
        <w:trPr>
          <w:trHeight w:val="2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A1A82" w:rsidRDefault="009A1A82" w:rsidP="00FF5FC9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Способ определения Претендента.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47925DAA" w:rsidR="009A1A82" w:rsidRPr="00024260" w:rsidRDefault="009A1A82" w:rsidP="00FF5FC9">
            <w:pPr>
              <w:spacing w:after="0"/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9A1A82" w14:paraId="37A7E5A8" w14:textId="77777777" w:rsidTr="00FF5FC9">
        <w:trPr>
          <w:trHeight w:val="3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A1A82" w:rsidRDefault="009A1A82" w:rsidP="00FF5FC9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3F1ECAED" w:rsidR="009A1A82" w:rsidRPr="006E3984" w:rsidRDefault="009A1A82" w:rsidP="00FF5FC9">
            <w:pPr>
              <w:spacing w:after="0"/>
              <w:rPr>
                <w:color w:val="000000" w:themeColor="text1"/>
              </w:rPr>
            </w:pPr>
            <w:r w:rsidRPr="0050797F">
              <w:rPr>
                <w:color w:val="000000"/>
              </w:rPr>
              <w:t>По предложенной стоимости Лота, не ниже опубликованной (объявленной) в руб. с НДС.</w:t>
            </w:r>
          </w:p>
        </w:tc>
      </w:tr>
      <w:tr w:rsidR="009A1A82" w14:paraId="1262B398" w14:textId="181C72FB" w:rsidTr="00FF5FC9">
        <w:trPr>
          <w:trHeight w:val="478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A1A82" w:rsidRPr="005C2BE9" w:rsidRDefault="009A1A82" w:rsidP="00FF5FC9">
            <w:pPr>
              <w:spacing w:after="0"/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C1835" w14:textId="63EC985C" w:rsidR="009A1A82" w:rsidRPr="00F30C04" w:rsidRDefault="009A1A82" w:rsidP="00FF5FC9">
            <w:pPr>
              <w:spacing w:after="0"/>
              <w:jc w:val="both"/>
              <w:rPr>
                <w:color w:val="FF0000"/>
              </w:rPr>
            </w:pPr>
            <w:proofErr w:type="gramStart"/>
            <w:r w:rsidRPr="00F30C04">
              <w:t>Публикуемая</w:t>
            </w:r>
            <w:proofErr w:type="gramEnd"/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14:paraId="69F2603B" w14:textId="07C22E05" w:rsidR="009A1A82" w:rsidRPr="005C2BE9" w:rsidRDefault="009A1A82" w:rsidP="00FF5FC9">
            <w:pPr>
              <w:spacing w:after="0"/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9A1A82" w:rsidRPr="00DB0BE4" w14:paraId="23FA4A68" w14:textId="72D7DF87" w:rsidTr="00FF5FC9">
        <w:trPr>
          <w:trHeight w:val="1001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A1A82" w:rsidRDefault="009A1A82" w:rsidP="00FF5FC9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A1A82" w:rsidRDefault="009A1A82" w:rsidP="00FF5FC9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4BB6DA72" w:rsidR="009A1A82" w:rsidRDefault="009A1A82" w:rsidP="00FF5FC9">
            <w:pPr>
              <w:spacing w:after="0"/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A1A82" w:rsidRDefault="009A1A82" w:rsidP="00FF5FC9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 xml:space="preserve">купателя, на </w:t>
            </w:r>
            <w:proofErr w:type="gramStart"/>
            <w:r w:rsidRPr="002953A8">
              <w:rPr>
                <w:color w:val="000000" w:themeColor="text1"/>
              </w:rPr>
              <w:t>условии</w:t>
            </w:r>
            <w:proofErr w:type="gramEnd"/>
            <w:r w:rsidRPr="002953A8">
              <w:rPr>
                <w:color w:val="000000" w:themeColor="text1"/>
              </w:rPr>
              <w:t xml:space="preserve"> самовывоза.</w:t>
            </w:r>
          </w:p>
          <w:p w14:paraId="57C46241" w14:textId="422F41C7" w:rsidR="009A1A82" w:rsidRPr="00DB0BE4" w:rsidRDefault="009A1A82" w:rsidP="00FF5FC9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Базис отгрузки – склад Продавца (г.</w:t>
            </w:r>
            <w:r w:rsidRPr="00F30C04">
              <w:rPr>
                <w:color w:val="000000" w:themeColor="text1"/>
              </w:rPr>
              <w:t xml:space="preserve"> </w:t>
            </w:r>
            <w:r w:rsidR="00225B89">
              <w:rPr>
                <w:color w:val="000000" w:themeColor="text1"/>
              </w:rPr>
              <w:t>Рязань, Саратов</w:t>
            </w:r>
            <w:r w:rsidRPr="00F30C04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</w:tc>
      </w:tr>
      <w:tr w:rsidR="009A1A82" w:rsidRPr="00A638B3" w14:paraId="741CF750" w14:textId="4DCFEDE1" w:rsidTr="00FF5FC9">
        <w:trPr>
          <w:trHeight w:val="1383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A1A82" w:rsidRPr="00464305" w:rsidRDefault="009A1A82" w:rsidP="00FF5FC9">
            <w:pPr>
              <w:spacing w:after="0"/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348083" w14:textId="77777777" w:rsidR="009A1A82" w:rsidRDefault="009A1A82" w:rsidP="00FF5FC9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14:paraId="0FCAAD9B" w14:textId="4C086087" w:rsidR="009A1A82" w:rsidRPr="00692B57" w:rsidRDefault="00CE7EEB" w:rsidP="00FF5FC9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>
              <w:rPr>
                <w:rStyle w:val="a3"/>
                <w:b/>
                <w:color w:val="auto"/>
              </w:rPr>
              <w:t>__.__</w:t>
            </w:r>
            <w:r w:rsidR="009A1A82" w:rsidRPr="00692B57">
              <w:rPr>
                <w:rStyle w:val="a3"/>
                <w:b/>
                <w:color w:val="auto"/>
              </w:rPr>
              <w:t>.202</w:t>
            </w:r>
            <w:r w:rsidR="006C36A4">
              <w:rPr>
                <w:rStyle w:val="a3"/>
                <w:b/>
                <w:color w:val="auto"/>
              </w:rPr>
              <w:t>1</w:t>
            </w:r>
            <w:r w:rsidR="009A1A82" w:rsidRPr="00692B57">
              <w:rPr>
                <w:rStyle w:val="a3"/>
                <w:color w:val="auto"/>
              </w:rPr>
              <w:t xml:space="preserve"> </w:t>
            </w:r>
          </w:p>
          <w:p w14:paraId="3337586B" w14:textId="77777777" w:rsidR="009A1A82" w:rsidRPr="00D93A48" w:rsidRDefault="009A1A82" w:rsidP="00FF5FC9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14:paraId="6D72C7AE" w14:textId="31A2797C" w:rsidR="009A1A82" w:rsidRPr="00D93A48" w:rsidRDefault="00CE7EEB" w:rsidP="00FF5FC9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__.__</w:t>
            </w:r>
            <w:r w:rsidR="009A1A82" w:rsidRPr="00692B57">
              <w:rPr>
                <w:rStyle w:val="a3"/>
                <w:b/>
                <w:color w:val="auto"/>
                <w:u w:val="none"/>
              </w:rPr>
              <w:t>.202</w:t>
            </w:r>
            <w:r w:rsidR="00064B37">
              <w:rPr>
                <w:rStyle w:val="a3"/>
                <w:b/>
                <w:color w:val="auto"/>
                <w:u w:val="none"/>
              </w:rPr>
              <w:t>1</w:t>
            </w:r>
            <w:r w:rsidR="009A1A82" w:rsidRPr="00692B57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9A1A82" w:rsidRPr="00D93A48">
              <w:rPr>
                <w:rStyle w:val="a3"/>
                <w:b/>
                <w:color w:val="auto"/>
                <w:u w:val="none"/>
              </w:rPr>
              <w:t>г</w:t>
            </w:r>
            <w:r w:rsidR="009A1A82" w:rsidRPr="00D93A48">
              <w:rPr>
                <w:rStyle w:val="a3"/>
                <w:color w:val="auto"/>
                <w:u w:val="none"/>
              </w:rPr>
              <w:t>. (до 18.00</w:t>
            </w:r>
            <w:r w:rsidR="009A1A82" w:rsidRPr="00D93A48">
              <w:t xml:space="preserve"> по </w:t>
            </w:r>
            <w:r w:rsidR="009A1A82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5709DF3B" w:rsidR="009A1A82" w:rsidRPr="00A638B3" w:rsidRDefault="009A1A82" w:rsidP="00FF5FC9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9A1A82" w:rsidRPr="00F873FD" w14:paraId="471C87F0" w14:textId="526BDA53" w:rsidTr="00FF5FC9">
        <w:trPr>
          <w:trHeight w:val="8627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A1A82" w:rsidRPr="00CA321F" w:rsidRDefault="009A1A82" w:rsidP="00FF5FC9">
            <w:pPr>
              <w:spacing w:after="0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9A241" w14:textId="1673151E" w:rsidR="009E2A6F" w:rsidRPr="009E2A6F" w:rsidRDefault="009E2A6F" w:rsidP="00FF5FC9">
            <w:pPr>
              <w:spacing w:after="0" w:line="240" w:lineRule="auto"/>
              <w:ind w:firstLine="31"/>
              <w:jc w:val="both"/>
              <w:rPr>
                <w:bCs/>
              </w:rPr>
            </w:pPr>
            <w:r w:rsidRPr="009E2A6F">
              <w:rPr>
                <w:bCs/>
              </w:rPr>
              <w:t xml:space="preserve">Материалы/заявки направляются на электронный адрес </w:t>
            </w:r>
            <w:hyperlink r:id="rId9" w:history="1">
              <w:r w:rsidRPr="009E2A6F">
                <w:rPr>
                  <w:rStyle w:val="a3"/>
                  <w:bCs/>
                </w:rPr>
                <w:t>sale_nvl@sibintek.ru</w:t>
              </w:r>
            </w:hyperlink>
            <w:r w:rsidRPr="009E2A6F">
              <w:rPr>
                <w:bCs/>
              </w:rPr>
              <w:t xml:space="preserve"> в архивном файле, название которого должно состоять из наименования реализации и номера лота (если имеется) в формате .</w:t>
            </w:r>
            <w:proofErr w:type="spellStart"/>
            <w:r w:rsidRPr="009E2A6F">
              <w:rPr>
                <w:bCs/>
              </w:rPr>
              <w:t>rar</w:t>
            </w:r>
            <w:proofErr w:type="spellEnd"/>
            <w:r w:rsidRPr="009E2A6F">
              <w:rPr>
                <w:bCs/>
              </w:rPr>
              <w:t xml:space="preserve"> или .</w:t>
            </w:r>
            <w:proofErr w:type="spellStart"/>
            <w:r w:rsidRPr="009E2A6F">
              <w:rPr>
                <w:bCs/>
              </w:rPr>
              <w:t>zip</w:t>
            </w:r>
            <w:proofErr w:type="spellEnd"/>
            <w:r w:rsidRPr="009E2A6F">
              <w:rPr>
                <w:bCs/>
              </w:rPr>
              <w:t xml:space="preserve">, защищенном паролем. Пароль для открытия файлов направляется участником реализации также по электронной почте (в адрес </w:t>
            </w:r>
            <w:hyperlink r:id="rId10" w:history="1">
              <w:r w:rsidRPr="009E2A6F">
                <w:rPr>
                  <w:rStyle w:val="a3"/>
                  <w:bCs/>
                </w:rPr>
                <w:t>sale_nvl@sibintek.ru</w:t>
              </w:r>
            </w:hyperlink>
            <w:proofErr w:type="gramStart"/>
            <w:r w:rsidRPr="009E2A6F">
              <w:rPr>
                <w:bCs/>
              </w:rPr>
              <w:t xml:space="preserve"> )</w:t>
            </w:r>
            <w:proofErr w:type="gramEnd"/>
            <w:r w:rsidRPr="009E2A6F">
              <w:rPr>
                <w:bCs/>
              </w:rPr>
              <w:t xml:space="preserve"> не ранее даты и времени окончания приема заявок, и не позднее 1 дня после окончания приема заявок. Размер файлов направляемых по электронной почте не должен превышать 4 Мб в одном сообщении (разрешена разбивка архивов на части с соблюдением вышеизложенных требований). Участник реализации, подавший коммерческое предложение, вправе изменить заявку в любое время до срока окончания приема коммерческих предложений. Заказчик не несет ответственность за задержку доставки отправленных документов. При проведении реализации в электронной форме </w:t>
            </w:r>
            <w:proofErr w:type="gramStart"/>
            <w:r w:rsidRPr="009E2A6F">
              <w:rPr>
                <w:bCs/>
              </w:rPr>
              <w:t>никаких</w:t>
            </w:r>
            <w:proofErr w:type="gramEnd"/>
            <w:r w:rsidRPr="009E2A6F">
              <w:rPr>
                <w:bCs/>
              </w:rPr>
              <w:t xml:space="preserve"> действия по возврату заявок не производится. </w:t>
            </w:r>
          </w:p>
          <w:p w14:paraId="04BB7F33" w14:textId="77777777" w:rsidR="00D72702" w:rsidRPr="00D72702" w:rsidRDefault="00D72702" w:rsidP="00FF5FC9">
            <w:pPr>
              <w:pStyle w:val="af"/>
              <w:spacing w:after="0" w:line="240" w:lineRule="auto"/>
              <w:ind w:left="31"/>
              <w:jc w:val="both"/>
              <w:rPr>
                <w:bCs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</w:p>
          <w:p w14:paraId="04E85488" w14:textId="41AC295C" w:rsidR="009E2A6F" w:rsidRPr="009E2A6F" w:rsidRDefault="009E2A6F" w:rsidP="00FF5FC9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" w:firstLine="0"/>
              <w:jc w:val="both"/>
              <w:rPr>
                <w:bCs/>
              </w:rPr>
            </w:pPr>
            <w:r w:rsidRPr="009E2A6F">
              <w:rPr>
                <w:bCs/>
              </w:rPr>
              <w:t xml:space="preserve">Если материалы направлены не по форме (вложения направлены без архивного файла, защищенного паролем), то такая заявка не рассматривается; </w:t>
            </w:r>
          </w:p>
          <w:p w14:paraId="5FFF9090" w14:textId="77777777" w:rsidR="009E2A6F" w:rsidRPr="009E2A6F" w:rsidRDefault="009E2A6F" w:rsidP="00FF5FC9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" w:firstLine="0"/>
              <w:jc w:val="both"/>
              <w:rPr>
                <w:bCs/>
              </w:rPr>
            </w:pPr>
            <w:r w:rsidRPr="009E2A6F">
              <w:rPr>
                <w:bCs/>
              </w:rPr>
              <w:t xml:space="preserve">Если заявка была получена, а пароль не направлен участником реализации, то такая заявка </w:t>
            </w:r>
            <w:proofErr w:type="gramStart"/>
            <w:r w:rsidRPr="009E2A6F">
              <w:rPr>
                <w:bCs/>
              </w:rPr>
              <w:t>считается отозванной и не рассматривается</w:t>
            </w:r>
            <w:proofErr w:type="gramEnd"/>
            <w:r w:rsidRPr="009E2A6F">
              <w:rPr>
                <w:bCs/>
              </w:rPr>
              <w:t xml:space="preserve">; </w:t>
            </w:r>
          </w:p>
          <w:p w14:paraId="6A59D620" w14:textId="77777777" w:rsidR="009E2A6F" w:rsidRPr="009E2A6F" w:rsidRDefault="009E2A6F" w:rsidP="00FF5FC9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" w:firstLine="0"/>
              <w:jc w:val="both"/>
              <w:rPr>
                <w:bCs/>
              </w:rPr>
            </w:pPr>
            <w:r w:rsidRPr="009E2A6F">
              <w:rPr>
                <w:bCs/>
              </w:rPr>
              <w:t xml:space="preserve">Если полученный пароль не подходит, то такая заявка </w:t>
            </w:r>
            <w:proofErr w:type="gramStart"/>
            <w:r w:rsidRPr="009E2A6F">
              <w:rPr>
                <w:bCs/>
              </w:rPr>
              <w:t>считается отозванной и не рассматривается</w:t>
            </w:r>
            <w:proofErr w:type="gramEnd"/>
            <w:r w:rsidRPr="009E2A6F">
              <w:rPr>
                <w:bCs/>
              </w:rPr>
              <w:t xml:space="preserve">; </w:t>
            </w:r>
          </w:p>
          <w:p w14:paraId="13788675" w14:textId="61C3C20E" w:rsidR="009E2A6F" w:rsidRPr="009E2A6F" w:rsidRDefault="009E2A6F" w:rsidP="00FF5FC9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" w:firstLine="0"/>
              <w:jc w:val="both"/>
              <w:rPr>
                <w:bCs/>
              </w:rPr>
            </w:pPr>
            <w:r w:rsidRPr="009E2A6F">
              <w:rPr>
                <w:bCs/>
              </w:rPr>
              <w:t xml:space="preserve">Если заявка направлена позже даты и времени окончания подачи заявок, то такая заявка не рассматривается. Датой получения документов считается, дата получения сообщения на электронный ящик </w:t>
            </w:r>
            <w:hyperlink r:id="rId11" w:history="1">
              <w:r w:rsidRPr="009E2A6F">
                <w:rPr>
                  <w:rStyle w:val="a3"/>
                  <w:bCs/>
                </w:rPr>
                <w:t>sale_nvl@sibintek.ru</w:t>
              </w:r>
            </w:hyperlink>
            <w:r w:rsidRPr="009E2A6F">
              <w:rPr>
                <w:bCs/>
              </w:rPr>
              <w:t xml:space="preserve"> (дата отправки сообщения в рассмотрение не принимается). </w:t>
            </w:r>
          </w:p>
          <w:p w14:paraId="5BAE41BB" w14:textId="679DE3F4" w:rsidR="009A1A82" w:rsidRPr="009E2A6F" w:rsidRDefault="009E2A6F" w:rsidP="00FF5FC9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1" w:firstLine="0"/>
              <w:jc w:val="both"/>
              <w:rPr>
                <w:b/>
                <w:bCs/>
              </w:rPr>
            </w:pPr>
            <w:r w:rsidRPr="009E2A6F">
              <w:rPr>
                <w:bCs/>
              </w:rPr>
              <w:t xml:space="preserve">Если материалы (архивный файл защищенный паролем) направлены участником реализации в установленный срок, а пароль направлен раньше даты и времени окончания приема заявок, то такая заявка не рассматривается. </w:t>
            </w:r>
          </w:p>
        </w:tc>
      </w:tr>
      <w:tr w:rsidR="009A1A82" w:rsidRPr="00F873FD" w14:paraId="0C273055" w14:textId="314E6BA5" w:rsidTr="00FF5FC9">
        <w:trPr>
          <w:trHeight w:val="122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24BE39C2" w:rsidR="009A1A82" w:rsidRDefault="009A1A82" w:rsidP="00FF5FC9">
            <w:pPr>
              <w:spacing w:after="0"/>
              <w:jc w:val="both"/>
            </w:pPr>
            <w:r>
              <w:t xml:space="preserve">Условия вскрытия и оценки квалификационных, и </w:t>
            </w:r>
            <w:r>
              <w:lastRenderedPageBreak/>
              <w:t>коммерческих частей Заявки Претендента.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A1A82" w:rsidRPr="00F873FD" w:rsidRDefault="009A1A82" w:rsidP="009A1A82">
            <w:pPr>
              <w:rPr>
                <w:b/>
              </w:rPr>
            </w:pPr>
            <w:r>
              <w:rPr>
                <w:color w:val="000000"/>
              </w:rPr>
              <w:lastRenderedPageBreak/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A1A82" w:rsidRPr="00E17137" w14:paraId="70B02348" w14:textId="79CFEFDF" w:rsidTr="00FF5FC9">
        <w:trPr>
          <w:trHeight w:val="3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A1A82" w:rsidRDefault="009A1A82" w:rsidP="00FF5FC9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Пакет предоставляемых документов. 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F8AB" w14:textId="5FB989B9" w:rsidR="009A1A82" w:rsidRPr="009B1C3F" w:rsidRDefault="009A1A82" w:rsidP="00FF5FC9">
            <w:pPr>
              <w:spacing w:after="0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</w:t>
            </w:r>
            <w:r w:rsidR="00982F89" w:rsidRPr="009E2A6F">
              <w:rPr>
                <w:bCs/>
              </w:rPr>
              <w:t xml:space="preserve">на электронный адрес </w:t>
            </w:r>
            <w:hyperlink r:id="rId12" w:history="1">
              <w:r w:rsidR="00982F89" w:rsidRPr="009E2A6F">
                <w:rPr>
                  <w:rStyle w:val="a3"/>
                  <w:bCs/>
                </w:rPr>
                <w:t>sale_nvl@sibintek.ru</w:t>
              </w:r>
            </w:hyperlink>
            <w:r w:rsidR="00982F89" w:rsidRPr="009E2A6F">
              <w:rPr>
                <w:bCs/>
              </w:rPr>
              <w:t xml:space="preserve"> в архивном файле, название которого должно состоять из наименования реализации и номера лота (если имеется) в формате .</w:t>
            </w:r>
            <w:proofErr w:type="spellStart"/>
            <w:r w:rsidR="00982F89" w:rsidRPr="009E2A6F">
              <w:rPr>
                <w:bCs/>
              </w:rPr>
              <w:t>rar</w:t>
            </w:r>
            <w:proofErr w:type="spellEnd"/>
            <w:r w:rsidR="00982F89" w:rsidRPr="009E2A6F">
              <w:rPr>
                <w:bCs/>
              </w:rPr>
              <w:t xml:space="preserve"> или .</w:t>
            </w:r>
            <w:proofErr w:type="spellStart"/>
            <w:r w:rsidR="00982F89" w:rsidRPr="009E2A6F">
              <w:rPr>
                <w:bCs/>
              </w:rPr>
              <w:t>zip</w:t>
            </w:r>
            <w:proofErr w:type="spellEnd"/>
            <w:r w:rsidR="00982F89" w:rsidRPr="009E2A6F">
              <w:rPr>
                <w:bCs/>
              </w:rPr>
              <w:t>, защищенном паролем</w:t>
            </w:r>
            <w:r w:rsidR="00982F89">
              <w:rPr>
                <w:bCs/>
              </w:rPr>
              <w:t>, который содержит</w:t>
            </w:r>
            <w:r w:rsidRPr="009B1C3F">
              <w:rPr>
                <w:color w:val="000000"/>
              </w:rPr>
              <w:t>:</w:t>
            </w:r>
          </w:p>
          <w:p w14:paraId="613EB6C0" w14:textId="51EAFBDF" w:rsidR="009A1A82" w:rsidRDefault="009A1A82" w:rsidP="00FF5FC9">
            <w:pPr>
              <w:spacing w:after="0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- 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>, предусмотренные Критериями квалификации для отбора участников</w:t>
            </w:r>
            <w:r>
              <w:rPr>
                <w:color w:val="000000"/>
              </w:rPr>
              <w:t>,</w:t>
            </w:r>
            <w:r w:rsidRPr="00A531B1">
              <w:rPr>
                <w:color w:val="000000"/>
              </w:rPr>
              <w:t xml:space="preserve"> </w:t>
            </w:r>
            <w:r w:rsidRPr="00A531B1">
              <w:t xml:space="preserve">дополнительным требованиям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.</w:t>
            </w:r>
          </w:p>
          <w:p w14:paraId="3DF5BCB1" w14:textId="0F132393" w:rsidR="009A1A82" w:rsidRDefault="009A1A82" w:rsidP="00FF5FC9">
            <w:pPr>
              <w:spacing w:after="0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- «Коммерческая часть предложения»</w:t>
            </w:r>
            <w:r>
              <w:rPr>
                <w:color w:val="000000"/>
              </w:rPr>
              <w:t xml:space="preserve">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14:paraId="03ED042E" w14:textId="5619113E" w:rsidR="009A1A82" w:rsidRPr="00DB7C35" w:rsidRDefault="009A1A82" w:rsidP="00FF5FC9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66B48045" w14:textId="16E8E7D5" w:rsidR="009A1A82" w:rsidRPr="00982F89" w:rsidRDefault="009A1A82" w:rsidP="00FF5FC9">
            <w:pPr>
              <w:pStyle w:val="af"/>
              <w:numPr>
                <w:ilvl w:val="0"/>
                <w:numId w:val="14"/>
              </w:numPr>
              <w:tabs>
                <w:tab w:val="left" w:pos="457"/>
              </w:tabs>
              <w:spacing w:after="0" w:line="240" w:lineRule="auto"/>
              <w:ind w:left="0" w:firstLine="0"/>
              <w:jc w:val="both"/>
              <w:rPr>
                <w:bCs/>
                <w:iCs/>
              </w:rPr>
            </w:pPr>
            <w:r w:rsidRPr="00982F89">
              <w:rPr>
                <w:bCs/>
                <w:iCs/>
              </w:rPr>
              <w:t>заявки, содержащие не полный перечень подтверждающих документов;</w:t>
            </w:r>
          </w:p>
          <w:p w14:paraId="6943FF90" w14:textId="71062A1D" w:rsidR="009A1A82" w:rsidRPr="00982F89" w:rsidRDefault="009A1A82" w:rsidP="00FF5FC9">
            <w:pPr>
              <w:pStyle w:val="af"/>
              <w:numPr>
                <w:ilvl w:val="0"/>
                <w:numId w:val="14"/>
              </w:numPr>
              <w:tabs>
                <w:tab w:val="left" w:pos="457"/>
              </w:tabs>
              <w:spacing w:after="0" w:line="240" w:lineRule="auto"/>
              <w:ind w:left="0" w:firstLine="0"/>
              <w:jc w:val="both"/>
              <w:rPr>
                <w:bCs/>
                <w:iCs/>
              </w:rPr>
            </w:pPr>
            <w:r w:rsidRPr="00982F89">
              <w:rPr>
                <w:bCs/>
                <w:iCs/>
              </w:rPr>
              <w:t>не подписанные и не скреплённые печатью Претендента документы</w:t>
            </w:r>
            <w:r w:rsidR="00982F89" w:rsidRPr="00982F89">
              <w:rPr>
                <w:bCs/>
                <w:iCs/>
              </w:rPr>
              <w:t>.</w:t>
            </w:r>
          </w:p>
        </w:tc>
      </w:tr>
      <w:tr w:rsidR="009A1A82" w14:paraId="7D21B977" w14:textId="56C8FE51" w:rsidTr="00FF5FC9">
        <w:trPr>
          <w:trHeight w:val="796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A1A82" w:rsidRDefault="009A1A82" w:rsidP="00FF5FC9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5D0BA146" w:rsidR="009A1A82" w:rsidRDefault="009A1A82" w:rsidP="00FF5FC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</w:t>
            </w:r>
            <w:proofErr w:type="gramStart"/>
            <w:r>
              <w:rPr>
                <w:color w:val="000000"/>
              </w:rPr>
              <w:t>Загородное</w:t>
            </w:r>
            <w:proofErr w:type="gramEnd"/>
            <w:r>
              <w:rPr>
                <w:color w:val="000000"/>
              </w:rPr>
              <w:t xml:space="preserve"> шоссе, д.1, стр.1. </w:t>
            </w:r>
          </w:p>
        </w:tc>
      </w:tr>
      <w:tr w:rsidR="009A1A82" w14:paraId="5720CC85" w14:textId="331F6D17" w:rsidTr="00FF5FC9">
        <w:trPr>
          <w:trHeight w:val="3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A1A82" w:rsidRPr="00371B27" w:rsidRDefault="009A1A82" w:rsidP="00FF5FC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9A1A82" w:rsidRDefault="009A1A82" w:rsidP="00FF5FC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</w:t>
            </w:r>
            <w:proofErr w:type="gramStart"/>
            <w:r>
              <w:rPr>
                <w:color w:val="000000"/>
              </w:rPr>
              <w:t>Загородное</w:t>
            </w:r>
            <w:proofErr w:type="gramEnd"/>
            <w:r>
              <w:rPr>
                <w:color w:val="000000"/>
              </w:rPr>
              <w:t xml:space="preserve"> шоссе, д.1, стр.1. </w:t>
            </w:r>
          </w:p>
          <w:p w14:paraId="5B4091A8" w14:textId="77777777" w:rsidR="009A1A82" w:rsidRDefault="009A1A82" w:rsidP="00FF5FC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в </w:t>
            </w:r>
            <w:r w:rsidRPr="00F46FB7">
              <w:rPr>
                <w:color w:val="000000"/>
              </w:rPr>
              <w:t xml:space="preserve">течение </w:t>
            </w:r>
            <w:r w:rsidRPr="00F46FB7">
              <w:rPr>
                <w:b/>
                <w:color w:val="000000"/>
                <w:u w:val="single"/>
              </w:rPr>
              <w:t>60</w:t>
            </w:r>
            <w:r w:rsidRPr="00F46FB7">
              <w:rPr>
                <w:color w:val="000000"/>
              </w:rPr>
              <w:t xml:space="preserve"> дней</w:t>
            </w:r>
            <w:r>
              <w:rPr>
                <w:color w:val="000000"/>
              </w:rPr>
              <w:t xml:space="preserve"> с даты окончания срока приема оферт.</w:t>
            </w:r>
          </w:p>
        </w:tc>
      </w:tr>
    </w:tbl>
    <w:p w14:paraId="360B32AD" w14:textId="77777777" w:rsidR="00161F2A" w:rsidRDefault="00161F2A" w:rsidP="00FF5FC9">
      <w:pPr>
        <w:spacing w:after="0"/>
        <w:ind w:firstLine="851"/>
        <w:jc w:val="both"/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  <w:proofErr w:type="gramEnd"/>
    </w:p>
    <w:p w14:paraId="66A3F687" w14:textId="40FDA25E" w:rsidR="00161F2A" w:rsidRDefault="00161F2A" w:rsidP="00FF5FC9">
      <w:pPr>
        <w:spacing w:after="0"/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56A68C94" w14:textId="77777777" w:rsidR="0078128C" w:rsidRDefault="0078128C" w:rsidP="00FF5FC9">
      <w:pPr>
        <w:spacing w:after="0"/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4E6C003A" w14:textId="77777777" w:rsidR="0078128C" w:rsidRDefault="0078128C" w:rsidP="00FF5FC9">
      <w:pPr>
        <w:pStyle w:val="af"/>
        <w:numPr>
          <w:ilvl w:val="0"/>
          <w:numId w:val="9"/>
        </w:numPr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Квалификационная часть предложения (формы).</w:t>
      </w:r>
    </w:p>
    <w:p w14:paraId="20519195" w14:textId="77777777" w:rsidR="0078128C" w:rsidRDefault="0078128C" w:rsidP="00FF5FC9">
      <w:pPr>
        <w:pStyle w:val="af"/>
        <w:numPr>
          <w:ilvl w:val="0"/>
          <w:numId w:val="9"/>
        </w:numPr>
        <w:spacing w:after="0"/>
        <w:rPr>
          <w:bCs/>
          <w:iCs/>
          <w:color w:val="000000"/>
        </w:rPr>
      </w:pPr>
      <w:r>
        <w:rPr>
          <w:bCs/>
          <w:iCs/>
          <w:color w:val="000000"/>
        </w:rPr>
        <w:t>Коммерческая</w:t>
      </w:r>
      <w:r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(формы)</w:t>
      </w:r>
      <w:r w:rsidRPr="00E57665">
        <w:rPr>
          <w:bCs/>
          <w:iCs/>
          <w:color w:val="000000"/>
        </w:rPr>
        <w:t>.</w:t>
      </w:r>
    </w:p>
    <w:p w14:paraId="45B04A00" w14:textId="77777777" w:rsidR="00FF5FC9" w:rsidRDefault="00FF5FC9" w:rsidP="00CA7907">
      <w:pPr>
        <w:ind w:firstLine="851"/>
        <w:jc w:val="both"/>
        <w:rPr>
          <w:b/>
          <w:bCs/>
        </w:rPr>
      </w:pPr>
      <w:bookmarkStart w:id="0" w:name="_GoBack"/>
      <w:bookmarkEnd w:id="0"/>
    </w:p>
    <w:p w14:paraId="551A82E1" w14:textId="78FAB9A1" w:rsidR="00FC7702" w:rsidRDefault="006A229A" w:rsidP="00CA7907">
      <w:pPr>
        <w:ind w:firstLine="851"/>
        <w:jc w:val="both"/>
        <w:rPr>
          <w:b/>
        </w:rPr>
      </w:pPr>
      <w:r w:rsidRPr="00A405ED">
        <w:rPr>
          <w:b/>
          <w:bCs/>
        </w:rPr>
        <w:t>Телефон для справок</w:t>
      </w:r>
      <w:r w:rsidR="00CA7907" w:rsidRPr="00A405ED">
        <w:rPr>
          <w:b/>
        </w:rPr>
        <w:t>:</w:t>
      </w:r>
      <w:r w:rsidRPr="00A405ED">
        <w:rPr>
          <w:b/>
        </w:rPr>
        <w:t xml:space="preserve"> </w:t>
      </w:r>
    </w:p>
    <w:p w14:paraId="7B5EA207" w14:textId="77777777" w:rsidR="009B6856" w:rsidRPr="000730CF" w:rsidRDefault="009B6856" w:rsidP="009B6856">
      <w:pPr>
        <w:rPr>
          <w:bCs/>
          <w:iCs/>
          <w:color w:val="000000"/>
        </w:rPr>
      </w:pPr>
      <w:r w:rsidRPr="000730CF">
        <w:rPr>
          <w:bCs/>
          <w:iCs/>
          <w:color w:val="000000"/>
        </w:rPr>
        <w:t>Сорокин Денис Владимирович - Сектор сопровождения закупок</w:t>
      </w:r>
      <w:r>
        <w:rPr>
          <w:bCs/>
          <w:iCs/>
          <w:color w:val="000000"/>
        </w:rPr>
        <w:t xml:space="preserve">, </w:t>
      </w:r>
      <w:r w:rsidRPr="000730CF">
        <w:rPr>
          <w:bCs/>
          <w:iCs/>
          <w:color w:val="000000"/>
        </w:rPr>
        <w:t>о</w:t>
      </w:r>
      <w:r>
        <w:rPr>
          <w:bCs/>
          <w:iCs/>
          <w:color w:val="000000"/>
        </w:rPr>
        <w:t>тдела закупок ООО ИК «СИБИНТЕК», т</w:t>
      </w:r>
      <w:r w:rsidRPr="000730CF">
        <w:rPr>
          <w:bCs/>
          <w:iCs/>
          <w:color w:val="000000"/>
        </w:rPr>
        <w:t>ел.:       +7 (8452) 47-09-10</w:t>
      </w:r>
      <w:r>
        <w:rPr>
          <w:bCs/>
          <w:iCs/>
          <w:color w:val="000000"/>
        </w:rPr>
        <w:t xml:space="preserve"> (</w:t>
      </w:r>
      <w:r w:rsidRPr="000730CF">
        <w:rPr>
          <w:bCs/>
          <w:iCs/>
          <w:color w:val="000000"/>
        </w:rPr>
        <w:t>доб. 45-62</w:t>
      </w:r>
      <w:r>
        <w:rPr>
          <w:bCs/>
          <w:iCs/>
          <w:color w:val="000000"/>
        </w:rPr>
        <w:t>)</w:t>
      </w:r>
      <w:r w:rsidRPr="000730CF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+7-906-150-89-66</w:t>
      </w:r>
      <w:r w:rsidRPr="000730CF">
        <w:rPr>
          <w:bCs/>
          <w:iCs/>
          <w:color w:val="000000"/>
        </w:rPr>
        <w:t xml:space="preserve">             </w:t>
      </w:r>
    </w:p>
    <w:p w14:paraId="787AEBC3" w14:textId="77777777" w:rsidR="009B6856" w:rsidRPr="00113947" w:rsidRDefault="009B6856" w:rsidP="009B6856">
      <w:pPr>
        <w:rPr>
          <w:bCs/>
          <w:iCs/>
          <w:color w:val="000000"/>
        </w:rPr>
      </w:pPr>
      <w:r w:rsidRPr="00113947">
        <w:rPr>
          <w:bCs/>
          <w:iCs/>
          <w:color w:val="000000"/>
        </w:rPr>
        <w:t xml:space="preserve">E-mail:     </w:t>
      </w:r>
      <w:hyperlink r:id="rId13" w:history="1">
        <w:r w:rsidRPr="00113947">
          <w:rPr>
            <w:bCs/>
            <w:iCs/>
            <w:color w:val="000000"/>
          </w:rPr>
          <w:t>DVSorokin2@sibintek.ru</w:t>
        </w:r>
      </w:hyperlink>
      <w:r w:rsidRPr="00113947">
        <w:rPr>
          <w:bCs/>
          <w:iCs/>
          <w:color w:val="000000"/>
        </w:rPr>
        <w:t xml:space="preserve"> </w:t>
      </w:r>
    </w:p>
    <w:p w14:paraId="4AFD8831" w14:textId="77777777" w:rsidR="009B6856" w:rsidRDefault="009B6856" w:rsidP="00CA7907">
      <w:pPr>
        <w:ind w:firstLine="851"/>
        <w:jc w:val="both"/>
        <w:rPr>
          <w:b/>
        </w:rPr>
      </w:pPr>
    </w:p>
    <w:sectPr w:rsidR="009B6856" w:rsidSect="00FF5FC9">
      <w:headerReference w:type="first" r:id="rId14"/>
      <w:footerReference w:type="first" r:id="rId15"/>
      <w:pgSz w:w="11906" w:h="16838"/>
      <w:pgMar w:top="1021" w:right="567" w:bottom="567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5E087" w14:textId="77777777" w:rsidR="001A2A82" w:rsidRDefault="001A2A82" w:rsidP="007C61DB">
      <w:pPr>
        <w:spacing w:after="0" w:line="240" w:lineRule="auto"/>
      </w:pPr>
      <w:r>
        <w:separator/>
      </w:r>
    </w:p>
  </w:endnote>
  <w:endnote w:type="continuationSeparator" w:id="0">
    <w:p w14:paraId="4225CD74" w14:textId="77777777" w:rsidR="001A2A82" w:rsidRDefault="001A2A82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5140" w14:textId="77777777" w:rsidR="009E2A6F" w:rsidRDefault="009E2A6F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9E2A6F" w:rsidRDefault="009E2A6F">
    <w:pPr>
      <w:pStyle w:val="a7"/>
    </w:pPr>
  </w:p>
  <w:p w14:paraId="50739F6C" w14:textId="77777777" w:rsidR="009E2A6F" w:rsidRDefault="009E2A6F">
    <w:pPr>
      <w:pStyle w:val="a7"/>
    </w:pPr>
  </w:p>
  <w:p w14:paraId="7EB7D2F7" w14:textId="77777777" w:rsidR="009E2A6F" w:rsidRDefault="009E2A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069DB" w14:textId="77777777" w:rsidR="001A2A82" w:rsidRDefault="001A2A82" w:rsidP="007C61DB">
      <w:pPr>
        <w:spacing w:after="0" w:line="240" w:lineRule="auto"/>
      </w:pPr>
      <w:r>
        <w:separator/>
      </w:r>
    </w:p>
  </w:footnote>
  <w:footnote w:type="continuationSeparator" w:id="0">
    <w:p w14:paraId="4CA5B810" w14:textId="77777777" w:rsidR="001A2A82" w:rsidRDefault="001A2A82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E2A6F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9E2A6F" w:rsidRPr="006014A0" w:rsidRDefault="009E2A6F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E2A6F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9E2A6F" w:rsidRPr="00792B6B" w:rsidRDefault="009E2A6F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9E2A6F" w:rsidRDefault="009E2A6F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9E2A6F" w:rsidRPr="005B065D" w:rsidRDefault="009E2A6F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proofErr w:type="gramStart"/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</w:t>
          </w:r>
          <w:proofErr w:type="gramEnd"/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9E2A6F" w:rsidRDefault="009E2A6F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14:paraId="5C9754D3" w14:textId="77777777" w:rsidR="009E2A6F" w:rsidRPr="008C2FAB" w:rsidRDefault="009E2A6F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9E2A6F" w:rsidRDefault="009E2A6F" w:rsidP="000B28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B4"/>
    <w:multiLevelType w:val="hybridMultilevel"/>
    <w:tmpl w:val="07BAB7E4"/>
    <w:lvl w:ilvl="0" w:tplc="ECB0C02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3301A6"/>
    <w:multiLevelType w:val="multilevel"/>
    <w:tmpl w:val="2304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506DA"/>
    <w:multiLevelType w:val="multilevel"/>
    <w:tmpl w:val="2304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636141"/>
    <w:multiLevelType w:val="hybridMultilevel"/>
    <w:tmpl w:val="7DEE93B0"/>
    <w:lvl w:ilvl="0" w:tplc="ECB0C02A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80AEC"/>
    <w:multiLevelType w:val="hybridMultilevel"/>
    <w:tmpl w:val="73C25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035CF"/>
    <w:rsid w:val="00011BA0"/>
    <w:rsid w:val="000139E9"/>
    <w:rsid w:val="00024260"/>
    <w:rsid w:val="00033E72"/>
    <w:rsid w:val="00042214"/>
    <w:rsid w:val="00050221"/>
    <w:rsid w:val="000533A9"/>
    <w:rsid w:val="00064B37"/>
    <w:rsid w:val="00067825"/>
    <w:rsid w:val="000735F5"/>
    <w:rsid w:val="000738B1"/>
    <w:rsid w:val="00096DBB"/>
    <w:rsid w:val="000A118D"/>
    <w:rsid w:val="000A7831"/>
    <w:rsid w:val="000B2837"/>
    <w:rsid w:val="000B3CE5"/>
    <w:rsid w:val="000B3F01"/>
    <w:rsid w:val="000C3690"/>
    <w:rsid w:val="000D30F4"/>
    <w:rsid w:val="000E32BA"/>
    <w:rsid w:val="000F1DFF"/>
    <w:rsid w:val="000F388C"/>
    <w:rsid w:val="000F3F83"/>
    <w:rsid w:val="000F532B"/>
    <w:rsid w:val="000F7B42"/>
    <w:rsid w:val="00113947"/>
    <w:rsid w:val="00120151"/>
    <w:rsid w:val="00122C8A"/>
    <w:rsid w:val="00127642"/>
    <w:rsid w:val="0013321B"/>
    <w:rsid w:val="00142425"/>
    <w:rsid w:val="0014442A"/>
    <w:rsid w:val="001444AB"/>
    <w:rsid w:val="00161F2A"/>
    <w:rsid w:val="0016261B"/>
    <w:rsid w:val="00167A00"/>
    <w:rsid w:val="0017212F"/>
    <w:rsid w:val="00177E2E"/>
    <w:rsid w:val="00184096"/>
    <w:rsid w:val="001A2A82"/>
    <w:rsid w:val="001A6EBB"/>
    <w:rsid w:val="001C019C"/>
    <w:rsid w:val="001C1C70"/>
    <w:rsid w:val="001C7258"/>
    <w:rsid w:val="001D205C"/>
    <w:rsid w:val="001E25FE"/>
    <w:rsid w:val="001F7316"/>
    <w:rsid w:val="002064B8"/>
    <w:rsid w:val="00206F7C"/>
    <w:rsid w:val="00216EF8"/>
    <w:rsid w:val="00220DB2"/>
    <w:rsid w:val="00223A4F"/>
    <w:rsid w:val="00225B89"/>
    <w:rsid w:val="00226699"/>
    <w:rsid w:val="00230FD9"/>
    <w:rsid w:val="00235F4E"/>
    <w:rsid w:val="002405E3"/>
    <w:rsid w:val="00245FA6"/>
    <w:rsid w:val="00255744"/>
    <w:rsid w:val="002601BB"/>
    <w:rsid w:val="00263D1C"/>
    <w:rsid w:val="0026565D"/>
    <w:rsid w:val="00267022"/>
    <w:rsid w:val="0027719D"/>
    <w:rsid w:val="0027745B"/>
    <w:rsid w:val="002953A8"/>
    <w:rsid w:val="002A0998"/>
    <w:rsid w:val="002B4966"/>
    <w:rsid w:val="002C13BC"/>
    <w:rsid w:val="002C1F08"/>
    <w:rsid w:val="002C7F7E"/>
    <w:rsid w:val="002E0254"/>
    <w:rsid w:val="002E51BA"/>
    <w:rsid w:val="002E53E6"/>
    <w:rsid w:val="003129DE"/>
    <w:rsid w:val="00316A2F"/>
    <w:rsid w:val="00321558"/>
    <w:rsid w:val="0032247D"/>
    <w:rsid w:val="00324F1E"/>
    <w:rsid w:val="00335C1B"/>
    <w:rsid w:val="00350490"/>
    <w:rsid w:val="0035164C"/>
    <w:rsid w:val="00360D8A"/>
    <w:rsid w:val="00373957"/>
    <w:rsid w:val="00374B37"/>
    <w:rsid w:val="00377978"/>
    <w:rsid w:val="0039112A"/>
    <w:rsid w:val="0039186C"/>
    <w:rsid w:val="00394876"/>
    <w:rsid w:val="00397E2E"/>
    <w:rsid w:val="003A65C5"/>
    <w:rsid w:val="003B1305"/>
    <w:rsid w:val="003C2429"/>
    <w:rsid w:val="003C3086"/>
    <w:rsid w:val="003D287B"/>
    <w:rsid w:val="003D301A"/>
    <w:rsid w:val="003E2C56"/>
    <w:rsid w:val="003E585D"/>
    <w:rsid w:val="003F66B9"/>
    <w:rsid w:val="004036E0"/>
    <w:rsid w:val="00421423"/>
    <w:rsid w:val="00426453"/>
    <w:rsid w:val="0044030B"/>
    <w:rsid w:val="00462147"/>
    <w:rsid w:val="0046399B"/>
    <w:rsid w:val="00464305"/>
    <w:rsid w:val="004660D6"/>
    <w:rsid w:val="004758CE"/>
    <w:rsid w:val="00482677"/>
    <w:rsid w:val="004914A5"/>
    <w:rsid w:val="004B1E70"/>
    <w:rsid w:val="004C45D9"/>
    <w:rsid w:val="004D2906"/>
    <w:rsid w:val="004D4726"/>
    <w:rsid w:val="004E25BE"/>
    <w:rsid w:val="004E28B6"/>
    <w:rsid w:val="004E2CCC"/>
    <w:rsid w:val="004E5237"/>
    <w:rsid w:val="004F0B8E"/>
    <w:rsid w:val="00502621"/>
    <w:rsid w:val="005068AD"/>
    <w:rsid w:val="00507140"/>
    <w:rsid w:val="0050797F"/>
    <w:rsid w:val="005115AB"/>
    <w:rsid w:val="00511A52"/>
    <w:rsid w:val="00515083"/>
    <w:rsid w:val="005155BE"/>
    <w:rsid w:val="00522F4E"/>
    <w:rsid w:val="00535ECE"/>
    <w:rsid w:val="005410FE"/>
    <w:rsid w:val="00544FA2"/>
    <w:rsid w:val="00550BB1"/>
    <w:rsid w:val="00551199"/>
    <w:rsid w:val="00551423"/>
    <w:rsid w:val="00556807"/>
    <w:rsid w:val="00557F2E"/>
    <w:rsid w:val="00562069"/>
    <w:rsid w:val="00563309"/>
    <w:rsid w:val="005653DC"/>
    <w:rsid w:val="005706C2"/>
    <w:rsid w:val="0057706C"/>
    <w:rsid w:val="00577A52"/>
    <w:rsid w:val="00592464"/>
    <w:rsid w:val="00596FED"/>
    <w:rsid w:val="005A0E73"/>
    <w:rsid w:val="005A62E7"/>
    <w:rsid w:val="005B065D"/>
    <w:rsid w:val="005B0677"/>
    <w:rsid w:val="005B356C"/>
    <w:rsid w:val="005C22AA"/>
    <w:rsid w:val="005C2BE9"/>
    <w:rsid w:val="005D2C79"/>
    <w:rsid w:val="005D3382"/>
    <w:rsid w:val="005D446C"/>
    <w:rsid w:val="005E2986"/>
    <w:rsid w:val="005E3753"/>
    <w:rsid w:val="005E4947"/>
    <w:rsid w:val="005F2F0B"/>
    <w:rsid w:val="005F5CE1"/>
    <w:rsid w:val="006014A0"/>
    <w:rsid w:val="00603D85"/>
    <w:rsid w:val="00605D0A"/>
    <w:rsid w:val="00610869"/>
    <w:rsid w:val="00616148"/>
    <w:rsid w:val="006313D5"/>
    <w:rsid w:val="006322AE"/>
    <w:rsid w:val="00640672"/>
    <w:rsid w:val="00643E8A"/>
    <w:rsid w:val="00646558"/>
    <w:rsid w:val="00647B89"/>
    <w:rsid w:val="00660235"/>
    <w:rsid w:val="00683767"/>
    <w:rsid w:val="006901A6"/>
    <w:rsid w:val="00692B57"/>
    <w:rsid w:val="00695513"/>
    <w:rsid w:val="0069769A"/>
    <w:rsid w:val="006A229A"/>
    <w:rsid w:val="006A3EE2"/>
    <w:rsid w:val="006A4E8B"/>
    <w:rsid w:val="006A65A7"/>
    <w:rsid w:val="006B1CF1"/>
    <w:rsid w:val="006B5C24"/>
    <w:rsid w:val="006C027F"/>
    <w:rsid w:val="006C36A4"/>
    <w:rsid w:val="006C512D"/>
    <w:rsid w:val="006D18F5"/>
    <w:rsid w:val="006E3984"/>
    <w:rsid w:val="00702657"/>
    <w:rsid w:val="007140D3"/>
    <w:rsid w:val="0071411B"/>
    <w:rsid w:val="00722C80"/>
    <w:rsid w:val="00744A6E"/>
    <w:rsid w:val="00751965"/>
    <w:rsid w:val="00757AD4"/>
    <w:rsid w:val="007632C1"/>
    <w:rsid w:val="00774BE1"/>
    <w:rsid w:val="0078128C"/>
    <w:rsid w:val="00792B6B"/>
    <w:rsid w:val="007946B6"/>
    <w:rsid w:val="007A6411"/>
    <w:rsid w:val="007A7B99"/>
    <w:rsid w:val="007B21BC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5F5"/>
    <w:rsid w:val="007F0EBD"/>
    <w:rsid w:val="007F2AFA"/>
    <w:rsid w:val="007F3C17"/>
    <w:rsid w:val="007F69A9"/>
    <w:rsid w:val="00800BA1"/>
    <w:rsid w:val="008067CF"/>
    <w:rsid w:val="00806D82"/>
    <w:rsid w:val="00810331"/>
    <w:rsid w:val="00812AE3"/>
    <w:rsid w:val="00814911"/>
    <w:rsid w:val="00814C9B"/>
    <w:rsid w:val="00816557"/>
    <w:rsid w:val="008236A5"/>
    <w:rsid w:val="008468EF"/>
    <w:rsid w:val="00847D47"/>
    <w:rsid w:val="0085352B"/>
    <w:rsid w:val="008665BC"/>
    <w:rsid w:val="008810D5"/>
    <w:rsid w:val="008968AE"/>
    <w:rsid w:val="008A30C5"/>
    <w:rsid w:val="008A5617"/>
    <w:rsid w:val="008B10BB"/>
    <w:rsid w:val="008B5744"/>
    <w:rsid w:val="008C2FAB"/>
    <w:rsid w:val="008C4720"/>
    <w:rsid w:val="008C6B6E"/>
    <w:rsid w:val="008D3B3F"/>
    <w:rsid w:val="008E6410"/>
    <w:rsid w:val="008E7DAA"/>
    <w:rsid w:val="008F631D"/>
    <w:rsid w:val="0090177E"/>
    <w:rsid w:val="00903324"/>
    <w:rsid w:val="009034A6"/>
    <w:rsid w:val="00905631"/>
    <w:rsid w:val="0091355E"/>
    <w:rsid w:val="00917E5C"/>
    <w:rsid w:val="0092625B"/>
    <w:rsid w:val="00927BC4"/>
    <w:rsid w:val="00947655"/>
    <w:rsid w:val="00950034"/>
    <w:rsid w:val="00960479"/>
    <w:rsid w:val="009616DA"/>
    <w:rsid w:val="0097025F"/>
    <w:rsid w:val="00970CAF"/>
    <w:rsid w:val="00971802"/>
    <w:rsid w:val="00982F89"/>
    <w:rsid w:val="009852D9"/>
    <w:rsid w:val="009902AA"/>
    <w:rsid w:val="0099781C"/>
    <w:rsid w:val="009A1A82"/>
    <w:rsid w:val="009B12D1"/>
    <w:rsid w:val="009B258B"/>
    <w:rsid w:val="009B6856"/>
    <w:rsid w:val="009C2B84"/>
    <w:rsid w:val="009C5C42"/>
    <w:rsid w:val="009D54B3"/>
    <w:rsid w:val="009D60DF"/>
    <w:rsid w:val="009E03EF"/>
    <w:rsid w:val="009E0E59"/>
    <w:rsid w:val="009E122E"/>
    <w:rsid w:val="009E2A6F"/>
    <w:rsid w:val="009E738F"/>
    <w:rsid w:val="009F3861"/>
    <w:rsid w:val="00A03D96"/>
    <w:rsid w:val="00A06AF0"/>
    <w:rsid w:val="00A14FA6"/>
    <w:rsid w:val="00A214E1"/>
    <w:rsid w:val="00A405ED"/>
    <w:rsid w:val="00A40975"/>
    <w:rsid w:val="00A43DC4"/>
    <w:rsid w:val="00A46DB1"/>
    <w:rsid w:val="00A47C0E"/>
    <w:rsid w:val="00A5088B"/>
    <w:rsid w:val="00A531B1"/>
    <w:rsid w:val="00A54C5C"/>
    <w:rsid w:val="00A67EB3"/>
    <w:rsid w:val="00A74591"/>
    <w:rsid w:val="00A924A4"/>
    <w:rsid w:val="00A924DB"/>
    <w:rsid w:val="00A94852"/>
    <w:rsid w:val="00A9605C"/>
    <w:rsid w:val="00AB4C20"/>
    <w:rsid w:val="00AC0ACA"/>
    <w:rsid w:val="00AC6C22"/>
    <w:rsid w:val="00AC725F"/>
    <w:rsid w:val="00AD1306"/>
    <w:rsid w:val="00AD451E"/>
    <w:rsid w:val="00AE57DB"/>
    <w:rsid w:val="00AE6668"/>
    <w:rsid w:val="00B21C9D"/>
    <w:rsid w:val="00B2439E"/>
    <w:rsid w:val="00B32A7F"/>
    <w:rsid w:val="00B37F1E"/>
    <w:rsid w:val="00B41663"/>
    <w:rsid w:val="00B451EC"/>
    <w:rsid w:val="00B6762B"/>
    <w:rsid w:val="00B67C38"/>
    <w:rsid w:val="00B77950"/>
    <w:rsid w:val="00B83419"/>
    <w:rsid w:val="00B87844"/>
    <w:rsid w:val="00B879DB"/>
    <w:rsid w:val="00B90B9B"/>
    <w:rsid w:val="00B93715"/>
    <w:rsid w:val="00BA5964"/>
    <w:rsid w:val="00BB3B38"/>
    <w:rsid w:val="00BB782A"/>
    <w:rsid w:val="00BC09ED"/>
    <w:rsid w:val="00BC0FDD"/>
    <w:rsid w:val="00BD204E"/>
    <w:rsid w:val="00BF3395"/>
    <w:rsid w:val="00BF35AE"/>
    <w:rsid w:val="00C0340B"/>
    <w:rsid w:val="00C0708B"/>
    <w:rsid w:val="00C12526"/>
    <w:rsid w:val="00C22E77"/>
    <w:rsid w:val="00C25F15"/>
    <w:rsid w:val="00C27617"/>
    <w:rsid w:val="00C4275B"/>
    <w:rsid w:val="00C42C75"/>
    <w:rsid w:val="00C438D3"/>
    <w:rsid w:val="00C475AB"/>
    <w:rsid w:val="00C6736C"/>
    <w:rsid w:val="00C744B7"/>
    <w:rsid w:val="00C7779A"/>
    <w:rsid w:val="00C918FF"/>
    <w:rsid w:val="00CA2CFE"/>
    <w:rsid w:val="00CA321F"/>
    <w:rsid w:val="00CA4284"/>
    <w:rsid w:val="00CA4C0C"/>
    <w:rsid w:val="00CA6DE9"/>
    <w:rsid w:val="00CA7907"/>
    <w:rsid w:val="00CB0211"/>
    <w:rsid w:val="00CB1210"/>
    <w:rsid w:val="00CB2018"/>
    <w:rsid w:val="00CB6E43"/>
    <w:rsid w:val="00CB7162"/>
    <w:rsid w:val="00CC4AC9"/>
    <w:rsid w:val="00CD7139"/>
    <w:rsid w:val="00CE3DF4"/>
    <w:rsid w:val="00CE5059"/>
    <w:rsid w:val="00CE7EEB"/>
    <w:rsid w:val="00D00F45"/>
    <w:rsid w:val="00D10E6B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72702"/>
    <w:rsid w:val="00D93A48"/>
    <w:rsid w:val="00DA48EC"/>
    <w:rsid w:val="00DA60C5"/>
    <w:rsid w:val="00DB038B"/>
    <w:rsid w:val="00DB0795"/>
    <w:rsid w:val="00DB3E8B"/>
    <w:rsid w:val="00DB7C35"/>
    <w:rsid w:val="00DC2277"/>
    <w:rsid w:val="00DC49B6"/>
    <w:rsid w:val="00DC6BD8"/>
    <w:rsid w:val="00DD37A6"/>
    <w:rsid w:val="00DD5381"/>
    <w:rsid w:val="00DD67F0"/>
    <w:rsid w:val="00DE176A"/>
    <w:rsid w:val="00DF33B4"/>
    <w:rsid w:val="00DF50B4"/>
    <w:rsid w:val="00DF5328"/>
    <w:rsid w:val="00E03988"/>
    <w:rsid w:val="00E06490"/>
    <w:rsid w:val="00E069DE"/>
    <w:rsid w:val="00E27A63"/>
    <w:rsid w:val="00E365A7"/>
    <w:rsid w:val="00E37D94"/>
    <w:rsid w:val="00E41BA9"/>
    <w:rsid w:val="00E44E9F"/>
    <w:rsid w:val="00E513D9"/>
    <w:rsid w:val="00E53277"/>
    <w:rsid w:val="00E55334"/>
    <w:rsid w:val="00E56900"/>
    <w:rsid w:val="00E5694D"/>
    <w:rsid w:val="00E56B61"/>
    <w:rsid w:val="00E6295A"/>
    <w:rsid w:val="00E65F0B"/>
    <w:rsid w:val="00E709A0"/>
    <w:rsid w:val="00E77BB5"/>
    <w:rsid w:val="00E81716"/>
    <w:rsid w:val="00E90FBC"/>
    <w:rsid w:val="00E9185B"/>
    <w:rsid w:val="00E96A41"/>
    <w:rsid w:val="00EB16DF"/>
    <w:rsid w:val="00EC0735"/>
    <w:rsid w:val="00EC2FDD"/>
    <w:rsid w:val="00ED1825"/>
    <w:rsid w:val="00ED3F67"/>
    <w:rsid w:val="00ED4710"/>
    <w:rsid w:val="00EE0134"/>
    <w:rsid w:val="00EE7FAA"/>
    <w:rsid w:val="00F07298"/>
    <w:rsid w:val="00F1372D"/>
    <w:rsid w:val="00F14DE8"/>
    <w:rsid w:val="00F1548D"/>
    <w:rsid w:val="00F1567B"/>
    <w:rsid w:val="00F2252B"/>
    <w:rsid w:val="00F22CA9"/>
    <w:rsid w:val="00F23FA7"/>
    <w:rsid w:val="00F26EBB"/>
    <w:rsid w:val="00F304EB"/>
    <w:rsid w:val="00F30AB9"/>
    <w:rsid w:val="00F30C04"/>
    <w:rsid w:val="00F40E39"/>
    <w:rsid w:val="00F46FB7"/>
    <w:rsid w:val="00F76142"/>
    <w:rsid w:val="00F767DC"/>
    <w:rsid w:val="00F80F78"/>
    <w:rsid w:val="00F85CB7"/>
    <w:rsid w:val="00F864AE"/>
    <w:rsid w:val="00F86C10"/>
    <w:rsid w:val="00FA71AB"/>
    <w:rsid w:val="00FB33BA"/>
    <w:rsid w:val="00FC1E55"/>
    <w:rsid w:val="00FC7702"/>
    <w:rsid w:val="00FD13C3"/>
    <w:rsid w:val="00FD5C3B"/>
    <w:rsid w:val="00FE15BC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VSorokin2@sibinte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_nvl@sibinte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_nvl@sibinte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ale_nvl@sibin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_nvl@sibintek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CBC5-EA83-4295-B884-DFB59337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dvsorokin2</cp:lastModifiedBy>
  <cp:revision>9</cp:revision>
  <cp:lastPrinted>2020-02-25T13:48:00Z</cp:lastPrinted>
  <dcterms:created xsi:type="dcterms:W3CDTF">2021-03-23T07:32:00Z</dcterms:created>
  <dcterms:modified xsi:type="dcterms:W3CDTF">2021-08-10T12:05:00Z</dcterms:modified>
</cp:coreProperties>
</file>