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p w:rsidR="0091786B" w:rsidRDefault="0091786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67E" w:rsidRDefault="0065418A" w:rsidP="001563A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  <w:tc>
          <w:tcPr>
            <w:tcW w:w="6663" w:type="dxa"/>
          </w:tcPr>
          <w:p w:rsidR="0000567E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185D3D" w:rsidRDefault="00823FF3" w:rsidP="00823FF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ендер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онлайн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ценовых предложений 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(тендер на повышение).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DB5E76" w:rsidRPr="00590139" w:rsidRDefault="00C00AD9" w:rsidP="0099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торговая площадка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>АО «ТЭК-Торг», секция «Продажа имущества»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</w:t>
            </w:r>
            <w:hyperlink r:id="rId6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="00A2225D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Предмет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(имущество)</w:t>
            </w:r>
          </w:p>
        </w:tc>
        <w:tc>
          <w:tcPr>
            <w:tcW w:w="6663" w:type="dxa"/>
          </w:tcPr>
          <w:p w:rsidR="00F33707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60:07:0160102:73, площадью 159925 </w:t>
            </w:r>
            <w:proofErr w:type="spellStart"/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="00D61B8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707">
              <w:rPr>
                <w:rFonts w:ascii="Times New Roman" w:hAnsi="Times New Roman" w:cs="Times New Roman"/>
                <w:sz w:val="28"/>
                <w:szCs w:val="28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AB1B27" w:rsidRDefault="00D5719C" w:rsidP="00AB1B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бл. Псковская, р-н 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Куньинский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, СП "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Боталовская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  <w:r w:rsidRPr="00AB1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D5719C" w:rsidRDefault="00F743C8" w:rsidP="00F743C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(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двести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пять 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 xml:space="preserve"> (диапазон шага ценовых предложений) коллегиального исполнительного органа</w:t>
            </w:r>
          </w:p>
        </w:tc>
        <w:tc>
          <w:tcPr>
            <w:tcW w:w="6663" w:type="dxa"/>
          </w:tcPr>
          <w:p w:rsidR="001A42B2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2B2"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663" w:type="dxa"/>
          </w:tcPr>
          <w:p w:rsidR="00F5363F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>едложение будет признано лучшим,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100%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оплаты в течение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5 (пяти) банковских дней с момента подписания договора купли-продажи. </w:t>
            </w:r>
          </w:p>
          <w:p w:rsidR="00F33707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707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заключается через тридцать один день со дня поступления в уполномоченный орган извещения продавца о намерении продать земельный участок при условии отказа субъекта Российской Федерации от преимущественного права покупки данного земельного участка. </w:t>
            </w:r>
          </w:p>
          <w:p w:rsidR="0091786B" w:rsidRPr="00AB1B27" w:rsidRDefault="00FB5F71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397C0D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 на любом этапе, в том числе после окончания тендера</w:t>
            </w:r>
            <w:r w:rsidR="00F3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07" w:rsidRPr="00F33707">
              <w:rPr>
                <w:rFonts w:ascii="Times New Roman" w:hAnsi="Times New Roman" w:cs="Times New Roman"/>
                <w:sz w:val="28"/>
                <w:szCs w:val="28"/>
              </w:rPr>
              <w:t>до момента подписания договора купли-продажи.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допускается претендент, соответствующий на момент подачи заявки следующим требованиям: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непроведение ликвидации претендента – юридического лица, непроведение в отношении претендента процедур, применяемых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0606F1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 xml:space="preserve"> Копия выписки из Единого государственного реестра юридических лиц (не позднее месяца);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6F1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юридического лица;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в налоговом органе;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подтверждающего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единоличного и/или коллегиального исполнительного органа;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3A6D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 РФ полномочия лица на подписание Договора купли-продажи;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правка о фактическом 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Участника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наличия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и направления уведомлений об осуществлении обработки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(форма прилагается)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DAF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B24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 xml:space="preserve"> о цепочке собственников, включая конечных бенефициаров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1A42B2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правка о фактическом местонахождении 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</w:t>
            </w:r>
            <w:r w:rsidR="004A6E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АО «ТЭК-Торг» с возможностью загрузки дополнительных файлов.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AB1B27" w:rsidRDefault="001A42B2" w:rsidP="008B3D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082A00" w:rsidRDefault="001A42B2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AB1B27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 w:rsidR="00D05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A42B2" w:rsidRPr="0026152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E2E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C83763" w:rsidRPr="00C837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837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3E2E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3E2E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3E2E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1A42B2" w:rsidRPr="00AB1B27" w:rsidRDefault="001A42B2" w:rsidP="00082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01" w:rsidRPr="00082A0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4A6E66">
        <w:trPr>
          <w:trHeight w:val="1654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261520" w:rsidRDefault="00F5363F" w:rsidP="003772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7361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C837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837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361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7361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7361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91786B" w:rsidRPr="00082A0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A42B2" w:rsidRPr="00082A00" w:rsidRDefault="00FA5F06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частник,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о возможности заключить договор, организатор вправе отказаться от предложения 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</w:t>
            </w:r>
            <w:bookmarkStart w:id="0" w:name="_GoBack"/>
            <w:bookmarkEnd w:id="0"/>
            <w:proofErr w:type="gramStart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о  возможности</w:t>
            </w:r>
            <w:proofErr w:type="gramEnd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ключить договор другому Участнику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1A42B2" w:rsidP="00FA5F0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частников,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107F2A" w:rsidRDefault="00C36242" w:rsidP="0008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136A6"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C36242" w:rsidP="00C3624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382839"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20"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 w:rsidR="00B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SemenovVS@rnmsk.rosneft.ru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786B" w:rsidRDefault="0091786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4E86" w:rsidRPr="00064E86" w:rsidRDefault="003772B2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E86" w:rsidRPr="00064E86">
        <w:rPr>
          <w:rFonts w:ascii="Times New Roman" w:hAnsi="Times New Roman" w:cs="Times New Roman"/>
          <w:sz w:val="28"/>
          <w:szCs w:val="28"/>
        </w:rPr>
        <w:t>Настоящий открытый запрос предложений не является торгами (конкурсом, аукционом) или публичным конкурсом в соответствии со статьями 447, 449 части первой и статьями 1057, 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064E86" w:rsidRDefault="00064E86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4E86">
        <w:rPr>
          <w:rFonts w:ascii="Times New Roman" w:hAnsi="Times New Roman" w:cs="Times New Roman"/>
          <w:sz w:val="28"/>
          <w:szCs w:val="28"/>
        </w:rPr>
        <w:t xml:space="preserve">Организатор будет рассматривать заявки тех </w:t>
      </w:r>
      <w:r w:rsidR="00FA5F06">
        <w:rPr>
          <w:rFonts w:ascii="Times New Roman" w:hAnsi="Times New Roman" w:cs="Times New Roman"/>
          <w:sz w:val="28"/>
          <w:szCs w:val="28"/>
        </w:rPr>
        <w:t>У</w:t>
      </w:r>
      <w:r w:rsidRPr="00064E86">
        <w:rPr>
          <w:rFonts w:ascii="Times New Roman" w:hAnsi="Times New Roman" w:cs="Times New Roman"/>
          <w:sz w:val="28"/>
          <w:szCs w:val="28"/>
        </w:rPr>
        <w:t>частников, которые будут соответствовать требованиям тендера</w:t>
      </w:r>
      <w:r w:rsidR="00FA5F06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064E86">
        <w:rPr>
          <w:rFonts w:ascii="Times New Roman" w:hAnsi="Times New Roman" w:cs="Times New Roman"/>
          <w:sz w:val="28"/>
          <w:szCs w:val="28"/>
        </w:rPr>
        <w:t>, и при необходимости может перенести любые объявленные настоящим извещением даты, известив об этом участников, чьи заявки не были отклонены.</w:t>
      </w:r>
    </w:p>
    <w:p w:rsid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32" w:rsidRP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21EB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1786B" w:rsidRDefault="0091786B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71A2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B71A2E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B71A2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2A00">
        <w:rPr>
          <w:rFonts w:ascii="Times New Roman" w:hAnsi="Times New Roman" w:cs="Times New Roman"/>
          <w:sz w:val="28"/>
          <w:szCs w:val="28"/>
        </w:rPr>
        <w:t xml:space="preserve"> наличия согласия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8B3DA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3DAF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8B3DAF">
        <w:rPr>
          <w:rFonts w:ascii="Times New Roman" w:hAnsi="Times New Roman" w:cs="Times New Roman"/>
          <w:sz w:val="28"/>
          <w:szCs w:val="28"/>
        </w:rPr>
        <w:t>, включая конечных бенефициаров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</w:t>
      </w:r>
      <w:r w:rsidRPr="00B71A2E">
        <w:rPr>
          <w:rFonts w:ascii="Times New Roman" w:hAnsi="Times New Roman" w:cs="Times New Roman"/>
          <w:sz w:val="28"/>
          <w:szCs w:val="28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согласия физического лица на обработку персональных данных</w:t>
      </w:r>
      <w:r w:rsidRPr="00B71A2E">
        <w:rPr>
          <w:rFonts w:ascii="Times New Roman" w:hAnsi="Times New Roman" w:cs="Times New Roman"/>
          <w:sz w:val="28"/>
          <w:szCs w:val="28"/>
        </w:rPr>
        <w:t>.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055144" w:rsidSect="0091786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E2E0D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5F2C97"/>
    <w:rsid w:val="00622CB0"/>
    <w:rsid w:val="00630F54"/>
    <w:rsid w:val="0063717F"/>
    <w:rsid w:val="00642D73"/>
    <w:rsid w:val="006528F1"/>
    <w:rsid w:val="0065418A"/>
    <w:rsid w:val="00657EFF"/>
    <w:rsid w:val="006857E0"/>
    <w:rsid w:val="00691D72"/>
    <w:rsid w:val="006959CC"/>
    <w:rsid w:val="006A5B61"/>
    <w:rsid w:val="006B0C23"/>
    <w:rsid w:val="006B7799"/>
    <w:rsid w:val="006D32F0"/>
    <w:rsid w:val="007014B5"/>
    <w:rsid w:val="00701A7E"/>
    <w:rsid w:val="007361A1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A672D"/>
    <w:rsid w:val="008B3DAF"/>
    <w:rsid w:val="008F6307"/>
    <w:rsid w:val="00903967"/>
    <w:rsid w:val="009136A6"/>
    <w:rsid w:val="00913A6D"/>
    <w:rsid w:val="0091786B"/>
    <w:rsid w:val="0092313F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A59EE"/>
    <w:rsid w:val="00BE3849"/>
    <w:rsid w:val="00BF7515"/>
    <w:rsid w:val="00C00AD9"/>
    <w:rsid w:val="00C06F1B"/>
    <w:rsid w:val="00C23F4D"/>
    <w:rsid w:val="00C36242"/>
    <w:rsid w:val="00C73171"/>
    <w:rsid w:val="00C83763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43AD-086D-47D9-B808-EA2E427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6C64-C90C-4C9C-A7E2-3984F2CA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13</cp:revision>
  <cp:lastPrinted>2021-02-02T10:16:00Z</cp:lastPrinted>
  <dcterms:created xsi:type="dcterms:W3CDTF">2019-01-22T11:51:00Z</dcterms:created>
  <dcterms:modified xsi:type="dcterms:W3CDTF">2021-08-10T09:33:00Z</dcterms:modified>
</cp:coreProperties>
</file>