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8B" w:rsidRDefault="007C5CFE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225FD36C" wp14:editId="513EA715">
                <wp:simplePos x="0" y="0"/>
                <wp:positionH relativeFrom="page">
                  <wp:posOffset>514350</wp:posOffset>
                </wp:positionH>
                <wp:positionV relativeFrom="page">
                  <wp:posOffset>323850</wp:posOffset>
                </wp:positionV>
                <wp:extent cx="6754495" cy="1637665"/>
                <wp:effectExtent l="0" t="0" r="0" b="0"/>
                <wp:wrapNone/>
                <wp:docPr id="2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" y="619126"/>
                            <a:ext cx="6464300" cy="101917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CFE" w:rsidRPr="00484FDF" w:rsidRDefault="007C5CFE" w:rsidP="007C5CFE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Arial Narrow" w:eastAsia="Arial Unicode MS" w:hAnsi="Arial Narrow" w:cs="Arial Unicode MS"/>
                                  <w:sz w:val="20"/>
                                  <w:szCs w:val="20"/>
                                </w:rPr>
                              </w:pPr>
                              <w:r w:rsidRPr="00484FDF">
                                <w:rPr>
                                  <w:rFonts w:ascii="Arial Narrow" w:eastAsia="Arial Unicode MS" w:hAnsi="Arial Narrow" w:cs="Arial Unicode MS"/>
                                  <w:b/>
                                </w:rPr>
                                <w:t>ОБЩЕСТВО С ОГРАНИЧЕННОЙ ОТВЕТСТВЕННОСТЬЮ «РН-СЕРВИС»</w:t>
                              </w:r>
                              <w:r w:rsidRPr="00484FDF">
                                <w:rPr>
                                  <w:rFonts w:ascii="Arial Narrow" w:eastAsia="Arial Unicode MS" w:hAnsi="Arial Narrow" w:cs="Arial Unicode MS"/>
                                  <w:b/>
                                </w:rPr>
                                <w:br/>
                                <w:t xml:space="preserve"> ФИЛИАЛ В Г. </w:t>
                              </w:r>
                              <w:r>
                                <w:rPr>
                                  <w:rFonts w:ascii="Arial Narrow" w:eastAsia="Arial Unicode MS" w:hAnsi="Arial Narrow" w:cs="Arial Unicode MS"/>
                                  <w:b/>
                                </w:rPr>
                                <w:t>НЯГАНЬ</w:t>
                              </w:r>
                              <w:r w:rsidRPr="00484FDF">
                                <w:rPr>
                                  <w:rFonts w:ascii="Arial Narrow" w:eastAsia="Arial Unicode MS" w:hAnsi="Arial Narrow" w:cs="Arial Unicode MS"/>
                                  <w:b/>
                                </w:rPr>
                                <w:br/>
                              </w:r>
                              <w:r w:rsidRPr="00484FDF">
                                <w:rPr>
                                  <w:rFonts w:ascii="Arial Narrow" w:eastAsia="Arial Unicode MS" w:hAnsi="Arial Narrow" w:cs="Arial Unicode MS"/>
                                  <w:sz w:val="20"/>
                                  <w:szCs w:val="20"/>
                                </w:rPr>
                                <w:t xml:space="preserve">(Филиал ООО «РН-Сервис» в г. </w:t>
                              </w:r>
                              <w:r>
                                <w:rPr>
                                  <w:rFonts w:ascii="Arial Narrow" w:eastAsia="Arial Unicode MS" w:hAnsi="Arial Narrow" w:cs="Arial Unicode MS"/>
                                  <w:sz w:val="20"/>
                                  <w:szCs w:val="20"/>
                                </w:rPr>
                                <w:t>Нягань</w:t>
                              </w:r>
                              <w:r w:rsidRPr="00484FDF">
                                <w:rPr>
                                  <w:rFonts w:ascii="Arial Narrow" w:eastAsia="Arial Unicode MS" w:hAnsi="Arial Narrow" w:cs="Arial Unicode MS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32715" y="1123316"/>
                            <a:ext cx="6443980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FFD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181100"/>
                            <a:ext cx="6562725" cy="428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CFE" w:rsidRPr="00D75085" w:rsidRDefault="007C5CFE" w:rsidP="00D75085">
                              <w:pPr>
                                <w:pStyle w:val="a6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D7508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ул. Сибирская,</w:t>
                              </w:r>
                              <w:r w:rsidR="00CF0388" w:rsidRPr="00D7508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дом 7, </w:t>
                              </w:r>
                              <w:r w:rsidRPr="00D7508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г. Нягань, Х</w:t>
                              </w:r>
                              <w:r w:rsidR="00973D4C" w:rsidRPr="00D7508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анты-Мансийский автономный округ</w:t>
                              </w:r>
                              <w:r w:rsidRPr="00D7508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-Югра, 628183</w:t>
                              </w:r>
                              <w:r w:rsidRPr="00D7508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  <w:t xml:space="preserve">Телефон: (34672) 50154, факс: (34672) 52283, </w:t>
                              </w:r>
                              <w:r w:rsidRPr="00D7508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e</w:t>
                              </w:r>
                              <w:r w:rsidRPr="00D7508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D75085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mail</w:t>
                              </w:r>
                              <w:r w:rsidRPr="00D75085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:</w:t>
                              </w:r>
                              <w:r w:rsidRPr="004432E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hyperlink r:id="rId9" w:history="1">
                                <w:r w:rsidR="004432EF" w:rsidRPr="004432EF">
                                  <w:rPr>
                                    <w:rStyle w:val="a5"/>
                                    <w:sz w:val="14"/>
                                    <w:szCs w:val="14"/>
                                  </w:rPr>
                                  <w:t>MATupitsyna@rn-chns.ru</w:t>
                                </w:r>
                              </w:hyperlink>
                            </w:p>
                            <w:p w:rsidR="007C5CFE" w:rsidRPr="00484FDF" w:rsidRDefault="007C5CFE" w:rsidP="007C5CF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134F0E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ОКПО 05121872</w:t>
                              </w:r>
                              <w:r w:rsidRPr="00484FDF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, ОГРН 5077746876257, ИНН/КПП 7706660065/</w:t>
                              </w:r>
                              <w:r w:rsidR="00B7033F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861043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001</w:t>
                              </w:r>
                            </w:p>
                            <w:p w:rsidR="007C5CFE" w:rsidRPr="0080329A" w:rsidRDefault="007C5CFE" w:rsidP="007C5C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0" name="Group 24"/>
                        <wpg:cNvGrpSpPr>
                          <a:grpSpLocks noChangeAspect="1"/>
                        </wpg:cNvGrpSpPr>
                        <wpg:grpSpPr bwMode="auto">
                          <a:xfrm>
                            <a:off x="3236595" y="38101"/>
                            <a:ext cx="334645" cy="488315"/>
                            <a:chOff x="5976" y="7974"/>
                            <a:chExt cx="2337" cy="3412"/>
                          </a:xfrm>
                        </wpg:grpSpPr>
                        <wps:wsp>
                          <wps:cNvPr id="11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8028" y="8992"/>
                              <a:ext cx="285" cy="969"/>
                            </a:xfrm>
                            <a:custGeom>
                              <a:avLst/>
                              <a:gdLst>
                                <a:gd name="T0" fmla="*/ 0 w 285"/>
                                <a:gd name="T1" fmla="*/ 0 h 969"/>
                                <a:gd name="T2" fmla="*/ 285 w 285"/>
                                <a:gd name="T3" fmla="*/ 0 h 969"/>
                                <a:gd name="T4" fmla="*/ 285 w 285"/>
                                <a:gd name="T5" fmla="*/ 684 h 969"/>
                                <a:gd name="T6" fmla="*/ 0 w 285"/>
                                <a:gd name="T7" fmla="*/ 969 h 969"/>
                                <a:gd name="T8" fmla="*/ 0 w 285"/>
                                <a:gd name="T9" fmla="*/ 0 h 9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5" h="969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  <a:lnTo>
                                    <a:pt x="285" y="684"/>
                                  </a:lnTo>
                                  <a:lnTo>
                                    <a:pt x="0" y="9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7686" y="8650"/>
                              <a:ext cx="285" cy="1653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0 h 1653"/>
                                <a:gd name="T2" fmla="*/ 285 w 285"/>
                                <a:gd name="T3" fmla="*/ 1368 h 1653"/>
                                <a:gd name="T4" fmla="*/ 0 w 285"/>
                                <a:gd name="T5" fmla="*/ 1653 h 1653"/>
                                <a:gd name="T6" fmla="*/ 0 w 285"/>
                                <a:gd name="T7" fmla="*/ 0 h 1653"/>
                                <a:gd name="T8" fmla="*/ 285 w 285"/>
                                <a:gd name="T9" fmla="*/ 0 h 16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5" h="1653">
                                  <a:moveTo>
                                    <a:pt x="285" y="0"/>
                                  </a:moveTo>
                                  <a:lnTo>
                                    <a:pt x="285" y="1368"/>
                                  </a:lnTo>
                                  <a:lnTo>
                                    <a:pt x="0" y="16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46" y="8316"/>
                              <a:ext cx="283" cy="14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02" y="7974"/>
                              <a:ext cx="283" cy="14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60" y="8316"/>
                              <a:ext cx="283" cy="14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6318" y="8650"/>
                              <a:ext cx="285" cy="1653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0 h 1653"/>
                                <a:gd name="T2" fmla="*/ 285 w 285"/>
                                <a:gd name="T3" fmla="*/ 1653 h 1653"/>
                                <a:gd name="T4" fmla="*/ 0 w 285"/>
                                <a:gd name="T5" fmla="*/ 1368 h 1653"/>
                                <a:gd name="T6" fmla="*/ 0 w 285"/>
                                <a:gd name="T7" fmla="*/ 0 h 1653"/>
                                <a:gd name="T8" fmla="*/ 285 w 285"/>
                                <a:gd name="T9" fmla="*/ 0 h 16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5" h="1653">
                                  <a:moveTo>
                                    <a:pt x="285" y="0"/>
                                  </a:moveTo>
                                  <a:lnTo>
                                    <a:pt x="285" y="1653"/>
                                  </a:lnTo>
                                  <a:lnTo>
                                    <a:pt x="0" y="13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5976" y="8992"/>
                              <a:ext cx="285" cy="969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0 h 969"/>
                                <a:gd name="T2" fmla="*/ 285 w 285"/>
                                <a:gd name="T3" fmla="*/ 969 h 969"/>
                                <a:gd name="T4" fmla="*/ 0 w 285"/>
                                <a:gd name="T5" fmla="*/ 684 h 969"/>
                                <a:gd name="T6" fmla="*/ 0 w 285"/>
                                <a:gd name="T7" fmla="*/ 0 h 969"/>
                                <a:gd name="T8" fmla="*/ 285 w 285"/>
                                <a:gd name="T9" fmla="*/ 0 h 9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5" h="969">
                                  <a:moveTo>
                                    <a:pt x="285" y="0"/>
                                  </a:moveTo>
                                  <a:lnTo>
                                    <a:pt x="285" y="969"/>
                                  </a:lnTo>
                                  <a:lnTo>
                                    <a:pt x="0" y="6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02" y="9505"/>
                              <a:ext cx="283" cy="1881"/>
                            </a:xfrm>
                            <a:prstGeom prst="rect">
                              <a:avLst/>
                            </a:pr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660" y="9847"/>
                              <a:ext cx="283" cy="1539"/>
                            </a:xfrm>
                            <a:prstGeom prst="rect">
                              <a:avLst/>
                            </a:pr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44" y="9847"/>
                              <a:ext cx="283" cy="1539"/>
                            </a:xfrm>
                            <a:prstGeom prst="rect">
                              <a:avLst/>
                            </a:prstGeom>
                            <a:solidFill>
                              <a:srgbClr val="FFD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" o:spid="_x0000_s1026" editas="canvas" style="position:absolute;margin-left:40.5pt;margin-top:25.5pt;width:531.85pt;height:128.95pt;z-index:-251657216;mso-position-horizontal-relative:page;mso-position-vertical-relative:page" coordsize="67544,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544;height:1637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23;top:6191;width:64643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  <v:fill opacity="0"/>
                  <v:textbox>
                    <w:txbxContent>
                      <w:p w:rsidR="007C5CFE" w:rsidRPr="00484FDF" w:rsidRDefault="007C5CFE" w:rsidP="007C5CFE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Arial Narrow" w:eastAsia="Arial Unicode MS" w:hAnsi="Arial Narrow" w:cs="Arial Unicode MS"/>
                            <w:sz w:val="20"/>
                            <w:szCs w:val="20"/>
                          </w:rPr>
                        </w:pPr>
                        <w:r w:rsidRPr="00484FDF">
                          <w:rPr>
                            <w:rFonts w:ascii="Arial Narrow" w:eastAsia="Arial Unicode MS" w:hAnsi="Arial Narrow" w:cs="Arial Unicode MS"/>
                            <w:b/>
                          </w:rPr>
                          <w:t>ОБЩЕСТВО С ОГРАНИЧЕННОЙ ОТВЕТСТВЕННОСТЬЮ «РН-СЕРВИС»</w:t>
                        </w:r>
                        <w:r w:rsidRPr="00484FDF">
                          <w:rPr>
                            <w:rFonts w:ascii="Arial Narrow" w:eastAsia="Arial Unicode MS" w:hAnsi="Arial Narrow" w:cs="Arial Unicode MS"/>
                            <w:b/>
                          </w:rPr>
                          <w:br/>
                          <w:t xml:space="preserve"> ФИЛИАЛ В Г. </w:t>
                        </w:r>
                        <w:r>
                          <w:rPr>
                            <w:rFonts w:ascii="Arial Narrow" w:eastAsia="Arial Unicode MS" w:hAnsi="Arial Narrow" w:cs="Arial Unicode MS"/>
                            <w:b/>
                          </w:rPr>
                          <w:t>НЯГАНЬ</w:t>
                        </w:r>
                        <w:r w:rsidRPr="00484FDF">
                          <w:rPr>
                            <w:rFonts w:ascii="Arial Narrow" w:eastAsia="Arial Unicode MS" w:hAnsi="Arial Narrow" w:cs="Arial Unicode MS"/>
                            <w:b/>
                          </w:rPr>
                          <w:br/>
                        </w:r>
                        <w:r w:rsidRPr="00484FDF">
                          <w:rPr>
                            <w:rFonts w:ascii="Arial Narrow" w:eastAsia="Arial Unicode MS" w:hAnsi="Arial Narrow" w:cs="Arial Unicode MS"/>
                            <w:sz w:val="20"/>
                            <w:szCs w:val="20"/>
                          </w:rPr>
                          <w:t xml:space="preserve">(Филиал ООО «РН-Сервис» в г. </w:t>
                        </w:r>
                        <w:r>
                          <w:rPr>
                            <w:rFonts w:ascii="Arial Narrow" w:eastAsia="Arial Unicode MS" w:hAnsi="Arial Narrow" w:cs="Arial Unicode MS"/>
                            <w:sz w:val="20"/>
                            <w:szCs w:val="20"/>
                          </w:rPr>
                          <w:t>Нягань</w:t>
                        </w:r>
                        <w:r w:rsidRPr="00484FDF">
                          <w:rPr>
                            <w:rFonts w:ascii="Arial Narrow" w:eastAsia="Arial Unicode MS" w:hAnsi="Arial Narrow" w:cs="Arial Unicode MS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9" type="#_x0000_t32" style="position:absolute;left:1327;top:11233;width:6443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92TcMAAADaAAAADwAAAGRycy9kb3ducmV2LnhtbESPT4vCMBTE7wt+h/CEva2pIrJUo/gH&#10;wdOuWxWvz+bZFpuX2mS1+umNIHgcZuY3zGjSmFJcqHaFZQXdTgSCOLW64EzBdrP8+gbhPLLG0jIp&#10;uJGDybj1McJY2yv/0SXxmQgQdjEqyL2vYildmpNB17EVcfCOtjbog6wzqWu8BrgpZS+KBtJgwWEh&#10;x4rmOaWn5N8oWM8X92b2cz7YzW+2M8fbPhn0WanPdjMdgvDU+Hf41V5pBX14Xgk3QI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Pdk3DAAAA2gAAAA8AAAAAAAAAAAAA&#10;AAAAoQIAAGRycy9kb3ducmV2LnhtbFBLBQYAAAAABAAEAPkAAACRAwAAAAA=&#10;" strokecolor="#ffd200" strokeweight="1.25pt"/>
                <v:shape id="Text Box 9" o:spid="_x0000_s1030" type="#_x0000_t202" style="position:absolute;left:1905;top:11811;width:65627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  <v:fill opacity="0"/>
                  <v:textbox>
                    <w:txbxContent>
                      <w:p w:rsidR="007C5CFE" w:rsidRPr="00D75085" w:rsidRDefault="007C5CFE" w:rsidP="00D75085">
                        <w:pPr>
                          <w:pStyle w:val="a6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7508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ул. Сибирская,</w:t>
                        </w:r>
                        <w:r w:rsidR="00CF0388" w:rsidRPr="00D7508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дом 7, </w:t>
                        </w:r>
                        <w:r w:rsidRPr="00D7508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г. Нягань, Х</w:t>
                        </w:r>
                        <w:r w:rsidR="00973D4C" w:rsidRPr="00D7508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анты-Мансийский автономный округ</w:t>
                        </w:r>
                        <w:r w:rsidRPr="00D7508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-Югра, 628183</w:t>
                        </w:r>
                        <w:r w:rsidRPr="00D7508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  <w:t xml:space="preserve">Телефон: (34672) 50154, факс: (34672) 52283, </w:t>
                        </w:r>
                        <w:r w:rsidRPr="00D7508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e</w:t>
                        </w:r>
                        <w:r w:rsidRPr="00D7508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  <w:r w:rsidRPr="00D75085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mail</w:t>
                        </w:r>
                        <w:r w:rsidRPr="00D7508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:</w:t>
                        </w:r>
                        <w:r w:rsidRPr="004432E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hyperlink r:id="rId10" w:history="1">
                          <w:r w:rsidR="004432EF" w:rsidRPr="004432EF">
                            <w:rPr>
                              <w:rStyle w:val="a5"/>
                              <w:sz w:val="14"/>
                              <w:szCs w:val="14"/>
                            </w:rPr>
                            <w:t>MATupitsyna@rn-chns.ru</w:t>
                          </w:r>
                        </w:hyperlink>
                      </w:p>
                      <w:p w:rsidR="007C5CFE" w:rsidRPr="00484FDF" w:rsidRDefault="007C5CFE" w:rsidP="007C5CFE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134F0E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ОКПО 05121872</w:t>
                        </w:r>
                        <w:r w:rsidRPr="00484FDF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, ОГРН 5077746876257, ИНН/КПП 7706660065/</w:t>
                        </w:r>
                        <w:r w:rsidR="00B7033F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861043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001</w:t>
                        </w:r>
                      </w:p>
                      <w:p w:rsidR="007C5CFE" w:rsidRPr="0080329A" w:rsidRDefault="007C5CFE" w:rsidP="007C5CFE"/>
                    </w:txbxContent>
                  </v:textbox>
                </v:shape>
                <v:group id="Group 24" o:spid="_x0000_s1031" style="position:absolute;left:32365;top:381;width:3347;height:4883" coordorigin="5976,7974" coordsize="2337,3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aspectratio="t"/>
                  <v:shape id="Freeform 25" o:spid="_x0000_s1032" style="position:absolute;left:8028;top:8992;width:285;height:969;visibility:visible;mso-wrap-style:square;v-text-anchor:top" coordsize="285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vfcAA&#10;AADbAAAADwAAAGRycy9kb3ducmV2LnhtbERP32vCMBB+H/g/hBN8m2kVxqxGEUHQva2OPR/N2VST&#10;S2mi1v71y2Cwt/v4ft5q0zsr7tSFxrOCfJqBIK68brhW8HXav76DCBFZo/VMCp4UYLMevayw0P7B&#10;n3QvYy1SCIcCFZgY20LKUBlyGKa+JU7c2XcOY4JdLXWHjxTurJxl2Zt02HBqMNjSzlB1LW9OwfFk&#10;L8P+2zYfwzAsTF6Gw/wWlJqM++0SRKQ+/ov/3Aed5ufw+0s6QK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wvfcAAAADbAAAADwAAAAAAAAAAAAAAAACYAgAAZHJzL2Rvd25y&#10;ZXYueG1sUEsFBgAAAAAEAAQA9QAAAIUDAAAAAA==&#10;" path="m,l285,r,684l,969,,xe" fillcolor="black" stroked="f" strokeweight="0">
                    <v:path arrowok="t" o:connecttype="custom" o:connectlocs="0,0;285,0;285,684;0,969;0,0" o:connectangles="0,0,0,0,0"/>
                    <o:lock v:ext="edit" aspectratio="t"/>
                  </v:shape>
                  <v:shape id="Freeform 26" o:spid="_x0000_s1033" style="position:absolute;left:7686;top:8650;width:285;height:1653;visibility:visible;mso-wrap-style:square;v-text-anchor:top" coordsize="285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etcAA&#10;AADbAAAADwAAAGRycy9kb3ducmV2LnhtbERPy6rCMBDdC/5DGMGdpteFaDXKvaLoQqgv7npoxrbY&#10;TGoTtf69EQR3czjPmc4bU4o71a6wrOCnH4EgTq0uOFNwOq56IxDOI2ssLZOCJzmYz9qtKcbaPnhP&#10;94PPRAhhF6OC3PsqltKlORl0fVsRB+5sa4M+wDqTusZHCDelHETRUBosODTkWNEip/RyuBkF17/j&#10;JVmsT3b9T7txkozc8rxNlep2mt8JCE+N/4o/7o0O8wfw/iUc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8etcAAAADbAAAADwAAAAAAAAAAAAAAAACYAgAAZHJzL2Rvd25y&#10;ZXYueG1sUEsFBgAAAAAEAAQA9QAAAIUDAAAAAA==&#10;" path="m285,r,1368l,1653,,,285,xe" fillcolor="black" stroked="f" strokeweight="0">
                    <v:path arrowok="t" o:connecttype="custom" o:connectlocs="285,0;285,1368;0,1653;0,0;285,0" o:connectangles="0,0,0,0,0"/>
                    <o:lock v:ext="edit" aspectratio="t"/>
                  </v:shape>
                  <v:rect id="Rectangle 27" o:spid="_x0000_s1034" style="position:absolute;left:7346;top:8316;width:283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kQ+cQA&#10;AADbAAAADwAAAGRycy9kb3ducmV2LnhtbESPQWvCQBCF7wX/wzKCt7rRtEFiNmIFwVPBtBdvY3ZM&#10;gtnZbXbV9N93C4XeZnhv3vem2IymF3cafGdZwWKegCCure64UfD5sX9egfABWWNvmRR8k4dNOXkq&#10;MNf2wUe6V6ERMYR9jgraEFwupa9bMujn1hFH7WIHgyGuQyP1gI8Ybnq5TJJMGuw4Elp0tGupvlY3&#10;E7mntErc6uutYfP+cjxnLj1nr0rNpuN2DSLQGP7Nf9cHHeun8PtLHE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JEPnEAAAA2wAAAA8AAAAAAAAAAAAAAAAAmAIAAGRycy9k&#10;b3ducmV2LnhtbFBLBQYAAAAABAAEAPUAAACJAwAAAAA=&#10;" fillcolor="black" stroked="f" strokeweight="0">
                    <o:lock v:ext="edit" aspectratio="t"/>
                  </v:rect>
                  <v:rect id="Rectangle 28" o:spid="_x0000_s1035" style="position:absolute;left:7002;top:7974;width:283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IjcMA&#10;AADbAAAADwAAAGRycy9kb3ducmV2LnhtbESPT4vCMBDF7wt+hzCCtzX1X5FqFBWEPS1YvXgbm7Et&#10;NpPYRO1++83CgrcZ3pv3e7Ncd6YRT2p9bVnBaJiAIC6srrlUcDruP+cgfEDW2FgmBT/kYb3qfSwx&#10;0/bFB3rmoRQxhH2GCqoQXCalLyoy6IfWEUftaluDIa5tKXWLrxhuGjlOklQarDkSKnS0q6i45Q8T&#10;uedJnrj5fVuy+Z4eLqmbXNKZUoN+t1mACNSFt/n/+kvH+lP4+yUO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CIjcMAAADbAAAADwAAAAAAAAAAAAAAAACYAgAAZHJzL2Rv&#10;d25yZXYueG1sUEsFBgAAAAAEAAQA9QAAAIgDAAAAAA==&#10;" fillcolor="black" stroked="f" strokeweight="0">
                    <o:lock v:ext="edit" aspectratio="t"/>
                  </v:rect>
                  <v:rect id="Rectangle 29" o:spid="_x0000_s1036" style="position:absolute;left:6660;top:8316;width:283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tFsMA&#10;AADbAAAADwAAAGRycy9kb3ducmV2LnhtbESPQYvCMBCF7wv+hzCCtzV11SLVKK4g7GnB6sXb2Ixt&#10;sZnEJmr3328EwdsM78373ixWnWnEnVpfW1YwGiYgiAuray4VHPbbzxkIH5A1NpZJwR95WC17HwvM&#10;tH3wju55KEUMYZ+hgioEl0npi4oM+qF1xFE729ZgiGtbSt3iI4abRn4lSSoN1hwJFTraVFRc8puJ&#10;3OM4T9zs+l2y+Z3sTqkbn9KpUoN+t56DCNSFt/l1/aNj/Sk8f4kD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wtFsMAAADbAAAADwAAAAAAAAAAAAAAAACYAgAAZHJzL2Rv&#10;d25yZXYueG1sUEsFBgAAAAAEAAQA9QAAAIgDAAAAAA==&#10;" fillcolor="black" stroked="f" strokeweight="0">
                    <o:lock v:ext="edit" aspectratio="t"/>
                  </v:rect>
                  <v:shape id="Freeform 30" o:spid="_x0000_s1037" style="position:absolute;left:6318;top:8650;width:285;height:1653;visibility:visible;mso-wrap-style:square;v-text-anchor:top" coordsize="285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YtsAA&#10;AADbAAAADwAAAGRycy9kb3ducmV2LnhtbERPy6rCMBDdC/5DGMGdpt6FaDWKihddCPWF66EZ22Iz&#10;qU3U+vfmwgV3czjPmc4bU4on1a6wrGDQj0AQp1YXnCk4n357IxDOI2ssLZOCNzmYz9qtKcbavvhA&#10;z6PPRAhhF6OC3PsqltKlORl0fVsRB+5qa4M+wDqTusZXCDel/ImioTRYcGjIsaJVTunt+DAK7svT&#10;LVltznZzof04SUZufd2lSnU7zWICwlPjv+J/91aH+UP4+yUc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QYtsAAAADbAAAADwAAAAAAAAAAAAAAAACYAgAAZHJzL2Rvd25y&#10;ZXYueG1sUEsFBgAAAAAEAAQA9QAAAIUDAAAAAA==&#10;" path="m285,r,1653l,1368,,,285,xe" fillcolor="black" stroked="f" strokeweight="0">
                    <v:path arrowok="t" o:connecttype="custom" o:connectlocs="285,0;285,1653;0,1368;0,0;285,0" o:connectangles="0,0,0,0,0"/>
                    <o:lock v:ext="edit" aspectratio="t"/>
                  </v:shape>
                  <v:shape id="Freeform 31" o:spid="_x0000_s1038" style="position:absolute;left:5976;top:8992;width:285;height:969;visibility:visible;mso-wrap-style:square;v-text-anchor:top" coordsize="285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SksAA&#10;AADbAAAADwAAAGRycy9kb3ducmV2LnhtbERPTWsCMRC9C/6HMIXeNKsFa1ejiCDY3lzF87CZbtYm&#10;k2UTdbu/vhGE3ubxPme57pwVN2pD7VnBZJyBIC69rrlScDruRnMQISJrtJ5JwS8FWK+GgyXm2t/5&#10;QLciViKFcMhRgYmxyaUMpSGHYewb4sR9+9ZhTLCtpG7xnsKdldMsm0mHNacGgw1tDZU/xdUp+Dza&#10;S7872/qr7/sPMynC/u0alHp96TYLEJG6+C9+uvc6zX+Hxy/p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kSksAAAADbAAAADwAAAAAAAAAAAAAAAACYAgAAZHJzL2Rvd25y&#10;ZXYueG1sUEsFBgAAAAAEAAQA9QAAAIUDAAAAAA==&#10;" path="m285,r,969l,684,,,285,xe" fillcolor="black" stroked="f" strokeweight="0">
                    <v:path arrowok="t" o:connecttype="custom" o:connectlocs="285,0;285,969;0,684;0,0;285,0" o:connectangles="0,0,0,0,0"/>
                    <o:lock v:ext="edit" aspectratio="t"/>
                  </v:shape>
                  <v:rect id="Rectangle 32" o:spid="_x0000_s1039" style="position:absolute;left:7002;top:9505;width:283;height:1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5ccMA&#10;AADbAAAADwAAAGRycy9kb3ducmV2LnhtbESPQW/CMAyF70j8h8hI3GhKJRjqCGgCpqHdKBw4Wo1p&#10;uzVO1WTQ/Xt8mLSbrff83uf1dnCtulMfGs8G5kkKirj0tuHKwOX8PluBChHZYuuZDPxSgO1mPFpj&#10;bv2DT3QvYqUkhEOOBuoYu1zrUNbkMCS+Ixbt5nuHUda+0rbHh4S7VmdputQOG5aGGjva1VR+Fz/O&#10;wOFl4ZfX+VeH+8/CH8It+3CnzJjpZHh7BRVpiP/mv+ujFXyBlV9kAL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V5ccMAAADbAAAADwAAAAAAAAAAAAAAAACYAgAAZHJzL2Rv&#10;d25yZXYueG1sUEsFBgAAAAAEAAQA9QAAAIgDAAAAAA==&#10;" fillcolor="#ffd200" stroked="f" strokeweight="0">
                    <o:lock v:ext="edit" aspectratio="t"/>
                  </v:rect>
                  <v:rect id="Rectangle 33" o:spid="_x0000_s1040" style="position:absolute;left:6660;top:9847;width:283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c6sIA&#10;AADbAAAADwAAAGRycy9kb3ducmV2LnhtbERPTWvCQBC9C/0Pywi9mY2Bxpq6CUUtFW9Je/A4ZMck&#10;NTsbsltN/71bKPQ2j/c5m2IyvbjS6DrLCpZRDIK4trrjRsHnx9viGYTzyBp7y6TghxwU+cNsg5m2&#10;Ny7pWvlGhBB2GSpovR8yKV3dkkEX2YE4cGc7GvQBjo3UI95CuOllEsepNNhxaGhxoG1L9aX6Ngr2&#10;qyebnpZfA+6Old27c/JuykSpx/n0+gLC0+T/xX/ugw7z1/D7Szh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dzqwgAAANsAAAAPAAAAAAAAAAAAAAAAAJgCAABkcnMvZG93&#10;bnJldi54bWxQSwUGAAAAAAQABAD1AAAAhwMAAAAA&#10;" fillcolor="#ffd200" stroked="f" strokeweight="0">
                    <o:lock v:ext="edit" aspectratio="t"/>
                  </v:rect>
                  <v:rect id="Rectangle 34" o:spid="_x0000_s1041" style="position:absolute;left:7344;top:9847;width:283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/ysAA&#10;AADbAAAADwAAAGRycy9kb3ducmV2LnhtbERPyWrDMBC9F/IPYgK5NXIMcYtr2ZQstORmN4ccB2u8&#10;tNbIWEri/n11CPT4eHtWzGYQN5pcb1nBZh2BIK6t7rlVcP46Pr+CcB5Z42CZFPySgyJfPGWYanvn&#10;km6Vb0UIYZeigs77MZXS1R0ZdGs7EgeusZNBH+DUSj3hPYSbQcZRlEiDPYeGDkfadVT/VFej4PCy&#10;tcll8z3i/lTZg2viD1PGSq2W8/sbCE+z/xc/3J9aQRzWhy/hB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+/ysAAAADbAAAADwAAAAAAAAAAAAAAAACYAgAAZHJzL2Rvd25y&#10;ZXYueG1sUEsFBgAAAAAEAAQA9QAAAIUDAAAAAA==&#10;" fillcolor="#ffd200" stroked="f" strokeweight="0">
                    <o:lock v:ext="edit" aspectratio="t"/>
                  </v:rect>
                </v:group>
                <w10:wrap anchorx="page" anchory="page"/>
              </v:group>
            </w:pict>
          </mc:Fallback>
        </mc:AlternateContent>
      </w:r>
    </w:p>
    <w:p w:rsidR="007C5CFE" w:rsidRDefault="007C5CFE"/>
    <w:p w:rsidR="007C5CFE" w:rsidRDefault="007C5CFE"/>
    <w:p w:rsidR="007C5CFE" w:rsidRDefault="007C5CFE"/>
    <w:p w:rsidR="00E9138E" w:rsidRDefault="00E9138E"/>
    <w:p w:rsidR="00E9138E" w:rsidRPr="00806EAF" w:rsidRDefault="00E9138E" w:rsidP="00E9138E">
      <w:pPr>
        <w:spacing w:line="240" w:lineRule="auto"/>
        <w:ind w:left="-567"/>
        <w:rPr>
          <w:rFonts w:ascii="Arial Narrow" w:hAnsi="Arial Narrow"/>
          <w:sz w:val="24"/>
          <w:szCs w:val="16"/>
        </w:rPr>
      </w:pPr>
      <w:r w:rsidRPr="00806EAF">
        <w:rPr>
          <w:rFonts w:ascii="Arial Narrow" w:hAnsi="Arial Narrow"/>
          <w:sz w:val="24"/>
          <w:szCs w:val="16"/>
        </w:rPr>
        <w:t xml:space="preserve">От _________________   № </w:t>
      </w:r>
      <w:r>
        <w:rPr>
          <w:rFonts w:ascii="Arial Narrow" w:hAnsi="Arial Narrow"/>
          <w:sz w:val="24"/>
          <w:szCs w:val="16"/>
        </w:rPr>
        <w:t>02</w:t>
      </w:r>
      <w:r w:rsidRPr="00806EAF">
        <w:rPr>
          <w:rFonts w:ascii="Arial Narrow" w:hAnsi="Arial Narrow"/>
          <w:sz w:val="24"/>
          <w:szCs w:val="16"/>
        </w:rPr>
        <w:t xml:space="preserve">-  _________________ </w:t>
      </w:r>
    </w:p>
    <w:p w:rsidR="00E9138E" w:rsidRPr="00806EAF" w:rsidRDefault="00E9138E" w:rsidP="00E9138E">
      <w:pPr>
        <w:spacing w:line="240" w:lineRule="auto"/>
        <w:ind w:left="-567"/>
        <w:rPr>
          <w:rFonts w:ascii="Arial Narrow" w:hAnsi="Arial Narrow"/>
          <w:sz w:val="24"/>
          <w:szCs w:val="16"/>
        </w:rPr>
      </w:pPr>
      <w:r w:rsidRPr="00806EAF">
        <w:rPr>
          <w:rFonts w:ascii="Arial Narrow" w:hAnsi="Arial Narrow"/>
          <w:sz w:val="24"/>
          <w:szCs w:val="16"/>
        </w:rPr>
        <w:t xml:space="preserve">На № __________________ от    _________________ </w:t>
      </w:r>
    </w:p>
    <w:tbl>
      <w:tblPr>
        <w:tblW w:w="10314" w:type="dxa"/>
        <w:tblInd w:w="108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E54880" w:rsidRPr="001924DC" w:rsidTr="00E54880">
        <w:tc>
          <w:tcPr>
            <w:tcW w:w="6345" w:type="dxa"/>
          </w:tcPr>
          <w:p w:rsidR="00E54880" w:rsidRPr="00E54880" w:rsidRDefault="00E54880" w:rsidP="00A9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880">
              <w:rPr>
                <w:rFonts w:ascii="Times New Roman" w:hAnsi="Times New Roman" w:cs="Times New Roman"/>
                <w:sz w:val="28"/>
                <w:szCs w:val="28"/>
              </w:rPr>
              <w:t>Приглашение делать оферты</w:t>
            </w:r>
          </w:p>
          <w:p w:rsidR="00E54880" w:rsidRDefault="00E54880" w:rsidP="00A93B39"/>
          <w:p w:rsidR="00E54880" w:rsidRPr="00B22F55" w:rsidRDefault="00E54880" w:rsidP="00A93B39"/>
        </w:tc>
        <w:tc>
          <w:tcPr>
            <w:tcW w:w="3969" w:type="dxa"/>
          </w:tcPr>
          <w:p w:rsidR="00E54880" w:rsidRPr="001924DC" w:rsidRDefault="00E54880" w:rsidP="00A93B39">
            <w:pPr>
              <w:tabs>
                <w:tab w:val="left" w:pos="1110"/>
                <w:tab w:val="left" w:pos="5670"/>
                <w:tab w:val="left" w:pos="5812"/>
              </w:tabs>
              <w:spacing w:line="360" w:lineRule="auto"/>
              <w:rPr>
                <w:b/>
              </w:rPr>
            </w:pPr>
          </w:p>
        </w:tc>
      </w:tr>
    </w:tbl>
    <w:p w:rsidR="00E54880" w:rsidRPr="00DC4DA0" w:rsidRDefault="00E54880" w:rsidP="00E54880">
      <w:pPr>
        <w:tabs>
          <w:tab w:val="left" w:pos="1110"/>
          <w:tab w:val="left" w:pos="5670"/>
          <w:tab w:val="left" w:pos="5812"/>
        </w:tabs>
        <w:rPr>
          <w:b/>
        </w:rPr>
      </w:pPr>
    </w:p>
    <w:p w:rsidR="00E54880" w:rsidRPr="00E54880" w:rsidRDefault="00E54880" w:rsidP="00E54880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880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E54880" w:rsidRPr="00E54880" w:rsidRDefault="00E54880" w:rsidP="00E54880">
      <w:pPr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880" w:rsidRPr="00E54880" w:rsidRDefault="00E54880" w:rsidP="00E5488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880">
        <w:rPr>
          <w:rFonts w:ascii="Times New Roman" w:hAnsi="Times New Roman" w:cs="Times New Roman"/>
          <w:bCs/>
          <w:i/>
          <w:sz w:val="28"/>
          <w:szCs w:val="28"/>
        </w:rPr>
        <w:t xml:space="preserve">          </w:t>
      </w:r>
      <w:r w:rsidRPr="00E54880">
        <w:rPr>
          <w:rFonts w:ascii="Times New Roman" w:hAnsi="Times New Roman" w:cs="Times New Roman"/>
          <w:bCs/>
          <w:sz w:val="28"/>
          <w:szCs w:val="28"/>
        </w:rPr>
        <w:t xml:space="preserve">Филиал ООО «РН-Сервис» в 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Нягань</w:t>
      </w:r>
      <w:proofErr w:type="spellEnd"/>
      <w:r w:rsidRPr="00E54880">
        <w:rPr>
          <w:rFonts w:ascii="Times New Roman" w:hAnsi="Times New Roman" w:cs="Times New Roman"/>
          <w:bCs/>
          <w:sz w:val="28"/>
          <w:szCs w:val="28"/>
        </w:rPr>
        <w:t xml:space="preserve"> приглашает Вас делать оферты по лотам </w:t>
      </w:r>
      <w:r w:rsidRPr="00E54880">
        <w:rPr>
          <w:rFonts w:ascii="Times New Roman" w:hAnsi="Times New Roman" w:cs="Times New Roman"/>
          <w:bCs/>
          <w:color w:val="FF0000"/>
          <w:sz w:val="28"/>
          <w:szCs w:val="28"/>
        </w:rPr>
        <w:t>№1-1</w:t>
      </w:r>
      <w:r w:rsidR="00AB2A3C">
        <w:rPr>
          <w:rFonts w:ascii="Times New Roman" w:hAnsi="Times New Roman" w:cs="Times New Roman"/>
          <w:bCs/>
          <w:color w:val="FF0000"/>
          <w:sz w:val="28"/>
          <w:szCs w:val="28"/>
        </w:rPr>
        <w:t>1</w:t>
      </w:r>
      <w:r w:rsidRPr="00E54880">
        <w:rPr>
          <w:rFonts w:ascii="Times New Roman" w:hAnsi="Times New Roman" w:cs="Times New Roman"/>
          <w:bCs/>
          <w:color w:val="FF0000"/>
          <w:sz w:val="28"/>
          <w:szCs w:val="28"/>
        </w:rPr>
        <w:t>,</w:t>
      </w:r>
      <w:r w:rsidRPr="00E54880">
        <w:rPr>
          <w:rFonts w:ascii="Times New Roman" w:hAnsi="Times New Roman" w:cs="Times New Roman"/>
          <w:bCs/>
          <w:sz w:val="28"/>
          <w:szCs w:val="28"/>
        </w:rPr>
        <w:t xml:space="preserve"> указанным,  </w:t>
      </w:r>
      <w:proofErr w:type="gramStart"/>
      <w:r w:rsidRPr="00E5488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548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54880">
        <w:rPr>
          <w:rFonts w:ascii="Times New Roman" w:hAnsi="Times New Roman" w:cs="Times New Roman"/>
          <w:bCs/>
          <w:sz w:val="28"/>
          <w:szCs w:val="28"/>
        </w:rPr>
        <w:t>размещенным</w:t>
      </w:r>
      <w:proofErr w:type="gramEnd"/>
      <w:r w:rsidRPr="00E54880">
        <w:rPr>
          <w:rFonts w:ascii="Times New Roman" w:hAnsi="Times New Roman" w:cs="Times New Roman"/>
          <w:bCs/>
          <w:sz w:val="28"/>
          <w:szCs w:val="28"/>
        </w:rPr>
        <w:t xml:space="preserve"> на официальном Интернет-сайте ПАО «НК «Роснефть» (</w:t>
      </w:r>
      <w:hyperlink r:id="rId11" w:history="1">
        <w:r w:rsidRPr="00E54880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http://tender.rosneft.ru</w:t>
        </w:r>
      </w:hyperlink>
      <w:r w:rsidRPr="00E54880">
        <w:rPr>
          <w:rFonts w:ascii="Times New Roman" w:hAnsi="Times New Roman" w:cs="Times New Roman"/>
          <w:bCs/>
          <w:sz w:val="28"/>
          <w:szCs w:val="28"/>
        </w:rPr>
        <w:t xml:space="preserve">), Информационном сообщении.           </w:t>
      </w:r>
    </w:p>
    <w:p w:rsidR="00E54880" w:rsidRPr="00E54880" w:rsidRDefault="00E54880" w:rsidP="00E548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80">
        <w:rPr>
          <w:rFonts w:ascii="Times New Roman" w:hAnsi="Times New Roman" w:cs="Times New Roman"/>
          <w:sz w:val="28"/>
          <w:szCs w:val="28"/>
        </w:rPr>
        <w:t xml:space="preserve">    Тип сделки: Реализация невостребованных транспортных средств.</w:t>
      </w:r>
    </w:p>
    <w:p w:rsidR="00E54880" w:rsidRPr="00E54880" w:rsidRDefault="00E54880" w:rsidP="00E54880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</w:p>
    <w:p w:rsidR="00E54880" w:rsidRPr="00E54880" w:rsidRDefault="00E54880" w:rsidP="00E54880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  <w:r w:rsidRPr="00E54880">
        <w:rPr>
          <w:sz w:val="28"/>
          <w:szCs w:val="28"/>
        </w:rPr>
        <w:t xml:space="preserve">        ООО «РН-Сервис»</w:t>
      </w:r>
      <w:r w:rsidRPr="00E54880">
        <w:rPr>
          <w:bCs/>
          <w:sz w:val="28"/>
          <w:szCs w:val="28"/>
        </w:rPr>
        <w:t xml:space="preserve"> </w:t>
      </w:r>
      <w:r w:rsidRPr="00E54880">
        <w:rPr>
          <w:sz w:val="28"/>
          <w:szCs w:val="28"/>
        </w:rPr>
        <w:t>оставляет за собой право акцептовать любое из поступивших предложений, либо не акцептовать ни одно из них. При акцепте предпочтение будет отдано предложению, содержащему наибольшую цену, либо иные, предпочтительные условия.</w:t>
      </w:r>
    </w:p>
    <w:p w:rsidR="00E54880" w:rsidRPr="00E54880" w:rsidRDefault="00E54880" w:rsidP="00E548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80">
        <w:rPr>
          <w:rFonts w:ascii="Times New Roman" w:hAnsi="Times New Roman" w:cs="Times New Roman"/>
          <w:sz w:val="28"/>
          <w:szCs w:val="28"/>
        </w:rPr>
        <w:t xml:space="preserve">        Настоящее предложение, ни при каких обстоятельствах не может расцениваться как публичная оферта или конкурс. Соответственно, </w:t>
      </w:r>
      <w:r w:rsidRPr="00E54880">
        <w:rPr>
          <w:rFonts w:ascii="Times New Roman" w:hAnsi="Times New Roman" w:cs="Times New Roman"/>
          <w:bCs/>
          <w:sz w:val="28"/>
          <w:szCs w:val="28"/>
        </w:rPr>
        <w:t xml:space="preserve">ООО «РН-Сервис» </w:t>
      </w:r>
      <w:r w:rsidRPr="00E54880">
        <w:rPr>
          <w:rFonts w:ascii="Times New Roman" w:hAnsi="Times New Roman" w:cs="Times New Roman"/>
          <w:sz w:val="28"/>
          <w:szCs w:val="28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E54880" w:rsidRPr="00E54880" w:rsidRDefault="00E54880" w:rsidP="00E548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80">
        <w:rPr>
          <w:rFonts w:ascii="Times New Roman" w:hAnsi="Times New Roman" w:cs="Times New Roman"/>
          <w:sz w:val="28"/>
          <w:szCs w:val="28"/>
        </w:rPr>
        <w:t xml:space="preserve">        Факт предоставления в адрес </w:t>
      </w:r>
      <w:r w:rsidRPr="00E54880">
        <w:rPr>
          <w:rFonts w:ascii="Times New Roman" w:hAnsi="Times New Roman" w:cs="Times New Roman"/>
          <w:bCs/>
          <w:sz w:val="28"/>
          <w:szCs w:val="28"/>
        </w:rPr>
        <w:t xml:space="preserve">ООО «РН-Сервис» </w:t>
      </w:r>
      <w:r w:rsidRPr="00E54880">
        <w:rPr>
          <w:rFonts w:ascii="Times New Roman" w:hAnsi="Times New Roman" w:cs="Times New Roman"/>
          <w:sz w:val="28"/>
          <w:szCs w:val="28"/>
        </w:rPr>
        <w:t>оферты, в порядке, определенном настоящим предложением, является безусловным подтверждением оферта, согласия со всеми условиями договора, который будет заключен с лицом, чьему предложению будет отдано предпочтение. В случае возражений претендента, относительно условий договора, направленного ему для подписания по результатам рассмотрения оферт, выраженных, в том числе и путем подписания договора с протоколом разногласий, влечет его обязанность по возмещению убытков ООО «</w:t>
      </w:r>
      <w:r w:rsidRPr="00E54880">
        <w:rPr>
          <w:rFonts w:ascii="Times New Roman" w:hAnsi="Times New Roman" w:cs="Times New Roman"/>
          <w:bCs/>
          <w:sz w:val="28"/>
          <w:szCs w:val="28"/>
        </w:rPr>
        <w:t>РН-Сервис</w:t>
      </w:r>
      <w:r w:rsidRPr="00E54880">
        <w:rPr>
          <w:rFonts w:ascii="Times New Roman" w:hAnsi="Times New Roman" w:cs="Times New Roman"/>
          <w:sz w:val="28"/>
          <w:szCs w:val="28"/>
        </w:rPr>
        <w:t>», вызванных такими возражениями.</w:t>
      </w:r>
    </w:p>
    <w:p w:rsidR="00E54880" w:rsidRPr="00E54880" w:rsidRDefault="00E54880" w:rsidP="00E54880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80">
        <w:rPr>
          <w:rFonts w:ascii="Times New Roman" w:hAnsi="Times New Roman" w:cs="Times New Roman"/>
          <w:sz w:val="28"/>
          <w:szCs w:val="28"/>
        </w:rPr>
        <w:lastRenderedPageBreak/>
        <w:t xml:space="preserve">        Для участия в торгах Претенденту необходимо в период </w:t>
      </w:r>
      <w:r w:rsidRPr="00E54880">
        <w:rPr>
          <w:rFonts w:ascii="Times New Roman" w:hAnsi="Times New Roman" w:cs="Times New Roman"/>
          <w:color w:val="FF0000"/>
          <w:sz w:val="28"/>
          <w:szCs w:val="28"/>
        </w:rPr>
        <w:t xml:space="preserve">с 8-00 </w:t>
      </w:r>
      <w:r w:rsidR="00B04549">
        <w:rPr>
          <w:rFonts w:ascii="Times New Roman" w:hAnsi="Times New Roman" w:cs="Times New Roman"/>
          <w:color w:val="FF0000"/>
          <w:sz w:val="28"/>
          <w:szCs w:val="28"/>
        </w:rPr>
        <w:t>Московского</w:t>
      </w:r>
      <w:r w:rsidRPr="00E54880">
        <w:rPr>
          <w:rFonts w:ascii="Times New Roman" w:hAnsi="Times New Roman" w:cs="Times New Roman"/>
          <w:color w:val="FF0000"/>
          <w:sz w:val="28"/>
          <w:szCs w:val="28"/>
        </w:rPr>
        <w:t xml:space="preserve"> времени  </w:t>
      </w:r>
      <w:r w:rsidR="00B04549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E54880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AB2A3C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E54880">
        <w:rPr>
          <w:rFonts w:ascii="Times New Roman" w:hAnsi="Times New Roman" w:cs="Times New Roman"/>
          <w:color w:val="FF0000"/>
          <w:sz w:val="28"/>
          <w:szCs w:val="28"/>
        </w:rPr>
        <w:t>.2021г. до 1</w:t>
      </w:r>
      <w:r w:rsidR="00B04549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E54880">
        <w:rPr>
          <w:rFonts w:ascii="Times New Roman" w:hAnsi="Times New Roman" w:cs="Times New Roman"/>
          <w:color w:val="FF0000"/>
          <w:sz w:val="28"/>
          <w:szCs w:val="28"/>
        </w:rPr>
        <w:t xml:space="preserve">-00 </w:t>
      </w:r>
      <w:r w:rsidR="00B04549">
        <w:rPr>
          <w:rFonts w:ascii="Times New Roman" w:hAnsi="Times New Roman" w:cs="Times New Roman"/>
          <w:color w:val="FF0000"/>
          <w:sz w:val="28"/>
          <w:szCs w:val="28"/>
        </w:rPr>
        <w:t>Московского</w:t>
      </w:r>
      <w:r w:rsidRPr="00E54880">
        <w:rPr>
          <w:rFonts w:ascii="Times New Roman" w:hAnsi="Times New Roman" w:cs="Times New Roman"/>
          <w:color w:val="FF0000"/>
          <w:sz w:val="28"/>
          <w:szCs w:val="28"/>
        </w:rPr>
        <w:t xml:space="preserve"> времени </w:t>
      </w:r>
      <w:r w:rsidR="00AB2A3C">
        <w:rPr>
          <w:rFonts w:ascii="Times New Roman" w:hAnsi="Times New Roman" w:cs="Times New Roman"/>
          <w:color w:val="FF0000"/>
          <w:sz w:val="28"/>
          <w:szCs w:val="28"/>
        </w:rPr>
        <w:t>15.10</w:t>
      </w:r>
      <w:r w:rsidRPr="00E54880">
        <w:rPr>
          <w:rFonts w:ascii="Times New Roman" w:hAnsi="Times New Roman" w:cs="Times New Roman"/>
          <w:color w:val="FF0000"/>
          <w:sz w:val="28"/>
          <w:szCs w:val="28"/>
        </w:rPr>
        <w:t xml:space="preserve">.2021г. </w:t>
      </w:r>
      <w:r w:rsidRPr="00E54880">
        <w:rPr>
          <w:rFonts w:ascii="Times New Roman" w:hAnsi="Times New Roman" w:cs="Times New Roman"/>
          <w:sz w:val="28"/>
          <w:szCs w:val="28"/>
        </w:rPr>
        <w:t xml:space="preserve">направить в филиал ООО «РН-Сервис»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E54880">
        <w:rPr>
          <w:rFonts w:ascii="Times New Roman" w:hAnsi="Times New Roman" w:cs="Times New Roman"/>
          <w:sz w:val="28"/>
          <w:szCs w:val="28"/>
        </w:rPr>
        <w:t xml:space="preserve"> </w:t>
      </w:r>
      <w:r w:rsidRPr="00E54880">
        <w:rPr>
          <w:rFonts w:ascii="Times New Roman" w:hAnsi="Times New Roman" w:cs="Times New Roman"/>
          <w:color w:val="FF0000"/>
          <w:sz w:val="28"/>
          <w:szCs w:val="28"/>
        </w:rPr>
        <w:t xml:space="preserve">по адресу: </w:t>
      </w:r>
      <w:r w:rsidR="00B04549" w:rsidRPr="00B04549">
        <w:rPr>
          <w:rFonts w:ascii="Times New Roman" w:hAnsi="Times New Roman" w:cs="Times New Roman"/>
          <w:sz w:val="28"/>
          <w:szCs w:val="28"/>
        </w:rPr>
        <w:t xml:space="preserve">РФ, </w:t>
      </w:r>
      <w:r w:rsidR="00B04549" w:rsidRPr="00B04549">
        <w:rPr>
          <w:rFonts w:ascii="Times New Roman" w:hAnsi="Times New Roman" w:cs="Times New Roman"/>
          <w:bCs/>
          <w:color w:val="1D2F44"/>
          <w:sz w:val="28"/>
          <w:szCs w:val="28"/>
        </w:rPr>
        <w:t xml:space="preserve">628183, Ханты-Мансийский автономный округ-Югра, </w:t>
      </w:r>
      <w:proofErr w:type="spellStart"/>
      <w:r w:rsidR="00B04549" w:rsidRPr="00B04549">
        <w:rPr>
          <w:rFonts w:ascii="Times New Roman" w:hAnsi="Times New Roman" w:cs="Times New Roman"/>
          <w:bCs/>
          <w:color w:val="1D2F44"/>
          <w:sz w:val="28"/>
          <w:szCs w:val="28"/>
        </w:rPr>
        <w:t>г</w:t>
      </w:r>
      <w:proofErr w:type="gramStart"/>
      <w:r w:rsidR="00B04549" w:rsidRPr="00B04549">
        <w:rPr>
          <w:rFonts w:ascii="Times New Roman" w:hAnsi="Times New Roman" w:cs="Times New Roman"/>
          <w:bCs/>
          <w:color w:val="1D2F44"/>
          <w:sz w:val="28"/>
          <w:szCs w:val="28"/>
        </w:rPr>
        <w:t>.Н</w:t>
      </w:r>
      <w:proofErr w:type="gramEnd"/>
      <w:r w:rsidR="00B04549" w:rsidRPr="00B04549">
        <w:rPr>
          <w:rFonts w:ascii="Times New Roman" w:hAnsi="Times New Roman" w:cs="Times New Roman"/>
          <w:bCs/>
          <w:color w:val="1D2F44"/>
          <w:sz w:val="28"/>
          <w:szCs w:val="28"/>
        </w:rPr>
        <w:t>ягань</w:t>
      </w:r>
      <w:proofErr w:type="spellEnd"/>
      <w:r w:rsidR="00B04549" w:rsidRPr="00B04549">
        <w:rPr>
          <w:rFonts w:ascii="Times New Roman" w:hAnsi="Times New Roman" w:cs="Times New Roman"/>
          <w:bCs/>
          <w:color w:val="1D2F44"/>
          <w:sz w:val="28"/>
          <w:szCs w:val="28"/>
        </w:rPr>
        <w:t>, ул. Сибирская д.7</w:t>
      </w:r>
      <w:r w:rsidRPr="00E54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880">
        <w:rPr>
          <w:rFonts w:ascii="Times New Roman" w:hAnsi="Times New Roman" w:cs="Times New Roman"/>
          <w:sz w:val="28"/>
          <w:szCs w:val="28"/>
        </w:rPr>
        <w:t xml:space="preserve"> экспресс-почтой (DHL или аналогичной) / курьерской связью документы в следующем порядке:</w:t>
      </w:r>
    </w:p>
    <w:p w:rsidR="00E54880" w:rsidRPr="00E54880" w:rsidRDefault="00E54880" w:rsidP="00E54880">
      <w:pPr>
        <w:tabs>
          <w:tab w:val="center" w:pos="10206"/>
          <w:tab w:val="center" w:pos="1077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80" w:rsidRPr="00E54880" w:rsidRDefault="00E54880" w:rsidP="00E54880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80"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Pr="00E54880">
        <w:rPr>
          <w:rFonts w:ascii="Times New Roman" w:hAnsi="Times New Roman" w:cs="Times New Roman"/>
          <w:b/>
          <w:sz w:val="28"/>
          <w:szCs w:val="28"/>
        </w:rPr>
        <w:t>Заявку на участие в торгах и документы для прохождения предварительной квалификации</w:t>
      </w:r>
      <w:r w:rsidRPr="00E54880">
        <w:rPr>
          <w:rFonts w:ascii="Times New Roman" w:hAnsi="Times New Roman" w:cs="Times New Roman"/>
          <w:sz w:val="28"/>
          <w:szCs w:val="28"/>
        </w:rPr>
        <w:t xml:space="preserve">, заполненные в соответствии с требованиями, установленными Инструкцией Компании «Требования к поставщику Компании для участия в мелкой закупке» № П2-08 И-0003 (Прилагается), а также правилами и формами (Приложение №5), указанными в Информационном сообщении о проведении торгов, опубликованном на сайте ПАО "НК "Роснефть" </w:t>
      </w:r>
      <w:hyperlink r:id="rId12" w:history="1">
        <w:r w:rsidRPr="00E54880">
          <w:rPr>
            <w:rFonts w:ascii="Times New Roman" w:hAnsi="Times New Roman" w:cs="Times New Roman"/>
            <w:sz w:val="28"/>
            <w:szCs w:val="28"/>
          </w:rPr>
          <w:t>http://tender.rosneft.ru/</w:t>
        </w:r>
      </w:hyperlink>
      <w:r w:rsidRPr="00E54880">
        <w:rPr>
          <w:rFonts w:ascii="Times New Roman" w:hAnsi="Times New Roman" w:cs="Times New Roman"/>
          <w:sz w:val="28"/>
          <w:szCs w:val="28"/>
        </w:rPr>
        <w:t>. Данные документы подаются, в указанные</w:t>
      </w:r>
      <w:proofErr w:type="gramEnd"/>
      <w:r w:rsidRPr="00E54880">
        <w:rPr>
          <w:rFonts w:ascii="Times New Roman" w:hAnsi="Times New Roman" w:cs="Times New Roman"/>
          <w:sz w:val="28"/>
          <w:szCs w:val="28"/>
        </w:rPr>
        <w:t xml:space="preserve"> выше сроки, в отдельном конверте с пометкой: «Квалификационная часть предложения на участие в процедуре реализации НВЛ/НЛ для Управления корпоративной собственности филиала ООО «РН-Сервис»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="00B0454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04549">
        <w:rPr>
          <w:rFonts w:ascii="Times New Roman" w:hAnsi="Times New Roman" w:cs="Times New Roman"/>
          <w:sz w:val="28"/>
          <w:szCs w:val="28"/>
        </w:rPr>
        <w:t>Цмиевой</w:t>
      </w:r>
      <w:proofErr w:type="spellEnd"/>
      <w:r w:rsidR="00B04549">
        <w:rPr>
          <w:rFonts w:ascii="Times New Roman" w:hAnsi="Times New Roman" w:cs="Times New Roman"/>
          <w:sz w:val="28"/>
          <w:szCs w:val="28"/>
        </w:rPr>
        <w:t xml:space="preserve"> Я.Э.</w:t>
      </w:r>
      <w:r w:rsidRPr="00E54880">
        <w:rPr>
          <w:rFonts w:ascii="Times New Roman" w:hAnsi="Times New Roman" w:cs="Times New Roman"/>
          <w:sz w:val="28"/>
          <w:szCs w:val="28"/>
        </w:rPr>
        <w:t>;</w:t>
      </w:r>
    </w:p>
    <w:p w:rsidR="00E54880" w:rsidRPr="00E54880" w:rsidRDefault="00E54880" w:rsidP="00E54880">
      <w:pPr>
        <w:tabs>
          <w:tab w:val="center" w:pos="102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80">
        <w:rPr>
          <w:rFonts w:ascii="Times New Roman" w:hAnsi="Times New Roman" w:cs="Times New Roman"/>
          <w:bCs/>
          <w:sz w:val="28"/>
          <w:szCs w:val="28"/>
        </w:rPr>
        <w:t xml:space="preserve">          2. </w:t>
      </w:r>
      <w:r w:rsidRPr="00E54880">
        <w:rPr>
          <w:rFonts w:ascii="Times New Roman" w:hAnsi="Times New Roman" w:cs="Times New Roman"/>
          <w:b/>
          <w:sz w:val="28"/>
          <w:szCs w:val="28"/>
        </w:rPr>
        <w:t>Коммерческая часть заявки (оферта)</w:t>
      </w:r>
      <w:r w:rsidRPr="00E54880">
        <w:rPr>
          <w:rFonts w:ascii="Times New Roman" w:hAnsi="Times New Roman" w:cs="Times New Roman"/>
          <w:sz w:val="28"/>
          <w:szCs w:val="28"/>
        </w:rPr>
        <w:t xml:space="preserve"> подается претендентом одновременно </w:t>
      </w:r>
      <w:proofErr w:type="gramStart"/>
      <w:r w:rsidRPr="00E548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4880">
        <w:rPr>
          <w:rFonts w:ascii="Times New Roman" w:hAnsi="Times New Roman" w:cs="Times New Roman"/>
          <w:sz w:val="28"/>
          <w:szCs w:val="28"/>
        </w:rPr>
        <w:t xml:space="preserve"> квалификационной, </w:t>
      </w:r>
      <w:r w:rsidRPr="00E548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 в разных конвертах.</w:t>
      </w:r>
      <w:r w:rsidRPr="00E54880">
        <w:rPr>
          <w:rFonts w:ascii="Times New Roman" w:hAnsi="Times New Roman" w:cs="Times New Roman"/>
          <w:sz w:val="28"/>
          <w:szCs w:val="28"/>
        </w:rPr>
        <w:t xml:space="preserve"> Коммерческая часть заявки должна состоять из оферты Претендента и подписанного им договора купли-продажи. На конверте необходимо указать: «Коммерческая часть предложения на участие в процедуре реализации НВЛ/НЛ для Управления корпоративной собственности филиала ООО «РН-Сервис»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E5488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04549">
        <w:rPr>
          <w:rFonts w:ascii="Times New Roman" w:hAnsi="Times New Roman" w:cs="Times New Roman"/>
          <w:sz w:val="28"/>
          <w:szCs w:val="28"/>
        </w:rPr>
        <w:t>Цмиевой</w:t>
      </w:r>
      <w:proofErr w:type="spellEnd"/>
      <w:r w:rsidR="00B04549">
        <w:rPr>
          <w:rFonts w:ascii="Times New Roman" w:hAnsi="Times New Roman" w:cs="Times New Roman"/>
          <w:sz w:val="28"/>
          <w:szCs w:val="28"/>
        </w:rPr>
        <w:t xml:space="preserve"> Я.Э</w:t>
      </w:r>
      <w:r w:rsidRPr="00E54880">
        <w:rPr>
          <w:rFonts w:ascii="Times New Roman" w:hAnsi="Times New Roman" w:cs="Times New Roman"/>
          <w:sz w:val="28"/>
          <w:szCs w:val="28"/>
        </w:rPr>
        <w:t>. К оферте должна быть приложена доверенность или иной документ, подтверждающий право подписания оферты и договора купли-продажи.</w:t>
      </w:r>
    </w:p>
    <w:p w:rsidR="00E54880" w:rsidRPr="00E54880" w:rsidRDefault="00E54880" w:rsidP="00E54880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4880">
        <w:rPr>
          <w:rFonts w:ascii="Times New Roman" w:hAnsi="Times New Roman" w:cs="Times New Roman"/>
          <w:sz w:val="28"/>
          <w:szCs w:val="28"/>
        </w:rPr>
        <w:t xml:space="preserve">          Вся документация на участие в торгах предоставляется  в закрытых  запечатанных и заверенных  печатью организации – Претендента и подписью уполномоченного лица на линии закрытия конвертах. На конверте должна содержаться информация о наименовании Претендента и номере лота.  </w:t>
      </w:r>
      <w:r w:rsidRPr="00E54880">
        <w:rPr>
          <w:rFonts w:ascii="Times New Roman" w:hAnsi="Times New Roman" w:cs="Times New Roman"/>
          <w:color w:val="FF0000"/>
          <w:sz w:val="28"/>
          <w:szCs w:val="28"/>
        </w:rPr>
        <w:t>ОБРАЗЕЦ ЗАПОЛНЕНИЯ КОНВЕРТОВ -  ПРИЛАГАЕТСЯ.</w:t>
      </w:r>
    </w:p>
    <w:p w:rsidR="00E54880" w:rsidRPr="00E54880" w:rsidRDefault="00E54880" w:rsidP="00E54880">
      <w:pPr>
        <w:tabs>
          <w:tab w:val="center" w:pos="102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80">
        <w:rPr>
          <w:rFonts w:ascii="Times New Roman" w:hAnsi="Times New Roman" w:cs="Times New Roman"/>
          <w:sz w:val="28"/>
          <w:szCs w:val="28"/>
        </w:rPr>
        <w:t xml:space="preserve">         Документы, поступившие позже указанного выше срока, к рассмотрению не принимаются.</w:t>
      </w:r>
    </w:p>
    <w:p w:rsidR="00E54880" w:rsidRPr="00E54880" w:rsidRDefault="00E54880" w:rsidP="00E54880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4880" w:rsidRPr="00E54880" w:rsidRDefault="00E54880" w:rsidP="00E54880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4880">
        <w:rPr>
          <w:rFonts w:ascii="Times New Roman" w:hAnsi="Times New Roman" w:cs="Times New Roman"/>
          <w:color w:val="FF0000"/>
          <w:sz w:val="28"/>
          <w:szCs w:val="28"/>
        </w:rPr>
        <w:t>ВНИМАНИЕ!</w:t>
      </w:r>
    </w:p>
    <w:p w:rsidR="00E54880" w:rsidRPr="00E54880" w:rsidRDefault="00E54880" w:rsidP="00E548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80">
        <w:rPr>
          <w:rFonts w:ascii="Times New Roman" w:hAnsi="Times New Roman" w:cs="Times New Roman"/>
          <w:sz w:val="28"/>
          <w:szCs w:val="28"/>
        </w:rPr>
        <w:lastRenderedPageBreak/>
        <w:t xml:space="preserve">        Победитель торгов  будет определяться исходя из максимальной стоимости за лот, на основании полученных ценовых предложений.</w:t>
      </w:r>
    </w:p>
    <w:p w:rsidR="00E54880" w:rsidRPr="00E54880" w:rsidRDefault="00E54880" w:rsidP="00E548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88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4880">
        <w:rPr>
          <w:rFonts w:ascii="Times New Roman" w:hAnsi="Times New Roman" w:cs="Times New Roman"/>
          <w:sz w:val="28"/>
          <w:szCs w:val="28"/>
          <w:u w:val="single"/>
        </w:rPr>
        <w:t xml:space="preserve">Филиал ООО «РН-Сервис» в г.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Нягань</w:t>
      </w:r>
      <w:proofErr w:type="spellEnd"/>
      <w:r w:rsidRPr="00E54880">
        <w:rPr>
          <w:rFonts w:ascii="Times New Roman" w:hAnsi="Times New Roman" w:cs="Times New Roman"/>
          <w:sz w:val="28"/>
          <w:szCs w:val="28"/>
          <w:u w:val="single"/>
        </w:rPr>
        <w:t xml:space="preserve"> предлагает всем Претендентам при участии в процедуре реализации предоставлять с первого раза оптимальное предложение с максимальной ценой без расчета на возможность его улучшения в ходе переговоров и переторжек. </w:t>
      </w:r>
    </w:p>
    <w:p w:rsidR="00E54880" w:rsidRPr="00E54880" w:rsidRDefault="00E54880" w:rsidP="00E548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80" w:rsidRPr="00E54880" w:rsidRDefault="00E54880" w:rsidP="00E54880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54880">
        <w:rPr>
          <w:rFonts w:ascii="Times New Roman" w:hAnsi="Times New Roman" w:cs="Times New Roman"/>
          <w:bCs/>
          <w:sz w:val="28"/>
          <w:szCs w:val="28"/>
        </w:rPr>
        <w:t>Телефон для справок:</w:t>
      </w:r>
    </w:p>
    <w:p w:rsidR="00B04549" w:rsidRPr="00B04549" w:rsidRDefault="00E54880" w:rsidP="00B045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4880">
        <w:rPr>
          <w:rFonts w:ascii="Times New Roman" w:hAnsi="Times New Roman" w:cs="Times New Roman"/>
          <w:sz w:val="28"/>
          <w:szCs w:val="28"/>
        </w:rPr>
        <w:t>Общие организационные и технические вопросы тел</w:t>
      </w:r>
      <w:r w:rsidRPr="00B04549">
        <w:rPr>
          <w:rFonts w:ascii="Times New Roman" w:hAnsi="Times New Roman" w:cs="Times New Roman"/>
          <w:sz w:val="28"/>
          <w:szCs w:val="28"/>
        </w:rPr>
        <w:t xml:space="preserve">.: </w:t>
      </w:r>
      <w:r w:rsidR="00B04549" w:rsidRPr="00B04549">
        <w:rPr>
          <w:rFonts w:ascii="Times New Roman" w:hAnsi="Times New Roman" w:cs="Times New Roman"/>
          <w:sz w:val="28"/>
          <w:szCs w:val="28"/>
          <w:u w:val="single"/>
        </w:rPr>
        <w:t>8(34672)52222 доб.6072</w:t>
      </w:r>
    </w:p>
    <w:p w:rsidR="00E54880" w:rsidRPr="00B04549" w:rsidRDefault="00AB2A3C" w:rsidP="00B045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8-922</w:t>
      </w:r>
      <w:r w:rsidR="00B04549" w:rsidRPr="00B04549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796-07</w:t>
      </w:r>
      <w:r w:rsidR="00B04549" w:rsidRPr="00B04549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B04549" w:rsidRPr="00B045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4880" w:rsidRPr="00B04549">
        <w:rPr>
          <w:rFonts w:ascii="Times New Roman" w:hAnsi="Times New Roman" w:cs="Times New Roman"/>
          <w:sz w:val="28"/>
          <w:szCs w:val="28"/>
        </w:rPr>
        <w:t xml:space="preserve">– </w:t>
      </w:r>
      <w:r w:rsidR="00B04549" w:rsidRPr="00B04549">
        <w:rPr>
          <w:rFonts w:ascii="Times New Roman" w:hAnsi="Times New Roman" w:cs="Times New Roman"/>
          <w:sz w:val="28"/>
          <w:szCs w:val="28"/>
        </w:rPr>
        <w:t>Цмиева Я.Э.</w:t>
      </w:r>
    </w:p>
    <w:p w:rsidR="00E54880" w:rsidRPr="00E54880" w:rsidRDefault="00E54880" w:rsidP="00E54880">
      <w:pPr>
        <w:spacing w:line="276" w:lineRule="auto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54880">
        <w:rPr>
          <w:rFonts w:ascii="Times New Roman" w:hAnsi="Times New Roman" w:cs="Times New Roman"/>
          <w:sz w:val="28"/>
          <w:szCs w:val="28"/>
        </w:rPr>
        <w:t>С замечаниями обращаться по указанным выше координатам.</w:t>
      </w:r>
      <w:bookmarkStart w:id="0" w:name="_GoBack"/>
      <w:bookmarkEnd w:id="0"/>
    </w:p>
    <w:p w:rsidR="00E54880" w:rsidRPr="00E54880" w:rsidRDefault="00E54880" w:rsidP="00E54880">
      <w:pPr>
        <w:spacing w:line="276" w:lineRule="auto"/>
        <w:jc w:val="both"/>
        <w:outlineLvl w:val="0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54880">
        <w:rPr>
          <w:rStyle w:val="ab"/>
          <w:rFonts w:ascii="Times New Roman" w:hAnsi="Times New Roman" w:cs="Times New Roman"/>
          <w:b w:val="0"/>
          <w:sz w:val="28"/>
          <w:szCs w:val="28"/>
        </w:rPr>
        <w:t>Заказчик имеет право продлить срок подачи оферт.</w:t>
      </w:r>
    </w:p>
    <w:p w:rsidR="00EB5933" w:rsidRPr="00E54880" w:rsidRDefault="00EB5933" w:rsidP="007C1924">
      <w:pPr>
        <w:rPr>
          <w:rFonts w:ascii="Times New Roman" w:hAnsi="Times New Roman" w:cs="Times New Roman"/>
          <w:sz w:val="28"/>
          <w:szCs w:val="28"/>
        </w:rPr>
      </w:pPr>
    </w:p>
    <w:sectPr w:rsidR="00EB5933" w:rsidRPr="00E54880" w:rsidSect="00683D19">
      <w:footerReference w:type="default" r:id="rId13"/>
      <w:pgSz w:w="11906" w:h="16838"/>
      <w:pgMar w:top="1134" w:right="850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18" w:rsidRDefault="007F5118" w:rsidP="00B00A18">
      <w:pPr>
        <w:spacing w:after="0" w:line="240" w:lineRule="auto"/>
      </w:pPr>
      <w:r>
        <w:separator/>
      </w:r>
    </w:p>
  </w:endnote>
  <w:endnote w:type="continuationSeparator" w:id="0">
    <w:p w:rsidR="007F5118" w:rsidRDefault="007F5118" w:rsidP="00B0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E" w:rsidRDefault="00E913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18" w:rsidRDefault="007F5118" w:rsidP="00B00A18">
      <w:pPr>
        <w:spacing w:after="0" w:line="240" w:lineRule="auto"/>
      </w:pPr>
      <w:r>
        <w:separator/>
      </w:r>
    </w:p>
  </w:footnote>
  <w:footnote w:type="continuationSeparator" w:id="0">
    <w:p w:rsidR="007F5118" w:rsidRDefault="007F5118" w:rsidP="00B0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FA5"/>
    <w:multiLevelType w:val="hybridMultilevel"/>
    <w:tmpl w:val="76EC9C76"/>
    <w:lvl w:ilvl="0" w:tplc="C2C0DDE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4AC7062"/>
    <w:multiLevelType w:val="hybridMultilevel"/>
    <w:tmpl w:val="19B6C118"/>
    <w:lvl w:ilvl="0" w:tplc="CC902C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030E93"/>
    <w:multiLevelType w:val="hybridMultilevel"/>
    <w:tmpl w:val="CC567CFE"/>
    <w:lvl w:ilvl="0" w:tplc="97307E9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7C15F6F"/>
    <w:multiLevelType w:val="hybridMultilevel"/>
    <w:tmpl w:val="8A623292"/>
    <w:lvl w:ilvl="0" w:tplc="888A79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70C0"/>
    <w:multiLevelType w:val="hybridMultilevel"/>
    <w:tmpl w:val="CFA0CE7A"/>
    <w:lvl w:ilvl="0" w:tplc="22928CB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0757FDD"/>
    <w:multiLevelType w:val="hybridMultilevel"/>
    <w:tmpl w:val="225E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87EFE"/>
    <w:multiLevelType w:val="hybridMultilevel"/>
    <w:tmpl w:val="80F4861A"/>
    <w:lvl w:ilvl="0" w:tplc="BF92EC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C14104"/>
    <w:multiLevelType w:val="multilevel"/>
    <w:tmpl w:val="BCE64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7BB0F51"/>
    <w:multiLevelType w:val="hybridMultilevel"/>
    <w:tmpl w:val="B4E2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E73BB"/>
    <w:multiLevelType w:val="hybridMultilevel"/>
    <w:tmpl w:val="3B766714"/>
    <w:lvl w:ilvl="0" w:tplc="F740D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05194"/>
    <w:multiLevelType w:val="hybridMultilevel"/>
    <w:tmpl w:val="E07C74FE"/>
    <w:lvl w:ilvl="0" w:tplc="928A4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A3"/>
    <w:rsid w:val="0001689E"/>
    <w:rsid w:val="00016B7B"/>
    <w:rsid w:val="00035224"/>
    <w:rsid w:val="00044B8A"/>
    <w:rsid w:val="000459C5"/>
    <w:rsid w:val="00047867"/>
    <w:rsid w:val="00052991"/>
    <w:rsid w:val="000663A3"/>
    <w:rsid w:val="000751BA"/>
    <w:rsid w:val="00086FC2"/>
    <w:rsid w:val="00112D37"/>
    <w:rsid w:val="00126621"/>
    <w:rsid w:val="00154CD7"/>
    <w:rsid w:val="001645ED"/>
    <w:rsid w:val="00182E6F"/>
    <w:rsid w:val="00197AFB"/>
    <w:rsid w:val="001C1B3B"/>
    <w:rsid w:val="001D1A9D"/>
    <w:rsid w:val="001F040D"/>
    <w:rsid w:val="001F3366"/>
    <w:rsid w:val="00203FCA"/>
    <w:rsid w:val="002425B2"/>
    <w:rsid w:val="0024602E"/>
    <w:rsid w:val="002509B9"/>
    <w:rsid w:val="002A350C"/>
    <w:rsid w:val="002A3646"/>
    <w:rsid w:val="002C0000"/>
    <w:rsid w:val="002D2FB4"/>
    <w:rsid w:val="002E4094"/>
    <w:rsid w:val="003B568A"/>
    <w:rsid w:val="003F3087"/>
    <w:rsid w:val="003F67BE"/>
    <w:rsid w:val="00406A0C"/>
    <w:rsid w:val="004109A0"/>
    <w:rsid w:val="00420BA5"/>
    <w:rsid w:val="00434563"/>
    <w:rsid w:val="004432EF"/>
    <w:rsid w:val="00485E88"/>
    <w:rsid w:val="00491F5F"/>
    <w:rsid w:val="004A0CD0"/>
    <w:rsid w:val="004E7ADD"/>
    <w:rsid w:val="005111F6"/>
    <w:rsid w:val="00535F29"/>
    <w:rsid w:val="0056454F"/>
    <w:rsid w:val="005B46DD"/>
    <w:rsid w:val="005E4406"/>
    <w:rsid w:val="006072C7"/>
    <w:rsid w:val="00676463"/>
    <w:rsid w:val="006801BE"/>
    <w:rsid w:val="00683D19"/>
    <w:rsid w:val="00685AD5"/>
    <w:rsid w:val="006A1B04"/>
    <w:rsid w:val="006A4348"/>
    <w:rsid w:val="006E0CFB"/>
    <w:rsid w:val="00724755"/>
    <w:rsid w:val="00734992"/>
    <w:rsid w:val="00753D33"/>
    <w:rsid w:val="00771F22"/>
    <w:rsid w:val="007B1AB8"/>
    <w:rsid w:val="007C1522"/>
    <w:rsid w:val="007C1924"/>
    <w:rsid w:val="007C5CFE"/>
    <w:rsid w:val="007E7645"/>
    <w:rsid w:val="007F5118"/>
    <w:rsid w:val="00806EAF"/>
    <w:rsid w:val="00820230"/>
    <w:rsid w:val="00820CF5"/>
    <w:rsid w:val="008458BC"/>
    <w:rsid w:val="008A4081"/>
    <w:rsid w:val="008C4594"/>
    <w:rsid w:val="008E0598"/>
    <w:rsid w:val="00920EBE"/>
    <w:rsid w:val="009337F6"/>
    <w:rsid w:val="009355C3"/>
    <w:rsid w:val="00973D4C"/>
    <w:rsid w:val="0099497D"/>
    <w:rsid w:val="009C4C03"/>
    <w:rsid w:val="009E40E5"/>
    <w:rsid w:val="009E6D50"/>
    <w:rsid w:val="00A129FB"/>
    <w:rsid w:val="00A26C79"/>
    <w:rsid w:val="00A3375E"/>
    <w:rsid w:val="00A43CAC"/>
    <w:rsid w:val="00A537C3"/>
    <w:rsid w:val="00A73DB8"/>
    <w:rsid w:val="00A8635A"/>
    <w:rsid w:val="00A96A82"/>
    <w:rsid w:val="00AB2A3C"/>
    <w:rsid w:val="00AB5554"/>
    <w:rsid w:val="00AC2C44"/>
    <w:rsid w:val="00AD39DE"/>
    <w:rsid w:val="00B00A18"/>
    <w:rsid w:val="00B04549"/>
    <w:rsid w:val="00B53D95"/>
    <w:rsid w:val="00B56B4E"/>
    <w:rsid w:val="00B64D8C"/>
    <w:rsid w:val="00B7033F"/>
    <w:rsid w:val="00B758CB"/>
    <w:rsid w:val="00BA4C9A"/>
    <w:rsid w:val="00BC0835"/>
    <w:rsid w:val="00C34535"/>
    <w:rsid w:val="00C727EC"/>
    <w:rsid w:val="00C80EBD"/>
    <w:rsid w:val="00CA2AAD"/>
    <w:rsid w:val="00CE75FE"/>
    <w:rsid w:val="00CF0388"/>
    <w:rsid w:val="00CF3B0F"/>
    <w:rsid w:val="00CF7748"/>
    <w:rsid w:val="00D0299D"/>
    <w:rsid w:val="00D75085"/>
    <w:rsid w:val="00D87DCE"/>
    <w:rsid w:val="00D96950"/>
    <w:rsid w:val="00DA5226"/>
    <w:rsid w:val="00E07581"/>
    <w:rsid w:val="00E277AD"/>
    <w:rsid w:val="00E44511"/>
    <w:rsid w:val="00E53A89"/>
    <w:rsid w:val="00E54880"/>
    <w:rsid w:val="00E67109"/>
    <w:rsid w:val="00E71367"/>
    <w:rsid w:val="00E76EA3"/>
    <w:rsid w:val="00E9138E"/>
    <w:rsid w:val="00EB5933"/>
    <w:rsid w:val="00EF5F3E"/>
    <w:rsid w:val="00F51D2E"/>
    <w:rsid w:val="00FA6EB4"/>
    <w:rsid w:val="00FB46F1"/>
    <w:rsid w:val="00FB610C"/>
    <w:rsid w:val="00FC39CF"/>
    <w:rsid w:val="00FC4269"/>
    <w:rsid w:val="00FE2CA2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E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75085"/>
    <w:rPr>
      <w:color w:val="0563C1" w:themeColor="hyperlink"/>
      <w:u w:val="single"/>
    </w:rPr>
  </w:style>
  <w:style w:type="paragraph" w:styleId="a6">
    <w:name w:val="No Spacing"/>
    <w:uiPriority w:val="1"/>
    <w:qFormat/>
    <w:rsid w:val="00D7508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B0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A1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0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A18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E548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48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E54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E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75085"/>
    <w:rPr>
      <w:color w:val="0563C1" w:themeColor="hyperlink"/>
      <w:u w:val="single"/>
    </w:rPr>
  </w:style>
  <w:style w:type="paragraph" w:styleId="a6">
    <w:name w:val="No Spacing"/>
    <w:uiPriority w:val="1"/>
    <w:qFormat/>
    <w:rsid w:val="00D7508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B0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A1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0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A18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E548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48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E54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2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8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1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8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4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52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58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57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14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94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32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53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1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918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959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845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0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143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0397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279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828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37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6245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nder.rosnef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nder.rosnef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Tupitsyna@rn-chn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Tupitsyna@rn-chn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EE34-C9A1-4A0A-89BC-FEAA2BF6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eliol</dc:creator>
  <cp:lastModifiedBy>Staff</cp:lastModifiedBy>
  <cp:revision>4</cp:revision>
  <cp:lastPrinted>2019-03-28T06:17:00Z</cp:lastPrinted>
  <dcterms:created xsi:type="dcterms:W3CDTF">2021-06-24T12:11:00Z</dcterms:created>
  <dcterms:modified xsi:type="dcterms:W3CDTF">2021-08-24T06:53:00Z</dcterms:modified>
</cp:coreProperties>
</file>