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CE4455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67E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59C6">
              <w:rPr>
                <w:rFonts w:ascii="Times New Roman" w:hAnsi="Times New Roman" w:cs="Times New Roman"/>
                <w:sz w:val="28"/>
                <w:szCs w:val="28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AA19DC" w:rsidRDefault="00AA19DC" w:rsidP="003A7D6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Здание операторной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кадастровый номер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A78" w:rsidRPr="00150630" w:rsidRDefault="00AA19DC" w:rsidP="003A7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Земельный участок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категория земель: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емли промышленности, энергетики, транспорта, связи, радиовещания, телевидения,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информатики, земли для обеспечения космической деятельности, земли обороны,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безопасности и земли иного специального назначения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, разрешенное использование: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ля размещения АГЗС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3A7D66" w:rsidP="00AD3F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Псковская область, Новосокольнический район, ГП</w:t>
            </w:r>
            <w:r w:rsidR="00AD3F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"Новосокольники", г. Новосокольники, 492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автодороги Москва-Балтия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Pr="00C85484" w:rsidRDefault="00150630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Default="00E3323A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отношении здания:</w:t>
            </w:r>
          </w:p>
          <w:p w:rsidR="00C20286" w:rsidRPr="0005778E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760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Псковская область, Новосокольнический район, ГП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"Новосокольники", г. Новосокольники, 492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автодороги Москва-Балтия</w:t>
            </w: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кадастровый номер 60:11:0010801:13;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назначение: нежилое здание;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общая площадь 23,9 кв.м;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год постройки - 2004;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- актив расположен на земельном участке с кадастровым номером 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 кв.м, разрешенное использование: </w:t>
            </w:r>
            <w:r w:rsidR="00735A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ля размещения АГЗС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актив законсервирован;</w:t>
            </w:r>
          </w:p>
          <w:p w:rsidR="00C20286" w:rsidRPr="00CE0FDA" w:rsidRDefault="00C20286" w:rsidP="00735A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- износ актива составляет 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0%.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  <w:p w:rsidR="00150630" w:rsidRDefault="00150630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AA14B1" w:rsidRPr="00822836" w:rsidRDefault="003A7D66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4 646 110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,00 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продажи</w:t>
            </w:r>
          </w:p>
        </w:tc>
        <w:tc>
          <w:tcPr>
            <w:tcW w:w="6483" w:type="dxa"/>
          </w:tcPr>
          <w:p w:rsidR="00410A78" w:rsidRDefault="00410A78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Продажа производится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заключени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купли-продажи (приложение 2)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с лицом, чье 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 будет признано лучшим</w:t>
            </w:r>
            <w:r w:rsidR="00455EB4">
              <w:rPr>
                <w:rFonts w:ascii="Times New Roman" w:hAnsi="Times New Roman" w:cs="Times New Roman"/>
                <w:sz w:val="28"/>
                <w:szCs w:val="28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Default="0020133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</w:t>
            </w:r>
            <w:r w:rsidR="00DC3335">
              <w:rPr>
                <w:rFonts w:ascii="Times New Roman" w:hAnsi="Times New Roman" w:cs="Times New Roman"/>
                <w:sz w:val="28"/>
                <w:szCs w:val="28"/>
              </w:rPr>
              <w:t>ся от всех предложений участников тендера (оферентов)</w:t>
            </w:r>
            <w:r w:rsidRPr="00201331">
              <w:rPr>
                <w:rFonts w:ascii="Times New Roman" w:hAnsi="Times New Roman" w:cs="Times New Roman"/>
                <w:sz w:val="28"/>
                <w:szCs w:val="28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r w:rsidR="00E36ABC">
              <w:rPr>
                <w:rFonts w:ascii="Times New Roman" w:hAnsi="Times New Roman" w:cs="Times New Roman"/>
                <w:sz w:val="28"/>
                <w:szCs w:val="28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К участию в </w:t>
            </w:r>
            <w:r w:rsidR="008643A8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– непроведение ликвидации претендента – юридического лица, 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>непроведение в отношении претендента процедур, применяемых, в делах о банкротстве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, отсутствие решения арбитражного суда о признании прет</w:t>
            </w:r>
            <w:r w:rsidR="00981117">
              <w:rPr>
                <w:rFonts w:ascii="Times New Roman" w:hAnsi="Times New Roman" w:cs="Times New Roman"/>
                <w:sz w:val="28"/>
                <w:szCs w:val="28"/>
              </w:rPr>
              <w:t xml:space="preserve">ендента 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несостоятельным (банкротом) и об открытии конкурсного производства;</w:t>
            </w:r>
          </w:p>
          <w:p w:rsidR="00EF363F" w:rsidRP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Default="00EF363F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 xml:space="preserve"> претендента - физического лица.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проверки необходимо предоставить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Анкета-заявка (форма прилагается);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выписки из Единого государственного реестра юридических лиц (не позднее месяца);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. Копии учредительных документов; 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государственной регистрации юридического лица;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Копия свидетельства о постановке на учет в налоговом органе;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фактическом местонахождении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Участником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уполномоченным лицом Участника (физическим лицом), подписывающим заявку,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наличия согласия на обработку персональных данных и направления уведомлений об осуществлении обработки персональных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(форм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 xml:space="preserve">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. Информация о цепочке собственников, включая конечных бенефициаров (форма прилагается);</w:t>
            </w:r>
          </w:p>
          <w:p w:rsidR="007E10D1" w:rsidRPr="00AC66F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AC66F8">
              <w:rPr>
                <w:rFonts w:ascii="Times New Roman" w:hAnsi="Times New Roman" w:cs="Times New Roman"/>
                <w:sz w:val="28"/>
                <w:szCs w:val="28"/>
              </w:rPr>
              <w:t>Декларация о подтверждении принадлежности Участника к субъектам малого и среднего предпринимательства (форма прилагается).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7E10D1" w:rsidRPr="006137CF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7E10D1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7CF">
              <w:rPr>
                <w:rFonts w:ascii="Times New Roman" w:hAnsi="Times New Roman" w:cs="Times New Roman"/>
                <w:sz w:val="28"/>
                <w:szCs w:val="28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  <w:p w:rsidR="00410A78" w:rsidRDefault="007E10D1" w:rsidP="00AC6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Статус участника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тендера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приобретает претендент, допущенный к участию в </w:t>
            </w:r>
            <w:r w:rsidR="00E20DEA">
              <w:rPr>
                <w:rFonts w:ascii="Times New Roman" w:hAnsi="Times New Roman" w:cs="Times New Roman"/>
                <w:sz w:val="28"/>
                <w:szCs w:val="28"/>
              </w:rPr>
              <w:t>тендере</w:t>
            </w:r>
            <w:r w:rsidR="00EF363F" w:rsidRPr="00EF3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E35B3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92313F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="00E35B37">
              <w:rPr>
                <w:rFonts w:ascii="Times New Roman" w:hAnsi="Times New Roman" w:cs="Times New Roman"/>
                <w:sz w:val="28"/>
                <w:szCs w:val="28"/>
              </w:rPr>
              <w:t xml:space="preserve"> заявки</w:t>
            </w:r>
            <w:r w:rsidR="00D52F3E">
              <w:rPr>
                <w:rFonts w:ascii="Times New Roman" w:hAnsi="Times New Roman" w:cs="Times New Roman"/>
                <w:sz w:val="28"/>
                <w:szCs w:val="28"/>
              </w:rPr>
              <w:t xml:space="preserve"> на участие в тендере</w:t>
            </w:r>
          </w:p>
        </w:tc>
        <w:tc>
          <w:tcPr>
            <w:tcW w:w="6483" w:type="dxa"/>
          </w:tcPr>
          <w:p w:rsidR="00410A78" w:rsidRDefault="0092313F" w:rsidP="00F71D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313F">
              <w:rPr>
                <w:rFonts w:ascii="Times New Roman" w:hAnsi="Times New Roman" w:cs="Times New Roman"/>
                <w:sz w:val="28"/>
                <w:szCs w:val="28"/>
              </w:rPr>
              <w:t xml:space="preserve">Заявка подается оператору ЭТП путем заполнения специализированной формы на ЭТП с возможностью загрузки дополнительных файлов.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Подробная информация 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B401C">
              <w:rPr>
                <w:rFonts w:ascii="Times New Roman" w:hAnsi="Times New Roman" w:cs="Times New Roman"/>
                <w:sz w:val="28"/>
                <w:szCs w:val="28"/>
              </w:rPr>
              <w:t xml:space="preserve"> на ЭТП </w:t>
            </w:r>
            <w:r w:rsidR="00771A48">
              <w:rPr>
                <w:rFonts w:ascii="Times New Roman" w:hAnsi="Times New Roman" w:cs="Times New Roman"/>
                <w:sz w:val="28"/>
                <w:szCs w:val="28"/>
              </w:rPr>
              <w:t>АО </w:t>
            </w:r>
            <w:r w:rsidRPr="00B204B6">
              <w:rPr>
                <w:rFonts w:ascii="Times New Roman" w:hAnsi="Times New Roman" w:cs="Times New Roman"/>
                <w:sz w:val="28"/>
                <w:szCs w:val="28"/>
              </w:rPr>
              <w:t xml:space="preserve">«ТЭК-Торг» по ссылке </w:t>
            </w:r>
            <w:hyperlink r:id="rId9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https://www.tektorg.ru/sale/documents</w:t>
              </w:r>
            </w:hyperlink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7E10D1" w:rsidRPr="00AB1B27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6B73" w:rsidRPr="00881D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7E10D1"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E10D1" w:rsidRDefault="007E10D1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окончания срока подачи заявок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7E10D1" w:rsidRPr="00261520" w:rsidRDefault="001D162E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мая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D07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часов московского времени.  </w:t>
            </w:r>
          </w:p>
          <w:p w:rsidR="007E10D1" w:rsidRPr="00AB1B27" w:rsidRDefault="007E10D1" w:rsidP="007E10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10" w:history="1"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tektorg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99298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sale</w:t>
              </w:r>
            </w:hyperlink>
            <w:r w:rsidRPr="00AB1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86B73" w:rsidRDefault="00086B73" w:rsidP="0083481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7E10D1" w:rsidRPr="00261520" w:rsidRDefault="009D66B4" w:rsidP="007E10D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162E" w:rsidRPr="001D162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**«09» июня 2022 г. в 10:00</w:t>
            </w:r>
            <w:bookmarkStart w:id="0" w:name="_GoBack"/>
            <w:bookmarkEnd w:id="0"/>
            <w:r w:rsidR="007E10D1" w:rsidRPr="0026152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московского времени. </w:t>
            </w:r>
          </w:p>
          <w:p w:rsidR="00086B73" w:rsidRPr="00881DEE" w:rsidRDefault="007E10D1" w:rsidP="007E10D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B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Настоящее информационное сообщение не является офертой или публичной офертой.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CE4455" w:rsidRPr="00CE4455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содержать неточности</w:t>
            </w: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 xml:space="preserve">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086B73" w:rsidRDefault="00CE4455" w:rsidP="00CE445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455">
              <w:rPr>
                <w:rFonts w:ascii="Times New Roman" w:hAnsi="Times New Roman" w:cs="Times New Roman"/>
                <w:sz w:val="28"/>
                <w:szCs w:val="28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086B73" w:rsidTr="005633D3">
        <w:tc>
          <w:tcPr>
            <w:tcW w:w="567" w:type="dxa"/>
          </w:tcPr>
          <w:p w:rsidR="00086B73" w:rsidRPr="006528F1" w:rsidRDefault="00086B7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086B73" w:rsidRDefault="00086B73" w:rsidP="0082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40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  <w:p w:rsidR="007E10D1" w:rsidRPr="00107F2A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проведения тендера просим обращаться по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Pr="009136A6">
              <w:rPr>
                <w:rFonts w:ascii="Times New Roman" w:hAnsi="Times New Roman" w:cs="Times New Roman"/>
                <w:sz w:val="28"/>
                <w:szCs w:val="28"/>
              </w:rPr>
              <w:t>(495) 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, доб.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01-5312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BFE">
              <w:rPr>
                <w:rFonts w:ascii="Times New Roman" w:hAnsi="Times New Roman" w:cs="Times New Roman"/>
                <w:sz w:val="28"/>
                <w:szCs w:val="28"/>
              </w:rPr>
              <w:t>SerikovMI@rnmsk.rosneft.ru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10D1" w:rsidRDefault="007E10D1" w:rsidP="007E1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вопросам, касающимся объекта недвижимости, просим обращаться по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тел.: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(495)780-52-01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01-5631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адрес эл.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>почты: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9B654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455" w:rsidRPr="00781408" w:rsidRDefault="00CE4455" w:rsidP="00CE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Время для связи с контактными лицами: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09:00-18:00 </w:t>
            </w:r>
            <w:r w:rsidRPr="002C6A1B">
              <w:rPr>
                <w:rFonts w:ascii="Times New Roman" w:hAnsi="Times New Roman" w:cs="Times New Roman"/>
                <w:sz w:val="28"/>
                <w:szCs w:val="28"/>
              </w:rPr>
              <w:t>по московскому времени (UTC +3)</w:t>
            </w:r>
          </w:p>
        </w:tc>
      </w:tr>
    </w:tbl>
    <w:p w:rsidR="007E10D1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697BFE">
        <w:rPr>
          <w:rFonts w:ascii="Times New Roman" w:hAnsi="Times New Roman" w:cs="Times New Roman"/>
          <w:sz w:val="28"/>
          <w:szCs w:val="28"/>
        </w:rPr>
        <w:lastRenderedPageBreak/>
        <w:t>* Не менее 30 рабочих дней с даты размещения информации о проведении закупки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7E10D1" w:rsidRPr="00303104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3A213C" w:rsidRDefault="003A213C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10D1" w:rsidRDefault="007E10D1" w:rsidP="00CE278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Фотографии имущества</w:t>
      </w:r>
      <w:r w:rsidR="00ED5D28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7E10D1" w:rsidRPr="00C5395D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7E10D1" w:rsidRDefault="007E10D1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015089" w:rsidRPr="00E71D7C" w:rsidRDefault="00015089" w:rsidP="00CE278B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15089">
        <w:rPr>
          <w:rFonts w:ascii="Times New Roman" w:hAnsi="Times New Roman" w:cs="Times New Roman"/>
          <w:sz w:val="28"/>
          <w:szCs w:val="28"/>
        </w:rPr>
        <w:t>Форма анкеты-заявки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FD6" w:rsidRDefault="00CB5FD6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D471D7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80D" w:rsidRDefault="00D9180D" w:rsidP="004B68D6">
      <w:pPr>
        <w:spacing w:after="0" w:line="240" w:lineRule="auto"/>
      </w:pPr>
      <w:r>
        <w:separator/>
      </w:r>
    </w:p>
  </w:endnote>
  <w:endnote w:type="continuationSeparator" w:id="0">
    <w:p w:rsidR="00D9180D" w:rsidRDefault="00D9180D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80D" w:rsidRDefault="00D9180D" w:rsidP="004B68D6">
      <w:pPr>
        <w:spacing w:after="0" w:line="240" w:lineRule="auto"/>
      </w:pPr>
      <w:r>
        <w:separator/>
      </w:r>
    </w:p>
  </w:footnote>
  <w:footnote w:type="continuationSeparator" w:id="0">
    <w:p w:rsidR="00D9180D" w:rsidRDefault="00D9180D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70621"/>
    <w:rsid w:val="00086B73"/>
    <w:rsid w:val="00097C7E"/>
    <w:rsid w:val="000A4901"/>
    <w:rsid w:val="000B7FD1"/>
    <w:rsid w:val="000C0B53"/>
    <w:rsid w:val="000D688D"/>
    <w:rsid w:val="00136CFD"/>
    <w:rsid w:val="00150630"/>
    <w:rsid w:val="00185D3D"/>
    <w:rsid w:val="0019209B"/>
    <w:rsid w:val="001A7062"/>
    <w:rsid w:val="001D162E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6151"/>
    <w:rsid w:val="00313585"/>
    <w:rsid w:val="003222AE"/>
    <w:rsid w:val="0032665D"/>
    <w:rsid w:val="00352690"/>
    <w:rsid w:val="003570CF"/>
    <w:rsid w:val="00372F57"/>
    <w:rsid w:val="003A083D"/>
    <w:rsid w:val="003A213C"/>
    <w:rsid w:val="003A7D66"/>
    <w:rsid w:val="003C75D9"/>
    <w:rsid w:val="003E233F"/>
    <w:rsid w:val="00410A78"/>
    <w:rsid w:val="00455EB4"/>
    <w:rsid w:val="00472297"/>
    <w:rsid w:val="0047620E"/>
    <w:rsid w:val="004B68D6"/>
    <w:rsid w:val="004E6B9A"/>
    <w:rsid w:val="005633D3"/>
    <w:rsid w:val="00565760"/>
    <w:rsid w:val="00584B1D"/>
    <w:rsid w:val="005F38FB"/>
    <w:rsid w:val="00622CB0"/>
    <w:rsid w:val="006243FB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35AEC"/>
    <w:rsid w:val="007467FC"/>
    <w:rsid w:val="00767554"/>
    <w:rsid w:val="00771A48"/>
    <w:rsid w:val="00781408"/>
    <w:rsid w:val="007B48BB"/>
    <w:rsid w:val="007E10D1"/>
    <w:rsid w:val="007F178A"/>
    <w:rsid w:val="007F7B9E"/>
    <w:rsid w:val="0081279F"/>
    <w:rsid w:val="00822836"/>
    <w:rsid w:val="0083481E"/>
    <w:rsid w:val="00842E7A"/>
    <w:rsid w:val="008643A8"/>
    <w:rsid w:val="008F6307"/>
    <w:rsid w:val="00903967"/>
    <w:rsid w:val="0092313F"/>
    <w:rsid w:val="00981117"/>
    <w:rsid w:val="00992D69"/>
    <w:rsid w:val="009A1D81"/>
    <w:rsid w:val="009C3E34"/>
    <w:rsid w:val="009D6413"/>
    <w:rsid w:val="009D66B4"/>
    <w:rsid w:val="00A12B9B"/>
    <w:rsid w:val="00A2225D"/>
    <w:rsid w:val="00A83451"/>
    <w:rsid w:val="00AA14B1"/>
    <w:rsid w:val="00AA19DC"/>
    <w:rsid w:val="00AB401C"/>
    <w:rsid w:val="00AC1CD7"/>
    <w:rsid w:val="00AC66F8"/>
    <w:rsid w:val="00AD3F17"/>
    <w:rsid w:val="00B04B23"/>
    <w:rsid w:val="00B204B6"/>
    <w:rsid w:val="00B34294"/>
    <w:rsid w:val="00B55F43"/>
    <w:rsid w:val="00BA63EA"/>
    <w:rsid w:val="00BE3849"/>
    <w:rsid w:val="00C20286"/>
    <w:rsid w:val="00C23F4D"/>
    <w:rsid w:val="00C73171"/>
    <w:rsid w:val="00C85484"/>
    <w:rsid w:val="00CB049C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A3"/>
    <w:rsid w:val="00D43B60"/>
    <w:rsid w:val="00D471D7"/>
    <w:rsid w:val="00D52F3E"/>
    <w:rsid w:val="00D74FB6"/>
    <w:rsid w:val="00D9180D"/>
    <w:rsid w:val="00DA0593"/>
    <w:rsid w:val="00DB5E76"/>
    <w:rsid w:val="00DC3335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63F"/>
    <w:rsid w:val="00F03BE6"/>
    <w:rsid w:val="00F14621"/>
    <w:rsid w:val="00F312B8"/>
    <w:rsid w:val="00F33883"/>
    <w:rsid w:val="00F71D51"/>
    <w:rsid w:val="00F759C6"/>
    <w:rsid w:val="00F821F1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57602-4EFF-466A-ABE7-4C9A2231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menovVS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D25B-A631-490F-8B90-D74BFD81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36</cp:revision>
  <cp:lastPrinted>2022-03-02T06:34:00Z</cp:lastPrinted>
  <dcterms:created xsi:type="dcterms:W3CDTF">2017-06-19T13:24:00Z</dcterms:created>
  <dcterms:modified xsi:type="dcterms:W3CDTF">2022-03-30T14:04:00Z</dcterms:modified>
</cp:coreProperties>
</file>