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7FC" w:rsidRDefault="00CE4455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567E" w:rsidRPr="0000567E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тендера</w:t>
      </w:r>
      <w:r w:rsidR="006B77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4B1D" w:rsidRDefault="006B7799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приглашение делать оферты</w:t>
      </w:r>
      <w:r w:rsidR="009A1D81">
        <w:rPr>
          <w:rFonts w:ascii="Times New Roman" w:hAnsi="Times New Roman" w:cs="Times New Roman"/>
          <w:b/>
          <w:sz w:val="28"/>
          <w:szCs w:val="28"/>
        </w:rPr>
        <w:t xml:space="preserve"> о приобретении имущества </w:t>
      </w:r>
    </w:p>
    <w:p w:rsidR="00F9771D" w:rsidRDefault="00F9771D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240" w:type="dxa"/>
        <w:tblInd w:w="-601" w:type="dxa"/>
        <w:tblLook w:val="04A0" w:firstRow="1" w:lastRow="0" w:firstColumn="1" w:lastColumn="0" w:noHBand="0" w:noVBand="1"/>
      </w:tblPr>
      <w:tblGrid>
        <w:gridCol w:w="567"/>
        <w:gridCol w:w="3190"/>
        <w:gridCol w:w="6483"/>
      </w:tblGrid>
      <w:tr w:rsidR="0000567E" w:rsidTr="003222AE">
        <w:tc>
          <w:tcPr>
            <w:tcW w:w="567" w:type="dxa"/>
          </w:tcPr>
          <w:p w:rsidR="0000567E" w:rsidRPr="006528F1" w:rsidRDefault="0000567E" w:rsidP="003222AE">
            <w:pPr>
              <w:pStyle w:val="a4"/>
              <w:numPr>
                <w:ilvl w:val="0"/>
                <w:numId w:val="2"/>
              </w:numPr>
              <w:tabs>
                <w:tab w:val="left" w:pos="175"/>
                <w:tab w:val="left" w:pos="246"/>
                <w:tab w:val="left" w:pos="622"/>
              </w:tabs>
              <w:spacing w:line="360" w:lineRule="exact"/>
              <w:ind w:left="0" w:right="31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0567E" w:rsidRDefault="0065418A" w:rsidP="00F759C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759C6">
              <w:rPr>
                <w:rFonts w:ascii="Times New Roman" w:hAnsi="Times New Roman" w:cs="Times New Roman"/>
                <w:sz w:val="28"/>
                <w:szCs w:val="28"/>
              </w:rPr>
              <w:t>рганизатор тендера</w:t>
            </w:r>
          </w:p>
        </w:tc>
        <w:tc>
          <w:tcPr>
            <w:tcW w:w="6483" w:type="dxa"/>
          </w:tcPr>
          <w:p w:rsidR="0000567E" w:rsidRDefault="009D66B4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3585">
              <w:rPr>
                <w:rFonts w:ascii="Times New Roman" w:hAnsi="Times New Roman" w:cs="Times New Roman"/>
                <w:sz w:val="28"/>
                <w:szCs w:val="28"/>
              </w:rPr>
              <w:t xml:space="preserve">АО «РН-Москва» </w:t>
            </w:r>
          </w:p>
        </w:tc>
      </w:tr>
      <w:tr w:rsidR="00F759C6" w:rsidTr="003222AE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проведения тендера</w:t>
            </w:r>
          </w:p>
        </w:tc>
        <w:tc>
          <w:tcPr>
            <w:tcW w:w="6483" w:type="dxa"/>
          </w:tcPr>
          <w:p w:rsidR="00185D3D" w:rsidRDefault="009A1D81" w:rsidP="007467FC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D81">
              <w:rPr>
                <w:rFonts w:ascii="Times New Roman" w:hAnsi="Times New Roman" w:cs="Times New Roman"/>
                <w:sz w:val="28"/>
                <w:szCs w:val="28"/>
              </w:rPr>
              <w:t>Открытый тендер с онлайн подачей ценовых предложений (на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повышение) в электронной форме</w:t>
            </w:r>
          </w:p>
        </w:tc>
      </w:tr>
      <w:tr w:rsidR="00F759C6" w:rsidTr="003222AE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тендера</w:t>
            </w:r>
          </w:p>
        </w:tc>
        <w:tc>
          <w:tcPr>
            <w:tcW w:w="6483" w:type="dxa"/>
          </w:tcPr>
          <w:p w:rsidR="00AB401C" w:rsidRDefault="00A2225D" w:rsidP="006243FB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25D">
              <w:rPr>
                <w:rFonts w:ascii="Times New Roman" w:hAnsi="Times New Roman" w:cs="Times New Roman"/>
                <w:sz w:val="28"/>
                <w:szCs w:val="28"/>
              </w:rPr>
              <w:t>Электронная торговая площадка АО «ТЭК-Торг», секция «Продажа имущества»</w:t>
            </w:r>
            <w:r w:rsidR="006243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="00AB401C" w:rsidRPr="0000128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https://www.tektorg.ru/sale</w:t>
              </w:r>
            </w:hyperlink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5633D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  <w:r w:rsidR="00B04B23">
              <w:rPr>
                <w:rFonts w:ascii="Times New Roman" w:hAnsi="Times New Roman" w:cs="Times New Roman"/>
                <w:sz w:val="28"/>
                <w:szCs w:val="28"/>
              </w:rPr>
              <w:t>тендера (имущество)</w:t>
            </w:r>
          </w:p>
        </w:tc>
        <w:tc>
          <w:tcPr>
            <w:tcW w:w="6483" w:type="dxa"/>
          </w:tcPr>
          <w:p w:rsidR="003962FE" w:rsidRPr="003962FE" w:rsidRDefault="003962FE" w:rsidP="003962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2FE">
              <w:rPr>
                <w:rFonts w:ascii="Times New Roman" w:hAnsi="Times New Roman" w:cs="Times New Roman"/>
                <w:sz w:val="28"/>
                <w:szCs w:val="28"/>
              </w:rPr>
              <w:t>Земельный участок с кадастровым номером 67:18:0030201:217, площадью 4603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кв.м</w:t>
            </w:r>
            <w:r w:rsidRPr="003962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E7030" w:rsidRPr="00150630" w:rsidRDefault="003962FE" w:rsidP="003962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2FE">
              <w:rPr>
                <w:rFonts w:ascii="Times New Roman" w:hAnsi="Times New Roman" w:cs="Times New Roman"/>
                <w:sz w:val="28"/>
                <w:szCs w:val="28"/>
              </w:rPr>
              <w:t>Автоза</w:t>
            </w:r>
            <w:r w:rsidR="00282BC5">
              <w:rPr>
                <w:rFonts w:ascii="Times New Roman" w:hAnsi="Times New Roman" w:cs="Times New Roman"/>
                <w:sz w:val="28"/>
                <w:szCs w:val="28"/>
              </w:rPr>
              <w:t>правочная станция с кадастровым</w:t>
            </w:r>
            <w:r w:rsidRPr="003962FE">
              <w:rPr>
                <w:rFonts w:ascii="Times New Roman" w:hAnsi="Times New Roman" w:cs="Times New Roman"/>
                <w:sz w:val="28"/>
                <w:szCs w:val="28"/>
              </w:rPr>
              <w:t xml:space="preserve"> номером: 67:18:0030201:1768.       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5633D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10A78">
              <w:rPr>
                <w:rFonts w:ascii="Times New Roman" w:hAnsi="Times New Roman" w:cs="Times New Roman"/>
                <w:sz w:val="28"/>
                <w:szCs w:val="28"/>
              </w:rPr>
              <w:t>Местонахождение имущества</w:t>
            </w:r>
          </w:p>
        </w:tc>
        <w:tc>
          <w:tcPr>
            <w:tcW w:w="6483" w:type="dxa"/>
          </w:tcPr>
          <w:p w:rsidR="00410A78" w:rsidRDefault="00B969A2" w:rsidP="00B969A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2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Смоленская область, р-н Смоленский, 381 км.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левая сторона) а/д М-1 «Москва-Минск»</w:t>
            </w:r>
          </w:p>
        </w:tc>
      </w:tr>
      <w:tr w:rsidR="00AA14B1" w:rsidTr="003222AE">
        <w:tc>
          <w:tcPr>
            <w:tcW w:w="567" w:type="dxa"/>
          </w:tcPr>
          <w:p w:rsidR="00AA14B1" w:rsidRPr="006528F1" w:rsidRDefault="00AA14B1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A14B1" w:rsidRPr="00410A78" w:rsidRDefault="00C85484" w:rsidP="0003146B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</w:t>
            </w:r>
            <w:r w:rsidRPr="00C85484">
              <w:rPr>
                <w:rFonts w:ascii="Times New Roman" w:hAnsi="Times New Roman" w:cs="Times New Roman"/>
                <w:sz w:val="28"/>
                <w:szCs w:val="28"/>
              </w:rPr>
              <w:t>рава на ЗУ</w:t>
            </w:r>
            <w:r w:rsidR="000314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83" w:type="dxa"/>
          </w:tcPr>
          <w:p w:rsidR="00AA14B1" w:rsidRPr="00C85484" w:rsidRDefault="00150630" w:rsidP="00150630">
            <w:pPr>
              <w:spacing w:line="360" w:lineRule="exact"/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</w:pPr>
            <w:r w:rsidRPr="0015063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85484" w:rsidRPr="00150630">
              <w:rPr>
                <w:rFonts w:ascii="Times New Roman" w:hAnsi="Times New Roman" w:cs="Times New Roman"/>
                <w:sz w:val="28"/>
                <w:szCs w:val="28"/>
              </w:rPr>
              <w:t>обственность</w:t>
            </w:r>
          </w:p>
        </w:tc>
      </w:tr>
      <w:tr w:rsidR="00C85484" w:rsidTr="003222AE">
        <w:tc>
          <w:tcPr>
            <w:tcW w:w="567" w:type="dxa"/>
          </w:tcPr>
          <w:p w:rsidR="00C85484" w:rsidRPr="006528F1" w:rsidRDefault="00C85484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85484" w:rsidRDefault="00C85484" w:rsidP="00C8548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ЗУ</w:t>
            </w:r>
            <w:r w:rsidR="0003146B">
              <w:rPr>
                <w:rFonts w:ascii="Times New Roman" w:hAnsi="Times New Roman" w:cs="Times New Roman"/>
                <w:sz w:val="28"/>
                <w:szCs w:val="28"/>
              </w:rPr>
              <w:t>, кадастровый номер ЗУ</w:t>
            </w:r>
          </w:p>
        </w:tc>
        <w:tc>
          <w:tcPr>
            <w:tcW w:w="6483" w:type="dxa"/>
          </w:tcPr>
          <w:p w:rsidR="00C85484" w:rsidRDefault="00150630" w:rsidP="006A5B6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 xml:space="preserve">лощадь </w:t>
            </w:r>
            <w:r w:rsidR="00EF6364">
              <w:rPr>
                <w:rFonts w:ascii="Times New Roman" w:hAnsi="Times New Roman" w:cs="Times New Roman"/>
                <w:sz w:val="28"/>
                <w:szCs w:val="28"/>
              </w:rPr>
              <w:t>4603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150630" w:rsidRPr="00C85484" w:rsidRDefault="00150630" w:rsidP="00150630">
            <w:pPr>
              <w:widowControl w:val="0"/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 xml:space="preserve"> номер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6364" w:rsidRPr="00EF6364">
              <w:rPr>
                <w:rFonts w:ascii="Times New Roman" w:hAnsi="Times New Roman" w:cs="Times New Roman"/>
                <w:sz w:val="28"/>
                <w:szCs w:val="28"/>
              </w:rPr>
              <w:t>67:18:0030201:217</w:t>
            </w:r>
          </w:p>
        </w:tc>
      </w:tr>
      <w:tr w:rsidR="00C20286" w:rsidTr="003222AE">
        <w:tc>
          <w:tcPr>
            <w:tcW w:w="567" w:type="dxa"/>
          </w:tcPr>
          <w:p w:rsidR="00C20286" w:rsidRPr="006528F1" w:rsidRDefault="00C2028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20286" w:rsidRDefault="00C20286" w:rsidP="008E314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D17CB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 об имуществе</w:t>
            </w:r>
          </w:p>
          <w:p w:rsidR="00C20286" w:rsidRDefault="00C20286" w:rsidP="008E314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286" w:rsidRDefault="00C20286" w:rsidP="008E314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286" w:rsidRDefault="00C20286" w:rsidP="008E314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3" w:type="dxa"/>
          </w:tcPr>
          <w:p w:rsidR="00E3323A" w:rsidRPr="00756F74" w:rsidRDefault="00E3323A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 xml:space="preserve">В отношении </w:t>
            </w:r>
            <w:r w:rsidR="00A86E32" w:rsidRPr="00756F74">
              <w:rPr>
                <w:rFonts w:ascii="Times New Roman" w:hAnsi="Times New Roman" w:cs="Times New Roman"/>
                <w:sz w:val="28"/>
                <w:szCs w:val="28"/>
              </w:rPr>
              <w:t>сооружения</w:t>
            </w: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77452" w:rsidRPr="00777452" w:rsidRDefault="00C20286" w:rsidP="007774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>- адрес:</w:t>
            </w:r>
            <w:r w:rsidRPr="00851C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7452" w:rsidRPr="00777452">
              <w:rPr>
                <w:rFonts w:ascii="Times New Roman" w:hAnsi="Times New Roman" w:cs="Times New Roman"/>
                <w:sz w:val="28"/>
                <w:szCs w:val="28"/>
              </w:rPr>
              <w:t>Смоленская область, р-н Смоленский, с/п Корохоткинское, 381 км (левая сторона) а/д М-1</w:t>
            </w:r>
          </w:p>
          <w:p w:rsidR="00756F74" w:rsidRPr="0065217B" w:rsidRDefault="00777452" w:rsidP="007774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«Москва-Минск»</w:t>
            </w:r>
            <w:r w:rsidRPr="0065217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20286" w:rsidRPr="00756F74" w:rsidRDefault="00C20286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 xml:space="preserve">- кадастровый номер </w:t>
            </w:r>
            <w:r w:rsidR="00777452" w:rsidRPr="005F3F39">
              <w:rPr>
                <w:rFonts w:ascii="Times New Roman" w:hAnsi="Times New Roman" w:cs="Times New Roman"/>
                <w:sz w:val="28"/>
                <w:szCs w:val="28"/>
              </w:rPr>
              <w:t>67:18:0030201:1768</w:t>
            </w: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20286" w:rsidRPr="00756F74" w:rsidRDefault="00C20286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 xml:space="preserve">- назначение: </w:t>
            </w:r>
            <w:r w:rsidR="00756F74" w:rsidRPr="00756F74">
              <w:rPr>
                <w:rFonts w:ascii="Times New Roman" w:hAnsi="Times New Roman" w:cs="Times New Roman"/>
                <w:sz w:val="28"/>
                <w:szCs w:val="28"/>
              </w:rPr>
              <w:t>иное сооружение (АЗС)</w:t>
            </w: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20286" w:rsidRDefault="00756F74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>- общая площадь 109,5</w:t>
            </w:r>
            <w:r w:rsidR="00C20286" w:rsidRPr="00756F74">
              <w:rPr>
                <w:rFonts w:ascii="Times New Roman" w:hAnsi="Times New Roman" w:cs="Times New Roman"/>
                <w:sz w:val="28"/>
                <w:szCs w:val="28"/>
              </w:rPr>
              <w:t xml:space="preserve"> кв.м;</w:t>
            </w:r>
          </w:p>
          <w:p w:rsidR="0065217B" w:rsidRPr="00756F74" w:rsidRDefault="0065217B" w:rsidP="006521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>- актив законсервирован</w:t>
            </w:r>
            <w:r w:rsidR="00E434C2" w:rsidRPr="00F977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34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E434C2" w:rsidRPr="00F9771D">
              <w:rPr>
                <w:rFonts w:ascii="Times New Roman" w:hAnsi="Times New Roman" w:cs="Times New Roman"/>
                <w:sz w:val="28"/>
                <w:szCs w:val="28"/>
              </w:rPr>
              <w:t xml:space="preserve"> 2011 </w:t>
            </w:r>
            <w:r w:rsidR="00E434C2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5217B" w:rsidRDefault="0065217B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17B" w:rsidRPr="00E434C2" w:rsidRDefault="0065217B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отношении земельного участка</w:t>
            </w:r>
            <w:r w:rsidRPr="00E434C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434C2" w:rsidRPr="00E434C2" w:rsidRDefault="00E434C2" w:rsidP="00E434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адрес</w:t>
            </w:r>
            <w:r w:rsidRPr="00E434C2">
              <w:rPr>
                <w:rFonts w:ascii="Times New Roman" w:hAnsi="Times New Roman" w:cs="Times New Roman"/>
                <w:sz w:val="28"/>
                <w:szCs w:val="28"/>
              </w:rPr>
              <w:t>: Смоленская область, р-н Смоленский, с/п Корохоткинское, 381 км (левая сторона) а/д М-1</w:t>
            </w:r>
          </w:p>
          <w:p w:rsidR="0065217B" w:rsidRPr="00E434C2" w:rsidRDefault="00E434C2" w:rsidP="00E434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4C2">
              <w:rPr>
                <w:rFonts w:ascii="Times New Roman" w:hAnsi="Times New Roman" w:cs="Times New Roman"/>
                <w:sz w:val="28"/>
                <w:szCs w:val="28"/>
              </w:rPr>
              <w:t>"Москва-Минск";</w:t>
            </w:r>
          </w:p>
          <w:p w:rsidR="00E434C2" w:rsidRPr="00E434C2" w:rsidRDefault="00E434C2" w:rsidP="00E434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>- кадастровый номер</w:t>
            </w:r>
            <w:r w:rsidRPr="00E434C2">
              <w:rPr>
                <w:rFonts w:ascii="Times New Roman" w:hAnsi="Times New Roman" w:cs="Times New Roman"/>
                <w:sz w:val="28"/>
                <w:szCs w:val="28"/>
              </w:rPr>
              <w:t xml:space="preserve"> 67:18:0030201:217;</w:t>
            </w:r>
          </w:p>
          <w:p w:rsidR="00E434C2" w:rsidRPr="00E434C2" w:rsidRDefault="00E434C2" w:rsidP="00E434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4C2">
              <w:rPr>
                <w:rFonts w:ascii="Times New Roman" w:hAnsi="Times New Roman" w:cs="Times New Roman"/>
                <w:sz w:val="28"/>
                <w:szCs w:val="28"/>
              </w:rPr>
              <w:t xml:space="preserve"> - площадь – 4603</w:t>
            </w:r>
            <w:r w:rsidR="00282BC5">
              <w:rPr>
                <w:rFonts w:ascii="Times New Roman" w:hAnsi="Times New Roman" w:cs="Times New Roman"/>
                <w:sz w:val="28"/>
                <w:szCs w:val="28"/>
              </w:rPr>
              <w:t xml:space="preserve"> кв.м</w:t>
            </w:r>
            <w:r w:rsidRPr="00E434C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20286" w:rsidRPr="00FF253D" w:rsidRDefault="00E434C2" w:rsidP="00FF25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4C2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65217B" w:rsidRPr="0065217B">
              <w:rPr>
                <w:rFonts w:ascii="Times New Roman" w:hAnsi="Times New Roman" w:cs="Times New Roman"/>
                <w:sz w:val="28"/>
                <w:szCs w:val="28"/>
              </w:rPr>
              <w:t>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</w:t>
            </w:r>
            <w:r w:rsidR="007E3CF8">
              <w:rPr>
                <w:rFonts w:ascii="Times New Roman" w:hAnsi="Times New Roman" w:cs="Times New Roman"/>
                <w:sz w:val="28"/>
                <w:szCs w:val="28"/>
              </w:rPr>
              <w:t xml:space="preserve"> иного специального назначения.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EC4672" w:rsidP="0082283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</w:t>
            </w:r>
            <w:r w:rsidR="00410A78">
              <w:rPr>
                <w:rFonts w:ascii="Times New Roman" w:hAnsi="Times New Roman" w:cs="Times New Roman"/>
                <w:sz w:val="28"/>
                <w:szCs w:val="28"/>
              </w:rPr>
              <w:t xml:space="preserve"> цена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тендера</w:t>
            </w:r>
          </w:p>
          <w:p w:rsidR="00150630" w:rsidRDefault="00150630" w:rsidP="0082283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3" w:type="dxa"/>
          </w:tcPr>
          <w:p w:rsidR="00AA14B1" w:rsidRPr="00822836" w:rsidRDefault="00D35065" w:rsidP="00293EDC">
            <w:pPr>
              <w:spacing w:line="360" w:lineRule="exac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67 347 50</w:t>
            </w:r>
            <w:r w:rsidR="00293E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E0084" w:rsidRPr="007E008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93ED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E0084" w:rsidRPr="007E008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E0084">
              <w:t xml:space="preserve"> </w:t>
            </w:r>
            <w:r w:rsidR="00150630" w:rsidRPr="00150630">
              <w:rPr>
                <w:rFonts w:ascii="Times New Roman" w:hAnsi="Times New Roman" w:cs="Times New Roman"/>
                <w:sz w:val="28"/>
                <w:szCs w:val="28"/>
              </w:rPr>
              <w:t xml:space="preserve">руб. </w:t>
            </w:r>
            <w:r w:rsidR="00150630" w:rsidRPr="00AF3085">
              <w:rPr>
                <w:rFonts w:ascii="Times New Roman" w:hAnsi="Times New Roman" w:cs="Times New Roman"/>
                <w:sz w:val="28"/>
                <w:szCs w:val="28"/>
              </w:rPr>
              <w:t>с учетом НДС.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B204B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</w:t>
            </w:r>
            <w:r w:rsidR="00097C7E">
              <w:rPr>
                <w:rFonts w:ascii="Times New Roman" w:hAnsi="Times New Roman" w:cs="Times New Roman"/>
                <w:sz w:val="28"/>
                <w:szCs w:val="28"/>
              </w:rPr>
              <w:t xml:space="preserve">шаг </w:t>
            </w:r>
            <w:r w:rsidR="00B204B6">
              <w:rPr>
                <w:rFonts w:ascii="Times New Roman" w:hAnsi="Times New Roman" w:cs="Times New Roman"/>
                <w:sz w:val="28"/>
                <w:szCs w:val="28"/>
              </w:rPr>
              <w:t>повышения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ценовых предложений</w:t>
            </w:r>
          </w:p>
          <w:p w:rsidR="00FF253D" w:rsidRDefault="00FF253D" w:rsidP="00B204B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3" w:type="dxa"/>
          </w:tcPr>
          <w:p w:rsidR="00FF253D" w:rsidRDefault="00FF253D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A78" w:rsidRDefault="00150630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>3% от начальной цены тендера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продажи</w:t>
            </w:r>
          </w:p>
        </w:tc>
        <w:tc>
          <w:tcPr>
            <w:tcW w:w="6483" w:type="dxa"/>
          </w:tcPr>
          <w:p w:rsidR="00410A78" w:rsidRDefault="00410A78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Продажа производится 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 xml:space="preserve">путем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заключени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договора купли-продажи (приложение 2)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 xml:space="preserve"> с лицом, чье предложение будет признано лучшим</w:t>
            </w:r>
            <w:r w:rsidR="00455EB4">
              <w:rPr>
                <w:rFonts w:ascii="Times New Roman" w:hAnsi="Times New Roman" w:cs="Times New Roman"/>
                <w:sz w:val="28"/>
                <w:szCs w:val="28"/>
              </w:rPr>
              <w:t>, на условиях 100% предоплаты в течение 10 дней с момента выставления счета на оплату после подписания договора.</w:t>
            </w:r>
          </w:p>
          <w:p w:rsidR="00201331" w:rsidRDefault="0020133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331">
              <w:rPr>
                <w:rFonts w:ascii="Times New Roman" w:hAnsi="Times New Roman" w:cs="Times New Roman"/>
                <w:sz w:val="28"/>
                <w:szCs w:val="28"/>
              </w:rPr>
              <w:t>Организатор вправе по собственному усмотрению отказать</w:t>
            </w:r>
            <w:r w:rsidR="00DC3335">
              <w:rPr>
                <w:rFonts w:ascii="Times New Roman" w:hAnsi="Times New Roman" w:cs="Times New Roman"/>
                <w:sz w:val="28"/>
                <w:szCs w:val="28"/>
              </w:rPr>
              <w:t>ся от всех предложений участников тендера (оферентов)</w:t>
            </w:r>
            <w:r w:rsidRPr="00201331">
              <w:rPr>
                <w:rFonts w:ascii="Times New Roman" w:hAnsi="Times New Roman" w:cs="Times New Roman"/>
                <w:sz w:val="28"/>
                <w:szCs w:val="28"/>
              </w:rPr>
              <w:t>, а также отказаться от продажи предмета тендера на любом этапе, в том числе после окончания тендера</w:t>
            </w:r>
            <w:r w:rsidR="00E35B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E36ABC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</w:t>
            </w:r>
            <w:r w:rsidR="00E36ABC">
              <w:rPr>
                <w:rFonts w:ascii="Times New Roman" w:hAnsi="Times New Roman" w:cs="Times New Roman"/>
                <w:sz w:val="28"/>
                <w:szCs w:val="28"/>
              </w:rPr>
              <w:t>участникам тендера</w:t>
            </w:r>
          </w:p>
        </w:tc>
        <w:tc>
          <w:tcPr>
            <w:tcW w:w="6483" w:type="dxa"/>
          </w:tcPr>
          <w:p w:rsidR="00EF363F" w:rsidRPr="00EF363F" w:rsidRDefault="00EF363F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К участию в </w:t>
            </w:r>
            <w:r w:rsidR="008643A8">
              <w:rPr>
                <w:rFonts w:ascii="Times New Roman" w:hAnsi="Times New Roman" w:cs="Times New Roman"/>
                <w:sz w:val="28"/>
                <w:szCs w:val="28"/>
              </w:rPr>
              <w:t>тендере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 допускается претендент, соответствующий на момент подачи заявки следующим требованиям:</w:t>
            </w:r>
          </w:p>
          <w:p w:rsidR="00EF363F" w:rsidRPr="00EF363F" w:rsidRDefault="00EF363F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– непроведение ликвидации претендента – юридического лица, </w:t>
            </w:r>
            <w:r w:rsidR="00981117">
              <w:rPr>
                <w:rFonts w:ascii="Times New Roman" w:hAnsi="Times New Roman" w:cs="Times New Roman"/>
                <w:sz w:val="28"/>
                <w:szCs w:val="28"/>
              </w:rPr>
              <w:t>непроведение в отношении претендента процедур, применяемых, в делах о банкротстве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, отсутствие решения арбитражного суда о признании прет</w:t>
            </w:r>
            <w:r w:rsidR="00981117">
              <w:rPr>
                <w:rFonts w:ascii="Times New Roman" w:hAnsi="Times New Roman" w:cs="Times New Roman"/>
                <w:sz w:val="28"/>
                <w:szCs w:val="28"/>
              </w:rPr>
              <w:t xml:space="preserve">ендента 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несостоятельным (банкротом) и об открытии конкурсного производства;</w:t>
            </w:r>
          </w:p>
          <w:p w:rsidR="00EF363F" w:rsidRPr="00EF363F" w:rsidRDefault="00EF363F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–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EF363F" w:rsidRDefault="00EF363F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– отсутствует вступившее в законную силу решение суда о дисквалификации руководителя претендента – юридического лица, о лишении права заниматься предпринимательской деятельностью – в отношении</w:t>
            </w:r>
            <w:r w:rsidR="00E20DEA">
              <w:rPr>
                <w:rFonts w:ascii="Times New Roman" w:hAnsi="Times New Roman" w:cs="Times New Roman"/>
                <w:sz w:val="28"/>
                <w:szCs w:val="28"/>
              </w:rPr>
              <w:t xml:space="preserve"> претендента - физического лица.</w:t>
            </w:r>
          </w:p>
          <w:p w:rsidR="007E10D1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Статус участника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тендера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приобретает претендент, допущенный к участию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тендере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Для проверки необходимо предоставить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Для юридических лиц:</w:t>
            </w:r>
          </w:p>
          <w:p w:rsidR="007E10D1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Анкета-заявка (форма прилагается);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Копия выписки из Единого государственного реестра юридических лиц (не позднее месяца);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 xml:space="preserve">. Копии учредительных документов; 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. Копия свидетельства о государственной регистрации юридического лица;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. Копия свидетельства о постановке на учет в налоговом органе;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Копия документа, подтверждающего полномочия единоличного и/или коллегиального исполнительного органа;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Д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 xml:space="preserve">оверенность или иной документ, подтверждающий в соответствии с требованиями законодательства РФ полномочия лица на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подписание Договора купли-продажи;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Справка о фактическом местонахождении Участника с указанием контактных телефонов/факсов;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Подтверждение Участником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 также уполномоченным лицом Участника (физическим лицом), подписывающим заявку,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наличия согласия на обработку персональных данных и направления уведомлений об осуществлении обработки персональных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(форм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 xml:space="preserve"> прилага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тся);</w:t>
            </w:r>
          </w:p>
          <w:p w:rsidR="007E10D1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. Информация о цепочке собственников, включая конечных бенефициаров (форма прилагается);</w:t>
            </w:r>
          </w:p>
          <w:p w:rsidR="007E10D1" w:rsidRPr="00AC66F8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  <w:r w:rsidRPr="00AC66F8">
              <w:rPr>
                <w:rFonts w:ascii="Times New Roman" w:hAnsi="Times New Roman" w:cs="Times New Roman"/>
                <w:sz w:val="28"/>
                <w:szCs w:val="28"/>
              </w:rPr>
              <w:t>Декларация о подтверждении принадлежности Участника к субъектам малого и среднего предпринимательства (форма прилагается).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Для физических лиц: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Копия паспорта или иного документа (документов), удостоверяющего его личность и постоянное место жительства в соответствии с действующим применимым законодательством;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Справка о фактическом местонахождении Участника с указанием контактных телефонов/факсов;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Подтверждение согласия физического лица на обработку персональных данных (форма прилагается);</w:t>
            </w:r>
          </w:p>
          <w:p w:rsidR="007E10D1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Вышеуказанные документы подаются путем заполнения специализированной формы на ЭТП    АО «ТЭК-Торг» с возможностью загрузки дополнительных файлов.</w:t>
            </w:r>
          </w:p>
          <w:p w:rsidR="00410A78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EF363F"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Статус участника </w:t>
            </w:r>
            <w:r w:rsidR="00E20DEA">
              <w:rPr>
                <w:rFonts w:ascii="Times New Roman" w:hAnsi="Times New Roman" w:cs="Times New Roman"/>
                <w:sz w:val="28"/>
                <w:szCs w:val="28"/>
              </w:rPr>
              <w:t>тендера</w:t>
            </w:r>
            <w:r w:rsidR="00EF363F"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приобретает претендент, допущенный к участию в </w:t>
            </w:r>
            <w:r w:rsidR="00E20DEA">
              <w:rPr>
                <w:rFonts w:ascii="Times New Roman" w:hAnsi="Times New Roman" w:cs="Times New Roman"/>
                <w:sz w:val="28"/>
                <w:szCs w:val="28"/>
              </w:rPr>
              <w:t>тендере</w:t>
            </w:r>
            <w:r w:rsidR="00EF363F" w:rsidRPr="00EF36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E35B37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Порядок </w:t>
            </w:r>
            <w:r w:rsidR="0092313F">
              <w:rPr>
                <w:rFonts w:ascii="Times New Roman" w:hAnsi="Times New Roman" w:cs="Times New Roman"/>
                <w:sz w:val="28"/>
                <w:szCs w:val="28"/>
              </w:rPr>
              <w:t>подачи</w:t>
            </w:r>
            <w:r w:rsidR="00E35B37">
              <w:rPr>
                <w:rFonts w:ascii="Times New Roman" w:hAnsi="Times New Roman" w:cs="Times New Roman"/>
                <w:sz w:val="28"/>
                <w:szCs w:val="28"/>
              </w:rPr>
              <w:t xml:space="preserve"> заявки</w:t>
            </w:r>
            <w:r w:rsidR="00D52F3E">
              <w:rPr>
                <w:rFonts w:ascii="Times New Roman" w:hAnsi="Times New Roman" w:cs="Times New Roman"/>
                <w:sz w:val="28"/>
                <w:szCs w:val="28"/>
              </w:rPr>
              <w:t xml:space="preserve"> на участие в тендере</w:t>
            </w:r>
          </w:p>
        </w:tc>
        <w:tc>
          <w:tcPr>
            <w:tcW w:w="6483" w:type="dxa"/>
          </w:tcPr>
          <w:p w:rsidR="00410A78" w:rsidRDefault="0092313F" w:rsidP="00F71D51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F">
              <w:rPr>
                <w:rFonts w:ascii="Times New Roman" w:hAnsi="Times New Roman" w:cs="Times New Roman"/>
                <w:sz w:val="28"/>
                <w:szCs w:val="28"/>
              </w:rPr>
              <w:t xml:space="preserve">Заявка подается оператору ЭТП путем заполнения специализированной формы на ЭТП с возможностью загрузки дополнительных файлов. 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992D6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порядке проведения тендера</w:t>
            </w:r>
          </w:p>
        </w:tc>
        <w:tc>
          <w:tcPr>
            <w:tcW w:w="6483" w:type="dxa"/>
          </w:tcPr>
          <w:p w:rsidR="00AB401C" w:rsidRDefault="00B204B6" w:rsidP="00AB401C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Подробная информация </w:t>
            </w:r>
            <w:r w:rsidRPr="00B204B6">
              <w:rPr>
                <w:rFonts w:ascii="Times New Roman" w:hAnsi="Times New Roman" w:cs="Times New Roman"/>
                <w:sz w:val="28"/>
                <w:szCs w:val="28"/>
              </w:rPr>
              <w:t>размещен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B401C">
              <w:rPr>
                <w:rFonts w:ascii="Times New Roman" w:hAnsi="Times New Roman" w:cs="Times New Roman"/>
                <w:sz w:val="28"/>
                <w:szCs w:val="28"/>
              </w:rPr>
              <w:t xml:space="preserve"> на ЭТП </w:t>
            </w:r>
            <w:r w:rsidR="00771A48">
              <w:rPr>
                <w:rFonts w:ascii="Times New Roman" w:hAnsi="Times New Roman" w:cs="Times New Roman"/>
                <w:sz w:val="28"/>
                <w:szCs w:val="28"/>
              </w:rPr>
              <w:t>АО </w:t>
            </w:r>
            <w:r w:rsidRPr="00B204B6">
              <w:rPr>
                <w:rFonts w:ascii="Times New Roman" w:hAnsi="Times New Roman" w:cs="Times New Roman"/>
                <w:sz w:val="28"/>
                <w:szCs w:val="28"/>
              </w:rPr>
              <w:t xml:space="preserve">«ТЭК-Торг» по ссылке </w:t>
            </w:r>
            <w:hyperlink r:id="rId9" w:history="1">
              <w:r w:rsidR="00AB401C" w:rsidRPr="0000128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https://www.tektorg.ru/sale/documents</w:t>
              </w:r>
            </w:hyperlink>
          </w:p>
        </w:tc>
      </w:tr>
      <w:tr w:rsidR="00086B73" w:rsidTr="005633D3">
        <w:tc>
          <w:tcPr>
            <w:tcW w:w="567" w:type="dxa"/>
          </w:tcPr>
          <w:p w:rsidR="00086B73" w:rsidRPr="006528F1" w:rsidRDefault="00086B7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86B73" w:rsidRDefault="00086B73" w:rsidP="0083481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окончания приема заявок</w:t>
            </w:r>
          </w:p>
        </w:tc>
        <w:tc>
          <w:tcPr>
            <w:tcW w:w="6483" w:type="dxa"/>
            <w:vAlign w:val="center"/>
          </w:tcPr>
          <w:p w:rsidR="007E10D1" w:rsidRPr="00AB1B27" w:rsidRDefault="009D66B4" w:rsidP="007E10D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86B73" w:rsidRPr="00881D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7E10D1"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начала подачи заявок – с момента размещения информационного сообщения Продавца о проведении Тендера на ЭТП.</w:t>
            </w:r>
          </w:p>
          <w:p w:rsidR="007E10D1" w:rsidRDefault="007E10D1" w:rsidP="007E10D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окончания срока подачи заявок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</w:p>
          <w:p w:rsidR="007E10D1" w:rsidRPr="00261520" w:rsidRDefault="00293EDC" w:rsidP="007E10D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31 мая</w:t>
            </w:r>
            <w:r w:rsidR="00FD7E1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54CD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22</w:t>
            </w:r>
            <w:r w:rsidR="00D54CD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г. в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  <w:r w:rsidR="003A482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  <w:r w:rsidR="00D54CD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00</w:t>
            </w:r>
            <w:r w:rsidR="007E10D1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часов московского времени.  </w:t>
            </w:r>
          </w:p>
          <w:p w:rsidR="007E10D1" w:rsidRPr="00AB1B27" w:rsidRDefault="007E10D1" w:rsidP="007E1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Датой и временем получения заявок считаются дата и время, отмеченные сервером АО «ТЭК-Торг» при поступлении электронных заявок на электронную торговую площадку по ссылке: </w:t>
            </w:r>
            <w:hyperlink r:id="rId10" w:history="1"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tektorg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sale</w:t>
              </w:r>
            </w:hyperlink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6B73" w:rsidRPr="00881DEE" w:rsidRDefault="007E10D1" w:rsidP="007E10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Документы направленные на ЭТП АО «ТЭК-Торг» с нарушениями и позже установленного срока, к рассмотрению приниматься не будут!</w:t>
            </w:r>
          </w:p>
        </w:tc>
      </w:tr>
      <w:tr w:rsidR="00086B73" w:rsidTr="005633D3">
        <w:tc>
          <w:tcPr>
            <w:tcW w:w="567" w:type="dxa"/>
          </w:tcPr>
          <w:p w:rsidR="00086B73" w:rsidRPr="006528F1" w:rsidRDefault="00086B7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86B73" w:rsidRDefault="00086B73" w:rsidP="0083481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начала тендера</w:t>
            </w:r>
          </w:p>
        </w:tc>
        <w:tc>
          <w:tcPr>
            <w:tcW w:w="6483" w:type="dxa"/>
            <w:vAlign w:val="center"/>
          </w:tcPr>
          <w:p w:rsidR="007E10D1" w:rsidRPr="00261520" w:rsidRDefault="009D66B4" w:rsidP="007E10D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E10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*</w:t>
            </w:r>
            <w:r w:rsidR="00D54CD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</w:t>
            </w:r>
            <w:r w:rsidR="003A482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09</w:t>
            </w:r>
            <w:r w:rsidR="00FD7E1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3A482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июня</w:t>
            </w:r>
            <w:r w:rsidR="00D54CD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3A482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22</w:t>
            </w:r>
            <w:r w:rsidR="007E10D1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г. в </w:t>
            </w:r>
            <w:r w:rsidR="003A482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</w:t>
            </w:r>
            <w:r w:rsidR="007E10D1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:</w:t>
            </w:r>
            <w:r w:rsidR="003A482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00</w:t>
            </w:r>
            <w:r w:rsidR="007E10D1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московского времени. </w:t>
            </w:r>
          </w:p>
          <w:p w:rsidR="00086B73" w:rsidRPr="00881DEE" w:rsidRDefault="007E10D1" w:rsidP="007E10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случае не поступления заявок на какой-либо стадии тендера, тендер признается не состоявшимся.</w:t>
            </w:r>
          </w:p>
        </w:tc>
      </w:tr>
      <w:tr w:rsidR="00086B73" w:rsidTr="005633D3">
        <w:tc>
          <w:tcPr>
            <w:tcW w:w="567" w:type="dxa"/>
          </w:tcPr>
          <w:p w:rsidR="00086B73" w:rsidRPr="006528F1" w:rsidRDefault="00086B7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3" w:type="dxa"/>
            <w:gridSpan w:val="2"/>
          </w:tcPr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Настоящее информационное сообщение не является офертой или публичной офертой.</w:t>
            </w:r>
          </w:p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Организатор вправе вносить изменения в условия проведения тендера, отказаться от проведения тендера в любое время со дня его объявления, в том числе после окончания срока приема заявок оферентов.</w:t>
            </w:r>
          </w:p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В случае, если участник тендера (оферент), чье предложение по результатам тендера будет принято организатором, уклоняется от подписания договора купли-продажи в течение 5 (пяти) рабочих дней с момента получения от организатора уведомления о возможности заключить договор, организатор вправе отказаться от предложения указанного оферента и направить уведомление о возможности заключить договор другому оференту.</w:t>
            </w:r>
          </w:p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тендера, вправе заключить договор с любым лицом, в том числе, не принимавшим участия в тендере.</w:t>
            </w:r>
          </w:p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A1B">
              <w:rPr>
                <w:rFonts w:ascii="Times New Roman" w:hAnsi="Times New Roman" w:cs="Times New Roman"/>
                <w:sz w:val="28"/>
                <w:szCs w:val="28"/>
              </w:rPr>
              <w:t>Представленная в настоящем информационном сообщении информация не является рекламой, носит справочно-информационный характер. И</w:t>
            </w: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 xml:space="preserve">нформация об имуществе (включая сведения, отраженные в разделе 8 настоящего информационного сообщения), является ориентировочной, приводится в ознакомительных целях и может </w:t>
            </w:r>
            <w:r w:rsidRPr="002C6A1B">
              <w:rPr>
                <w:rFonts w:ascii="Times New Roman" w:hAnsi="Times New Roman" w:cs="Times New Roman"/>
                <w:sz w:val="28"/>
                <w:szCs w:val="28"/>
              </w:rPr>
              <w:t>содержать неточности</w:t>
            </w: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 xml:space="preserve"> (отличаться от фактических данных). Подавая заявку на участие в Электронной процедуре, Участник (оферент, Претендент, подавший (подающий) заявку на участие в Электронной процедуре) подтверждает, что любые приведенные в настоящем информационном сообщении и документации по процедуре описание и характеристики имущества не рассматриваются как юридически значимая информация и что указанная информация должна быть самостоятельно проверена Участником (оферентом, Претендентом, подавшим (подающим) заявку на участие в Электронной процедуре) любыми доступными способами (включая осмотр имущества и получение сведений из единого государственного реестра недвижимости (ЕГРН)) до даты проведения тендера.</w:t>
            </w:r>
          </w:p>
          <w:p w:rsidR="00086B73" w:rsidRDefault="00CE4455" w:rsidP="003A482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Любые несоответствия указанной информации фактическим данным и/или сведениям ЕГРН, а также возможные неточности не могут служить основанием для предъявления каких-либо требований Организатору, в том числе в случае</w:t>
            </w:r>
            <w:bookmarkStart w:id="0" w:name="_GoBack"/>
            <w:bookmarkEnd w:id="0"/>
            <w:r w:rsidRPr="00CE4455">
              <w:rPr>
                <w:rFonts w:ascii="Times New Roman" w:hAnsi="Times New Roman" w:cs="Times New Roman"/>
                <w:sz w:val="28"/>
                <w:szCs w:val="28"/>
              </w:rPr>
              <w:t xml:space="preserve"> отказа Участника (оферента, Претендента, подавшего (подающего) заявку на участие в Электронной процедуре) от самостоятельной проверки указанной информации.</w:t>
            </w:r>
          </w:p>
        </w:tc>
      </w:tr>
      <w:tr w:rsidR="00086B73" w:rsidTr="005633D3">
        <w:tc>
          <w:tcPr>
            <w:tcW w:w="567" w:type="dxa"/>
          </w:tcPr>
          <w:p w:rsidR="00086B73" w:rsidRPr="006528F1" w:rsidRDefault="00086B7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3" w:type="dxa"/>
            <w:gridSpan w:val="2"/>
          </w:tcPr>
          <w:p w:rsidR="00086B73" w:rsidRDefault="00086B73" w:rsidP="0082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408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Контактное лицо: </w:t>
            </w:r>
          </w:p>
          <w:p w:rsidR="007E10D1" w:rsidRPr="00107F2A" w:rsidRDefault="007E10D1" w:rsidP="007E1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проведения тендера просим обращаться по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тел.: </w:t>
            </w:r>
            <w:r w:rsidRPr="009136A6">
              <w:rPr>
                <w:rFonts w:ascii="Times New Roman" w:hAnsi="Times New Roman" w:cs="Times New Roman"/>
                <w:sz w:val="28"/>
                <w:szCs w:val="28"/>
              </w:rPr>
              <w:t>(495) 780-52-01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доб. </w:t>
            </w:r>
            <w:r w:rsidR="003A7D66" w:rsidRPr="003A7D66">
              <w:rPr>
                <w:rFonts w:ascii="Times New Roman" w:hAnsi="Times New Roman" w:cs="Times New Roman"/>
                <w:sz w:val="28"/>
                <w:szCs w:val="28"/>
              </w:rPr>
              <w:t>01-5312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, адрес эл.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почты: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5BFE">
              <w:rPr>
                <w:rFonts w:ascii="Times New Roman" w:hAnsi="Times New Roman" w:cs="Times New Roman"/>
                <w:sz w:val="28"/>
                <w:szCs w:val="28"/>
              </w:rPr>
              <w:t>SerikovMI@rnmsk.rosneft.ru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15AA7" w:rsidRDefault="007E10D1" w:rsidP="007E1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вопросам, касающимся объекта недвижимости, просим обращаться по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 тел.: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(495)780-52-01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доб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15AA7">
              <w:rPr>
                <w:rFonts w:ascii="Times New Roman" w:hAnsi="Times New Roman" w:cs="Times New Roman"/>
                <w:sz w:val="28"/>
                <w:szCs w:val="28"/>
              </w:rPr>
              <w:t>01-5635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 адрес эл.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почты: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15AA7" w:rsidRDefault="00CD6C1C" w:rsidP="007E1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015AA7" w:rsidRPr="00015AA7">
                <w:rPr>
                  <w:rFonts w:ascii="Times New Roman" w:hAnsi="Times New Roman" w:cs="Times New Roman"/>
                  <w:sz w:val="28"/>
                  <w:szCs w:val="28"/>
                </w:rPr>
                <w:t>GerasimovMM@rnmsk.rosneft.ru</w:t>
              </w:r>
            </w:hyperlink>
          </w:p>
          <w:p w:rsidR="00CE4455" w:rsidRPr="00781408" w:rsidRDefault="00CE4455" w:rsidP="00CE4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A1B">
              <w:rPr>
                <w:rFonts w:ascii="Times New Roman" w:hAnsi="Times New Roman" w:cs="Times New Roman"/>
                <w:sz w:val="28"/>
                <w:szCs w:val="28"/>
              </w:rPr>
              <w:t>Время для связи с контактными лицами:</w:t>
            </w:r>
            <w:r w:rsidR="003A48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09:00-18:00 </w:t>
            </w:r>
            <w:r w:rsidRPr="002C6A1B">
              <w:rPr>
                <w:rFonts w:ascii="Times New Roman" w:hAnsi="Times New Roman" w:cs="Times New Roman"/>
                <w:sz w:val="28"/>
                <w:szCs w:val="28"/>
              </w:rPr>
              <w:t>по московскому времени (UTC +3)</w:t>
            </w:r>
          </w:p>
        </w:tc>
      </w:tr>
    </w:tbl>
    <w:p w:rsidR="007E10D1" w:rsidRPr="00303104" w:rsidRDefault="007E10D1" w:rsidP="007E10D1">
      <w:pPr>
        <w:spacing w:after="120" w:line="360" w:lineRule="exact"/>
        <w:rPr>
          <w:rFonts w:ascii="Times New Roman" w:hAnsi="Times New Roman" w:cs="Times New Roman"/>
          <w:sz w:val="28"/>
          <w:szCs w:val="28"/>
        </w:rPr>
      </w:pPr>
      <w:r w:rsidRPr="00303104">
        <w:rPr>
          <w:rFonts w:ascii="Times New Roman" w:hAnsi="Times New Roman" w:cs="Times New Roman"/>
          <w:sz w:val="28"/>
          <w:szCs w:val="28"/>
        </w:rPr>
        <w:lastRenderedPageBreak/>
        <w:t xml:space="preserve">* Не более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303104">
        <w:rPr>
          <w:rFonts w:ascii="Times New Roman" w:hAnsi="Times New Roman" w:cs="Times New Roman"/>
          <w:sz w:val="28"/>
          <w:szCs w:val="28"/>
        </w:rPr>
        <w:t xml:space="preserve"> рабочих дней с даты окончания приема заявок</w:t>
      </w:r>
      <w:r w:rsidR="0047620E">
        <w:rPr>
          <w:rFonts w:ascii="Times New Roman" w:hAnsi="Times New Roman" w:cs="Times New Roman"/>
          <w:sz w:val="28"/>
          <w:szCs w:val="28"/>
        </w:rPr>
        <w:t>.</w:t>
      </w:r>
    </w:p>
    <w:p w:rsidR="003A213C" w:rsidRDefault="003A213C" w:rsidP="00CE278B">
      <w:pPr>
        <w:spacing w:after="12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E10D1" w:rsidRDefault="007E10D1" w:rsidP="00CE278B">
      <w:pPr>
        <w:spacing w:after="12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7E10D1" w:rsidRDefault="007E10D1" w:rsidP="00CE278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Фотографии имущества</w:t>
      </w:r>
      <w:r w:rsidR="00ED5D28">
        <w:rPr>
          <w:rFonts w:ascii="Times New Roman" w:hAnsi="Times New Roman" w:cs="Times New Roman"/>
          <w:sz w:val="28"/>
          <w:szCs w:val="28"/>
        </w:rPr>
        <w:t>.</w:t>
      </w:r>
    </w:p>
    <w:p w:rsidR="007E10D1" w:rsidRPr="00C5395D" w:rsidRDefault="007E10D1" w:rsidP="00CE278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 xml:space="preserve">2. Проект договора купли-продажи </w:t>
      </w:r>
      <w:r>
        <w:rPr>
          <w:rFonts w:ascii="Times New Roman" w:hAnsi="Times New Roman" w:cs="Times New Roman"/>
          <w:sz w:val="28"/>
          <w:szCs w:val="28"/>
        </w:rPr>
        <w:t>недвижимого имущества</w:t>
      </w:r>
      <w:r w:rsidRPr="00C5395D">
        <w:rPr>
          <w:rFonts w:ascii="Times New Roman" w:hAnsi="Times New Roman" w:cs="Times New Roman"/>
          <w:sz w:val="28"/>
          <w:szCs w:val="28"/>
        </w:rPr>
        <w:t>.</w:t>
      </w:r>
    </w:p>
    <w:p w:rsidR="007E10D1" w:rsidRPr="00C5395D" w:rsidRDefault="007E10D1" w:rsidP="00CE278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3. Форма подтверждения наличия согласия на обработку персональных данных и направления уведомлений об осуществлении обработки персональных данных.</w:t>
      </w:r>
    </w:p>
    <w:p w:rsidR="007E10D1" w:rsidRPr="00C5395D" w:rsidRDefault="007E10D1" w:rsidP="00CE278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4. Информация о цепочке собственников юридического лица, включая конечных бенефициаров (форма).</w:t>
      </w:r>
    </w:p>
    <w:p w:rsidR="007E10D1" w:rsidRDefault="007E10D1" w:rsidP="00CE278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5. Форма подтверждения согласия физического лица на обработку персональных данных.</w:t>
      </w:r>
    </w:p>
    <w:p w:rsidR="00015089" w:rsidRPr="00E71D7C" w:rsidRDefault="00015089" w:rsidP="00CE278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015089">
        <w:rPr>
          <w:rFonts w:ascii="Times New Roman" w:hAnsi="Times New Roman" w:cs="Times New Roman"/>
          <w:sz w:val="28"/>
          <w:szCs w:val="28"/>
        </w:rPr>
        <w:t>Форма анкеты-заявки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5FD6" w:rsidRDefault="00CB5FD6" w:rsidP="007E10D1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D471D7" w:rsidRPr="00E71D7C" w:rsidRDefault="00D471D7" w:rsidP="007E10D1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sectPr w:rsidR="00D471D7" w:rsidRPr="00E71D7C" w:rsidSect="0081279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C1C" w:rsidRDefault="00CD6C1C" w:rsidP="004B68D6">
      <w:pPr>
        <w:spacing w:after="0" w:line="240" w:lineRule="auto"/>
      </w:pPr>
      <w:r>
        <w:separator/>
      </w:r>
    </w:p>
  </w:endnote>
  <w:endnote w:type="continuationSeparator" w:id="0">
    <w:p w:rsidR="00CD6C1C" w:rsidRDefault="00CD6C1C" w:rsidP="004B6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C1C" w:rsidRDefault="00CD6C1C" w:rsidP="004B68D6">
      <w:pPr>
        <w:spacing w:after="0" w:line="240" w:lineRule="auto"/>
      </w:pPr>
      <w:r>
        <w:separator/>
      </w:r>
    </w:p>
  </w:footnote>
  <w:footnote w:type="continuationSeparator" w:id="0">
    <w:p w:rsidR="00CD6C1C" w:rsidRDefault="00CD6C1C" w:rsidP="004B6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17DB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7AB138C5"/>
    <w:multiLevelType w:val="hybridMultilevel"/>
    <w:tmpl w:val="860AB3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6ECF"/>
    <w:rsid w:val="0000567E"/>
    <w:rsid w:val="00015089"/>
    <w:rsid w:val="00015AA7"/>
    <w:rsid w:val="00025602"/>
    <w:rsid w:val="0003146B"/>
    <w:rsid w:val="00070621"/>
    <w:rsid w:val="00086B73"/>
    <w:rsid w:val="00097C7E"/>
    <w:rsid w:val="000A4901"/>
    <w:rsid w:val="000B7FD1"/>
    <w:rsid w:val="000C0B53"/>
    <w:rsid w:val="000D688D"/>
    <w:rsid w:val="00136CFD"/>
    <w:rsid w:val="00150630"/>
    <w:rsid w:val="00185D3D"/>
    <w:rsid w:val="0019209B"/>
    <w:rsid w:val="001D0873"/>
    <w:rsid w:val="001D5AAF"/>
    <w:rsid w:val="001E12FF"/>
    <w:rsid w:val="001E629F"/>
    <w:rsid w:val="001E69E8"/>
    <w:rsid w:val="001E6ECF"/>
    <w:rsid w:val="001F1E90"/>
    <w:rsid w:val="001F6151"/>
    <w:rsid w:val="00201331"/>
    <w:rsid w:val="00251DA6"/>
    <w:rsid w:val="00257D6C"/>
    <w:rsid w:val="00282BC5"/>
    <w:rsid w:val="00293EDC"/>
    <w:rsid w:val="002B2D10"/>
    <w:rsid w:val="002C0B1A"/>
    <w:rsid w:val="002F789F"/>
    <w:rsid w:val="00306151"/>
    <w:rsid w:val="00313585"/>
    <w:rsid w:val="003222AE"/>
    <w:rsid w:val="0032665D"/>
    <w:rsid w:val="00352690"/>
    <w:rsid w:val="003570CF"/>
    <w:rsid w:val="00372F57"/>
    <w:rsid w:val="003962FE"/>
    <w:rsid w:val="003A083D"/>
    <w:rsid w:val="003A213C"/>
    <w:rsid w:val="003A28D5"/>
    <w:rsid w:val="003A482C"/>
    <w:rsid w:val="003A7D66"/>
    <w:rsid w:val="003C75D9"/>
    <w:rsid w:val="003E1946"/>
    <w:rsid w:val="003E233F"/>
    <w:rsid w:val="00410A78"/>
    <w:rsid w:val="00455EB4"/>
    <w:rsid w:val="00472297"/>
    <w:rsid w:val="0047620E"/>
    <w:rsid w:val="004B68D6"/>
    <w:rsid w:val="004E6B9A"/>
    <w:rsid w:val="005633D3"/>
    <w:rsid w:val="00565760"/>
    <w:rsid w:val="00584B1D"/>
    <w:rsid w:val="005F38FB"/>
    <w:rsid w:val="005F3F39"/>
    <w:rsid w:val="00622CB0"/>
    <w:rsid w:val="006243FB"/>
    <w:rsid w:val="00630F54"/>
    <w:rsid w:val="0063717F"/>
    <w:rsid w:val="0065217B"/>
    <w:rsid w:val="006528F1"/>
    <w:rsid w:val="0065418A"/>
    <w:rsid w:val="00691D72"/>
    <w:rsid w:val="006959CC"/>
    <w:rsid w:val="006A5B61"/>
    <w:rsid w:val="006B7799"/>
    <w:rsid w:val="00701A7E"/>
    <w:rsid w:val="0071237B"/>
    <w:rsid w:val="00735AEC"/>
    <w:rsid w:val="007467FC"/>
    <w:rsid w:val="00756F74"/>
    <w:rsid w:val="00767554"/>
    <w:rsid w:val="00771A48"/>
    <w:rsid w:val="00777452"/>
    <w:rsid w:val="00781408"/>
    <w:rsid w:val="007B48BB"/>
    <w:rsid w:val="007E0084"/>
    <w:rsid w:val="007E10D1"/>
    <w:rsid w:val="007E3CF8"/>
    <w:rsid w:val="007F178A"/>
    <w:rsid w:val="007F7B9E"/>
    <w:rsid w:val="0081279F"/>
    <w:rsid w:val="00822836"/>
    <w:rsid w:val="0083481E"/>
    <w:rsid w:val="00842E7A"/>
    <w:rsid w:val="00851CEA"/>
    <w:rsid w:val="008643A8"/>
    <w:rsid w:val="008C213D"/>
    <w:rsid w:val="008F6307"/>
    <w:rsid w:val="00903967"/>
    <w:rsid w:val="0092313F"/>
    <w:rsid w:val="00981117"/>
    <w:rsid w:val="00992D69"/>
    <w:rsid w:val="009A1D81"/>
    <w:rsid w:val="009C3E34"/>
    <w:rsid w:val="009D6413"/>
    <w:rsid w:val="009D66B4"/>
    <w:rsid w:val="00A12B9B"/>
    <w:rsid w:val="00A2225D"/>
    <w:rsid w:val="00A83451"/>
    <w:rsid w:val="00A86E32"/>
    <w:rsid w:val="00AA14B1"/>
    <w:rsid w:val="00AA19DC"/>
    <w:rsid w:val="00AB401C"/>
    <w:rsid w:val="00AC1CD7"/>
    <w:rsid w:val="00AC66F8"/>
    <w:rsid w:val="00AD3F17"/>
    <w:rsid w:val="00B04B23"/>
    <w:rsid w:val="00B204B6"/>
    <w:rsid w:val="00B34294"/>
    <w:rsid w:val="00B55F43"/>
    <w:rsid w:val="00B969A2"/>
    <w:rsid w:val="00BA63EA"/>
    <w:rsid w:val="00BB54FE"/>
    <w:rsid w:val="00BE3849"/>
    <w:rsid w:val="00BE7030"/>
    <w:rsid w:val="00C20286"/>
    <w:rsid w:val="00C23F4D"/>
    <w:rsid w:val="00C73171"/>
    <w:rsid w:val="00C85484"/>
    <w:rsid w:val="00C93C6A"/>
    <w:rsid w:val="00CB049C"/>
    <w:rsid w:val="00CB5FD6"/>
    <w:rsid w:val="00CC5CE3"/>
    <w:rsid w:val="00CD1AE1"/>
    <w:rsid w:val="00CD2BF4"/>
    <w:rsid w:val="00CD6C1C"/>
    <w:rsid w:val="00CE278B"/>
    <w:rsid w:val="00CE4455"/>
    <w:rsid w:val="00D04468"/>
    <w:rsid w:val="00D04BB8"/>
    <w:rsid w:val="00D112F9"/>
    <w:rsid w:val="00D35065"/>
    <w:rsid w:val="00D42AA3"/>
    <w:rsid w:val="00D43B60"/>
    <w:rsid w:val="00D471D7"/>
    <w:rsid w:val="00D52F3E"/>
    <w:rsid w:val="00D54CD6"/>
    <w:rsid w:val="00D6295E"/>
    <w:rsid w:val="00D74FB6"/>
    <w:rsid w:val="00D853A8"/>
    <w:rsid w:val="00DA0593"/>
    <w:rsid w:val="00DB5E76"/>
    <w:rsid w:val="00DC3335"/>
    <w:rsid w:val="00E05137"/>
    <w:rsid w:val="00E11BC1"/>
    <w:rsid w:val="00E20DEA"/>
    <w:rsid w:val="00E3323A"/>
    <w:rsid w:val="00E35B37"/>
    <w:rsid w:val="00E36ABC"/>
    <w:rsid w:val="00E434C2"/>
    <w:rsid w:val="00E62CC1"/>
    <w:rsid w:val="00E945BD"/>
    <w:rsid w:val="00EA6ACF"/>
    <w:rsid w:val="00EB3F76"/>
    <w:rsid w:val="00EC03FF"/>
    <w:rsid w:val="00EC37CD"/>
    <w:rsid w:val="00EC4672"/>
    <w:rsid w:val="00ED5D28"/>
    <w:rsid w:val="00EE22B0"/>
    <w:rsid w:val="00EE59CA"/>
    <w:rsid w:val="00EF363F"/>
    <w:rsid w:val="00EF6364"/>
    <w:rsid w:val="00F03BE6"/>
    <w:rsid w:val="00F312B8"/>
    <w:rsid w:val="00F33883"/>
    <w:rsid w:val="00F71D51"/>
    <w:rsid w:val="00F759C6"/>
    <w:rsid w:val="00F821F1"/>
    <w:rsid w:val="00F83CE6"/>
    <w:rsid w:val="00F9771D"/>
    <w:rsid w:val="00FD7E1E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B41A4D-A9F7-4A8D-BE26-4B01E9998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5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4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6B7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B401C"/>
    <w:rPr>
      <w:color w:val="800080" w:themeColor="followedHyperlink"/>
      <w:u w:val="single"/>
    </w:rPr>
  </w:style>
  <w:style w:type="paragraph" w:styleId="a9">
    <w:name w:val="footnote text"/>
    <w:basedOn w:val="a"/>
    <w:link w:val="aa"/>
    <w:unhideWhenUsed/>
    <w:rsid w:val="004B68D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4B68D6"/>
    <w:rPr>
      <w:sz w:val="20"/>
      <w:szCs w:val="20"/>
    </w:rPr>
  </w:style>
  <w:style w:type="character" w:styleId="ab">
    <w:name w:val="footnote reference"/>
    <w:basedOn w:val="a0"/>
    <w:uiPriority w:val="99"/>
    <w:unhideWhenUsed/>
    <w:rsid w:val="004B68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sal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erasimovMM@rnmsk.rosnef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tektorg.ru/sal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ektorg.ru/sale/documen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B4B37-11F1-458A-8769-79C6F2E92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1395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9330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iagerasin</dc:creator>
  <cp:lastModifiedBy>Сериков Максим Игоревич</cp:lastModifiedBy>
  <cp:revision>66</cp:revision>
  <cp:lastPrinted>2022-03-31T10:56:00Z</cp:lastPrinted>
  <dcterms:created xsi:type="dcterms:W3CDTF">2017-06-19T13:24:00Z</dcterms:created>
  <dcterms:modified xsi:type="dcterms:W3CDTF">2022-03-31T14:12:00Z</dcterms:modified>
</cp:coreProperties>
</file>