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CE4455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67E"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B1D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 </w:t>
      </w:r>
    </w:p>
    <w:tbl>
      <w:tblPr>
        <w:tblStyle w:val="a3"/>
        <w:tblW w:w="10240" w:type="dxa"/>
        <w:tblInd w:w="-601" w:type="dxa"/>
        <w:tblLook w:val="04A0" w:firstRow="1" w:lastRow="0" w:firstColumn="1" w:lastColumn="0" w:noHBand="0" w:noVBand="1"/>
      </w:tblPr>
      <w:tblGrid>
        <w:gridCol w:w="567"/>
        <w:gridCol w:w="3190"/>
        <w:gridCol w:w="6483"/>
      </w:tblGrid>
      <w:tr w:rsidR="0000567E" w:rsidTr="003222AE">
        <w:tc>
          <w:tcPr>
            <w:tcW w:w="567" w:type="dxa"/>
          </w:tcPr>
          <w:p w:rsidR="0000567E" w:rsidRPr="006528F1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0567E" w:rsidRDefault="0065418A" w:rsidP="00F759C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59C6">
              <w:rPr>
                <w:rFonts w:ascii="Times New Roman" w:hAnsi="Times New Roman" w:cs="Times New Roman"/>
                <w:sz w:val="28"/>
                <w:szCs w:val="28"/>
              </w:rPr>
              <w:t>рганизатор тендера</w:t>
            </w:r>
          </w:p>
        </w:tc>
        <w:tc>
          <w:tcPr>
            <w:tcW w:w="6483" w:type="dxa"/>
          </w:tcPr>
          <w:p w:rsidR="0000567E" w:rsidRDefault="009D66B4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3585">
              <w:rPr>
                <w:rFonts w:ascii="Times New Roman" w:hAnsi="Times New Roman" w:cs="Times New Roman"/>
                <w:sz w:val="28"/>
                <w:szCs w:val="28"/>
              </w:rPr>
              <w:t xml:space="preserve">АО «РН-Москва» 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проведения тендера</w:t>
            </w:r>
          </w:p>
        </w:tc>
        <w:tc>
          <w:tcPr>
            <w:tcW w:w="6483" w:type="dxa"/>
          </w:tcPr>
          <w:p w:rsidR="00185D3D" w:rsidRDefault="009A1D81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D81">
              <w:rPr>
                <w:rFonts w:ascii="Times New Roman" w:hAnsi="Times New Roman" w:cs="Times New Roman"/>
                <w:sz w:val="28"/>
                <w:szCs w:val="28"/>
              </w:rPr>
              <w:t>Открытый тендер с онлайн подачей ценовых предложений (на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повышение) в электронной форме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тендера</w:t>
            </w:r>
          </w:p>
        </w:tc>
        <w:tc>
          <w:tcPr>
            <w:tcW w:w="6483" w:type="dxa"/>
          </w:tcPr>
          <w:p w:rsidR="00AB401C" w:rsidRDefault="00A2225D" w:rsidP="006243FB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25D">
              <w:rPr>
                <w:rFonts w:ascii="Times New Roman" w:hAnsi="Times New Roman" w:cs="Times New Roman"/>
                <w:sz w:val="28"/>
                <w:szCs w:val="28"/>
              </w:rPr>
              <w:t>Электронная торговая площадка АО «ТЭК-Торг», секция «Продажа имущества»</w:t>
            </w:r>
            <w:r w:rsidR="00624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AB401C" w:rsidRPr="000012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https://www.tektorg.ru/sale</w:t>
              </w:r>
            </w:hyperlink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  <w:r w:rsidR="00B04B23">
              <w:rPr>
                <w:rFonts w:ascii="Times New Roman" w:hAnsi="Times New Roman" w:cs="Times New Roman"/>
                <w:sz w:val="28"/>
                <w:szCs w:val="28"/>
              </w:rPr>
              <w:t>тендера (имущество)</w:t>
            </w:r>
          </w:p>
        </w:tc>
        <w:tc>
          <w:tcPr>
            <w:tcW w:w="6483" w:type="dxa"/>
          </w:tcPr>
          <w:p w:rsidR="00410A78" w:rsidRDefault="00022EF7" w:rsidP="00022E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EF7">
              <w:rPr>
                <w:rFonts w:ascii="Times New Roman" w:hAnsi="Times New Roman" w:cs="Times New Roman"/>
                <w:sz w:val="28"/>
                <w:szCs w:val="28"/>
              </w:rPr>
              <w:t>Автозаправочная станция с кадастро</w:t>
            </w:r>
            <w:r w:rsidR="00261E08">
              <w:rPr>
                <w:rFonts w:ascii="Times New Roman" w:hAnsi="Times New Roman" w:cs="Times New Roman"/>
                <w:sz w:val="28"/>
                <w:szCs w:val="28"/>
              </w:rPr>
              <w:t>вым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номером: 67:18:0030101:928</w:t>
            </w:r>
            <w:r w:rsidRPr="00022E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1E08" w:rsidRPr="00150630" w:rsidRDefault="00261E08" w:rsidP="00022E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EF7">
              <w:rPr>
                <w:rFonts w:ascii="Times New Roman" w:hAnsi="Times New Roman" w:cs="Times New Roman"/>
                <w:sz w:val="28"/>
                <w:szCs w:val="28"/>
              </w:rPr>
              <w:t>Земельный участок с кадастровым номером 67:18: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0030101:378, площадью 7843 кв.м</w:t>
            </w:r>
            <w:r w:rsidRPr="00022E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0A78"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6483" w:type="dxa"/>
          </w:tcPr>
          <w:p w:rsidR="00410A78" w:rsidRDefault="007E0084" w:rsidP="007E008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</w:t>
            </w:r>
            <w:r w:rsidR="003A7D66" w:rsidRPr="003A7D66">
              <w:rPr>
                <w:rFonts w:ascii="Times New Roman" w:hAnsi="Times New Roman" w:cs="Times New Roman"/>
                <w:sz w:val="28"/>
                <w:szCs w:val="28"/>
              </w:rPr>
              <w:t xml:space="preserve"> область, </w:t>
            </w:r>
            <w:r w:rsidRPr="007E0084">
              <w:rPr>
                <w:rFonts w:ascii="Times New Roman" w:hAnsi="Times New Roman" w:cs="Times New Roman"/>
                <w:sz w:val="28"/>
                <w:szCs w:val="28"/>
              </w:rPr>
              <w:t>р-н Смоленский, с.п Стабенское, на 381 км (правая сторона) а/д М-1 "Москва-Минск".</w:t>
            </w:r>
          </w:p>
        </w:tc>
      </w:tr>
      <w:tr w:rsidR="00AA14B1" w:rsidTr="003222AE">
        <w:tc>
          <w:tcPr>
            <w:tcW w:w="567" w:type="dxa"/>
          </w:tcPr>
          <w:p w:rsidR="00AA14B1" w:rsidRPr="006528F1" w:rsidRDefault="00AA14B1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A14B1" w:rsidRPr="00410A78" w:rsidRDefault="00C85484" w:rsidP="0003146B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</w:t>
            </w:r>
            <w:r w:rsidRPr="00C85484">
              <w:rPr>
                <w:rFonts w:ascii="Times New Roman" w:hAnsi="Times New Roman" w:cs="Times New Roman"/>
                <w:sz w:val="28"/>
                <w:szCs w:val="28"/>
              </w:rPr>
              <w:t>рава на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83" w:type="dxa"/>
          </w:tcPr>
          <w:p w:rsidR="00AA14B1" w:rsidRPr="00C85484" w:rsidRDefault="00150630" w:rsidP="00150630">
            <w:pPr>
              <w:spacing w:line="360" w:lineRule="exact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  <w:r w:rsidRPr="001506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85484" w:rsidRPr="00150630">
              <w:rPr>
                <w:rFonts w:ascii="Times New Roman" w:hAnsi="Times New Roman" w:cs="Times New Roman"/>
                <w:sz w:val="28"/>
                <w:szCs w:val="28"/>
              </w:rPr>
              <w:t>обственность</w:t>
            </w:r>
          </w:p>
        </w:tc>
      </w:tr>
      <w:tr w:rsidR="00C85484" w:rsidTr="003222AE">
        <w:tc>
          <w:tcPr>
            <w:tcW w:w="567" w:type="dxa"/>
          </w:tcPr>
          <w:p w:rsidR="00C85484" w:rsidRPr="006528F1" w:rsidRDefault="00C85484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85484" w:rsidRDefault="00C85484" w:rsidP="00C8548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>, кадастровый номер ЗУ</w:t>
            </w:r>
          </w:p>
        </w:tc>
        <w:tc>
          <w:tcPr>
            <w:tcW w:w="6483" w:type="dxa"/>
          </w:tcPr>
          <w:p w:rsidR="00C85484" w:rsidRDefault="00150630" w:rsidP="006A5B6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лощадь </w:t>
            </w:r>
            <w:r w:rsidR="007E0084">
              <w:rPr>
                <w:rFonts w:ascii="Times New Roman" w:hAnsi="Times New Roman" w:cs="Times New Roman"/>
                <w:sz w:val="28"/>
                <w:szCs w:val="28"/>
              </w:rPr>
              <w:t>7843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150630" w:rsidRPr="00C85484" w:rsidRDefault="00150630" w:rsidP="00150630">
            <w:pPr>
              <w:widowControl w:val="0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0084" w:rsidRPr="007E0084">
              <w:rPr>
                <w:rFonts w:ascii="Times New Roman" w:hAnsi="Times New Roman" w:cs="Times New Roman"/>
                <w:sz w:val="28"/>
                <w:szCs w:val="28"/>
              </w:rPr>
              <w:t>67:18:0030101:378</w:t>
            </w:r>
          </w:p>
        </w:tc>
      </w:tr>
      <w:tr w:rsidR="00C20286" w:rsidTr="00585E6D">
        <w:trPr>
          <w:trHeight w:val="60"/>
        </w:trPr>
        <w:tc>
          <w:tcPr>
            <w:tcW w:w="567" w:type="dxa"/>
          </w:tcPr>
          <w:p w:rsidR="00C20286" w:rsidRPr="006528F1" w:rsidRDefault="00C2028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 об имуществе</w:t>
            </w: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3" w:type="dxa"/>
          </w:tcPr>
          <w:p w:rsidR="00E3323A" w:rsidRPr="00756F74" w:rsidRDefault="00585E6D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E3323A" w:rsidRPr="00756F74">
              <w:rPr>
                <w:rFonts w:ascii="Times New Roman" w:hAnsi="Times New Roman" w:cs="Times New Roman"/>
                <w:sz w:val="28"/>
                <w:szCs w:val="28"/>
              </w:rPr>
              <w:t xml:space="preserve">В отношении </w:t>
            </w:r>
            <w:r w:rsidR="00A86E32" w:rsidRPr="00756F74">
              <w:rPr>
                <w:rFonts w:ascii="Times New Roman" w:hAnsi="Times New Roman" w:cs="Times New Roman"/>
                <w:sz w:val="28"/>
                <w:szCs w:val="28"/>
              </w:rPr>
              <w:t>сооружения</w:t>
            </w:r>
            <w:r w:rsidR="00E3323A" w:rsidRPr="00756F7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56F74" w:rsidRPr="00756F74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-адрес:</w:t>
            </w:r>
            <w:r w:rsidRPr="00851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6F74" w:rsidRPr="00756F7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Смоленская область, р-н Смоленский, 381 км. (справа) а/д "Москва-Минск" (д.Семиречье);</w:t>
            </w:r>
          </w:p>
          <w:p w:rsidR="00C20286" w:rsidRPr="00756F74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 xml:space="preserve">- кадастровый номер </w:t>
            </w:r>
            <w:r w:rsidR="00756F74" w:rsidRPr="00756F74">
              <w:rPr>
                <w:rFonts w:ascii="Times New Roman" w:hAnsi="Times New Roman" w:cs="Times New Roman"/>
                <w:sz w:val="28"/>
                <w:szCs w:val="28"/>
              </w:rPr>
              <w:t>67:18:0030101:928</w:t>
            </w: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0286" w:rsidRPr="00756F74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 xml:space="preserve">- назначение: </w:t>
            </w:r>
            <w:r w:rsidR="00756F74" w:rsidRPr="00756F74">
              <w:rPr>
                <w:rFonts w:ascii="Times New Roman" w:hAnsi="Times New Roman" w:cs="Times New Roman"/>
                <w:sz w:val="28"/>
                <w:szCs w:val="28"/>
              </w:rPr>
              <w:t>иное сооружение (АЗС)</w:t>
            </w: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0286" w:rsidRDefault="00756F74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- общая площадь 109,5</w:t>
            </w:r>
            <w:r w:rsidR="00C20286" w:rsidRPr="00756F74">
              <w:rPr>
                <w:rFonts w:ascii="Times New Roman" w:hAnsi="Times New Roman" w:cs="Times New Roman"/>
                <w:sz w:val="28"/>
                <w:szCs w:val="28"/>
              </w:rPr>
              <w:t xml:space="preserve"> кв.м;</w:t>
            </w:r>
          </w:p>
          <w:p w:rsidR="001A7812" w:rsidRDefault="00760701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не эксплуатируется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236D74">
              <w:rPr>
                <w:rFonts w:ascii="Times New Roman" w:hAnsi="Times New Roman" w:cs="Times New Roman"/>
                <w:sz w:val="28"/>
                <w:szCs w:val="28"/>
              </w:rPr>
              <w:t xml:space="preserve"> 2011</w:t>
            </w:r>
            <w:r w:rsidR="001A7812" w:rsidRPr="00756F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1E08" w:rsidRDefault="00585E6D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261E08">
              <w:rPr>
                <w:rFonts w:ascii="Times New Roman" w:hAnsi="Times New Roman" w:cs="Times New Roman"/>
                <w:sz w:val="28"/>
                <w:szCs w:val="28"/>
              </w:rPr>
              <w:t>В отношении земельного участка</w:t>
            </w:r>
            <w:r w:rsidR="00261E08" w:rsidRPr="001A781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60701" w:rsidRPr="00756F74" w:rsidRDefault="00760701" w:rsidP="007607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-адрес:</w:t>
            </w:r>
            <w:r w:rsidRPr="00851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Смоленская область, р-н Смоленский, 381 км. (справа) а/д "Москва-Минск" (д.Семиречье);</w:t>
            </w:r>
          </w:p>
          <w:p w:rsidR="00760701" w:rsidRDefault="00760701" w:rsidP="007607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 xml:space="preserve">- кадастровый номер </w:t>
            </w:r>
            <w:r w:rsidRPr="007E0084">
              <w:rPr>
                <w:rFonts w:ascii="Times New Roman" w:hAnsi="Times New Roman" w:cs="Times New Roman"/>
                <w:sz w:val="28"/>
                <w:szCs w:val="28"/>
              </w:rPr>
              <w:t>67:18:0030101:378</w:t>
            </w: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0701" w:rsidRPr="00756F74" w:rsidRDefault="00760701" w:rsidP="007607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площадь: 7843 кв.м;</w:t>
            </w:r>
          </w:p>
          <w:p w:rsidR="00CD6973" w:rsidRPr="00CD6973" w:rsidRDefault="00CD6973" w:rsidP="00735A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27BB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атегория земельного участка</w:t>
            </w:r>
            <w:r w:rsidRPr="00CD6973">
              <w:rPr>
                <w:rFonts w:ascii="Times New Roman" w:hAnsi="Times New Roman" w:cs="Times New Roman"/>
                <w:sz w:val="28"/>
                <w:szCs w:val="28"/>
              </w:rPr>
              <w:t>: Земли промышленности, энергетики, транспорта, 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язи, радиовещания, телевидения,</w:t>
            </w:r>
            <w:r w:rsidRPr="00CD6973"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информатики, земли для обеспечения космической дея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тельности, земли обороны,</w:t>
            </w:r>
            <w:r w:rsidRPr="00CD6973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и земли иного специального назначения</w:t>
            </w:r>
            <w:r w:rsidR="0007391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CD69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5E6D" w:rsidRDefault="00585E6D" w:rsidP="00585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Pr="00102320">
              <w:rPr>
                <w:rFonts w:ascii="Times New Roman" w:hAnsi="Times New Roman" w:cs="Times New Roman"/>
                <w:sz w:val="28"/>
                <w:szCs w:val="28"/>
              </w:rPr>
              <w:t>бъект обеспечен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холодным</w:t>
            </w:r>
            <w:r w:rsidRPr="00102320">
              <w:rPr>
                <w:rFonts w:ascii="Times New Roman" w:hAnsi="Times New Roman" w:cs="Times New Roman"/>
                <w:sz w:val="28"/>
                <w:szCs w:val="28"/>
              </w:rPr>
              <w:t xml:space="preserve"> водоснабжением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02320">
              <w:rPr>
                <w:rFonts w:ascii="Times New Roman" w:hAnsi="Times New Roman" w:cs="Times New Roman"/>
                <w:sz w:val="28"/>
                <w:szCs w:val="28"/>
              </w:rPr>
              <w:t xml:space="preserve"> электроснабжением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мощностью 98 кВт;</w:t>
            </w:r>
          </w:p>
          <w:p w:rsidR="00585E6D" w:rsidRPr="00DD7C92" w:rsidRDefault="00585E6D" w:rsidP="0058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DD7C92">
              <w:rPr>
                <w:rFonts w:ascii="Times New Roman" w:hAnsi="Times New Roman" w:cs="Times New Roman"/>
                <w:sz w:val="28"/>
                <w:szCs w:val="28"/>
              </w:rPr>
              <w:t>арковка имеется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5E6D" w:rsidRDefault="00585E6D" w:rsidP="0058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-подключение</w:t>
            </w:r>
            <w:r w:rsidRPr="004233C3">
              <w:rPr>
                <w:rFonts w:ascii="Times New Roman" w:hAnsi="Times New Roman" w:cs="Times New Roman"/>
                <w:sz w:val="28"/>
                <w:szCs w:val="28"/>
              </w:rPr>
              <w:t xml:space="preserve"> к сети Инте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рнет и телефонная линия отсутствуют;</w:t>
            </w:r>
          </w:p>
          <w:p w:rsidR="00585E6D" w:rsidRDefault="00585E6D" w:rsidP="0058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Pr="00102320">
              <w:rPr>
                <w:rFonts w:ascii="Times New Roman" w:hAnsi="Times New Roman" w:cs="Times New Roman"/>
                <w:sz w:val="28"/>
                <w:szCs w:val="28"/>
              </w:rPr>
              <w:t>о ближайшего населенного пункта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360 м;</w:t>
            </w:r>
          </w:p>
          <w:p w:rsidR="00585E6D" w:rsidRDefault="00585E6D" w:rsidP="0058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E6D">
              <w:rPr>
                <w:rFonts w:ascii="Times New Roman" w:hAnsi="Times New Roman" w:cs="Times New Roman"/>
                <w:sz w:val="28"/>
                <w:szCs w:val="28"/>
              </w:rPr>
              <w:t>-координаты адреса:</w:t>
            </w:r>
          </w:p>
          <w:p w:rsidR="00C20286" w:rsidRPr="00585E6D" w:rsidRDefault="00585E6D" w:rsidP="0058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E6D">
              <w:rPr>
                <w:rFonts w:ascii="Times New Roman" w:hAnsi="Times New Roman" w:cs="Times New Roman"/>
                <w:sz w:val="28"/>
                <w:szCs w:val="28"/>
              </w:rPr>
              <w:t>ш: 55.155109; д: 36.662883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27BB4" w:rsidRPr="00585E6D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р</w:t>
            </w:r>
            <w:r w:rsidR="00C20286" w:rsidRPr="00585E6D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азреш</w:t>
            </w:r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спользова</w:t>
            </w:r>
            <w:r w:rsidR="00C20286" w:rsidRPr="00D638C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ля об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EC4672" w:rsidP="0082283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r w:rsidR="00410A78">
              <w:rPr>
                <w:rFonts w:ascii="Times New Roman" w:hAnsi="Times New Roman" w:cs="Times New Roman"/>
                <w:sz w:val="28"/>
                <w:szCs w:val="28"/>
              </w:rPr>
              <w:t xml:space="preserve"> 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тендера</w:t>
            </w:r>
          </w:p>
          <w:p w:rsidR="00150630" w:rsidRDefault="00150630" w:rsidP="0082283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3" w:type="dxa"/>
          </w:tcPr>
          <w:p w:rsidR="00AA14B1" w:rsidRPr="00822836" w:rsidRDefault="00566FD1" w:rsidP="00AA14B1">
            <w:pPr>
              <w:spacing w:line="36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33 292 701,00</w:t>
            </w:r>
            <w:r w:rsidR="007E0084" w:rsidRPr="00903D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0630" w:rsidRPr="00150630">
              <w:rPr>
                <w:rFonts w:ascii="Times New Roman" w:hAnsi="Times New Roman" w:cs="Times New Roman"/>
                <w:sz w:val="28"/>
                <w:szCs w:val="28"/>
              </w:rPr>
              <w:t xml:space="preserve">руб. </w:t>
            </w:r>
            <w:r w:rsidR="00150630" w:rsidRPr="00AF3085">
              <w:rPr>
                <w:rFonts w:ascii="Times New Roman" w:hAnsi="Times New Roman" w:cs="Times New Roman"/>
                <w:sz w:val="28"/>
                <w:szCs w:val="28"/>
              </w:rPr>
              <w:t>с учетом НДС.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B204B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</w:t>
            </w:r>
            <w:r w:rsidR="00097C7E">
              <w:rPr>
                <w:rFonts w:ascii="Times New Roman" w:hAnsi="Times New Roman" w:cs="Times New Roman"/>
                <w:sz w:val="28"/>
                <w:szCs w:val="28"/>
              </w:rPr>
              <w:t xml:space="preserve">шаг </w:t>
            </w:r>
            <w:r w:rsidR="00B204B6">
              <w:rPr>
                <w:rFonts w:ascii="Times New Roman" w:hAnsi="Times New Roman" w:cs="Times New Roman"/>
                <w:sz w:val="28"/>
                <w:szCs w:val="28"/>
              </w:rPr>
              <w:t>повышения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ценовых предложений</w:t>
            </w:r>
          </w:p>
        </w:tc>
        <w:tc>
          <w:tcPr>
            <w:tcW w:w="6483" w:type="dxa"/>
          </w:tcPr>
          <w:p w:rsidR="00410A78" w:rsidRDefault="00150630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3% от начальной цены тендера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продажи</w:t>
            </w:r>
          </w:p>
        </w:tc>
        <w:tc>
          <w:tcPr>
            <w:tcW w:w="6483" w:type="dxa"/>
          </w:tcPr>
          <w:p w:rsidR="00410A78" w:rsidRDefault="00410A78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Продажа производится 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путем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заключени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купли-продажи (приложение 2)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с лицом, чье предложение будет признано лучшим</w:t>
            </w:r>
            <w:r w:rsidR="00455EB4">
              <w:rPr>
                <w:rFonts w:ascii="Times New Roman" w:hAnsi="Times New Roman" w:cs="Times New Roman"/>
                <w:sz w:val="28"/>
                <w:szCs w:val="28"/>
              </w:rPr>
              <w:t>, на условиях 100% предоплаты в течение 10 дней с момента выставления счета на оплату после подписания договора.</w:t>
            </w:r>
          </w:p>
          <w:p w:rsidR="00201331" w:rsidRDefault="0020133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</w:t>
            </w:r>
            <w:r w:rsidR="00DC3335">
              <w:rPr>
                <w:rFonts w:ascii="Times New Roman" w:hAnsi="Times New Roman" w:cs="Times New Roman"/>
                <w:sz w:val="28"/>
                <w:szCs w:val="28"/>
              </w:rPr>
              <w:t>ся от всех предложений участников тендера (оферентов)</w:t>
            </w: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, а также отказаться от продажи предмета тендера на любом этапе, в том числе после окончания тендера</w:t>
            </w:r>
            <w:r w:rsidR="00E35B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6AB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</w:t>
            </w:r>
            <w:r w:rsidR="00E36ABC">
              <w:rPr>
                <w:rFonts w:ascii="Times New Roman" w:hAnsi="Times New Roman" w:cs="Times New Roman"/>
                <w:sz w:val="28"/>
                <w:szCs w:val="28"/>
              </w:rPr>
              <w:t>участникам тендера</w:t>
            </w:r>
          </w:p>
        </w:tc>
        <w:tc>
          <w:tcPr>
            <w:tcW w:w="6483" w:type="dxa"/>
          </w:tcPr>
          <w:p w:rsidR="00EF363F" w:rsidRPr="00EF363F" w:rsidRDefault="00EF363F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К участию в </w:t>
            </w:r>
            <w:r w:rsidR="008643A8"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допускается претендент, соответствующий на момент подачи заявки следующим требованиям:</w:t>
            </w:r>
          </w:p>
          <w:p w:rsidR="00EF363F" w:rsidRPr="00EF363F" w:rsidRDefault="00EF363F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– непроведение ликвидации претендента – юридического лица, </w:t>
            </w:r>
            <w:r w:rsidR="00981117">
              <w:rPr>
                <w:rFonts w:ascii="Times New Roman" w:hAnsi="Times New Roman" w:cs="Times New Roman"/>
                <w:sz w:val="28"/>
                <w:szCs w:val="28"/>
              </w:rPr>
              <w:t>непроведение в отношении претендента процедур, применяемых, в делах о банкротстве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, отсутствие решения арбитражного суда о признании прет</w:t>
            </w:r>
            <w:r w:rsidR="00981117">
              <w:rPr>
                <w:rFonts w:ascii="Times New Roman" w:hAnsi="Times New Roman" w:cs="Times New Roman"/>
                <w:sz w:val="28"/>
                <w:szCs w:val="28"/>
              </w:rPr>
              <w:t xml:space="preserve">ендента 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несостоятельным (банкротом) и об открытии конкурсного производства;</w:t>
            </w:r>
          </w:p>
          <w:p w:rsidR="00EF363F" w:rsidRPr="00EF363F" w:rsidRDefault="00EF363F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EF363F" w:rsidRDefault="00EF363F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</w:t>
            </w:r>
            <w:r w:rsidR="00E20DEA">
              <w:rPr>
                <w:rFonts w:ascii="Times New Roman" w:hAnsi="Times New Roman" w:cs="Times New Roman"/>
                <w:sz w:val="28"/>
                <w:szCs w:val="28"/>
              </w:rPr>
              <w:t xml:space="preserve"> претендента - физического лица.</w:t>
            </w:r>
          </w:p>
          <w:p w:rsidR="007E10D1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Статус участника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тендера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приобретает претендент, допущенный к участию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Для проверки необходимо предоставить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Для юридических лиц:</w:t>
            </w:r>
          </w:p>
          <w:p w:rsidR="007E10D1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Анкета-заявка (форма прилагается);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Копия выписки из Единого государственного реестра юридических лиц (не позднее месяца);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 xml:space="preserve">. Копии учредительных документов; 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. Копия свидетельства о государственной регистрации юридического лица;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. Копия свидетельства о постановке на учет в налоговом органе;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Копия документа, подтверждающего полномочия единоличного и/или коллегиального исполнительного органа;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Д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оверенность или иной документ, подтверждающий в соответствии с требованиями законодательства РФ полномочия лица на подписание Договора купли-продажи;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Справка о фактическом местонахождении Участника с указанием контактных телефонов/факсов;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Подтверждение Участником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 также уполномоченным лицом Участника (физическим лицом), подписывающим заявку,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наличия согласия на обработку персональных данных и направления уведомлений об осуществлении обработки персональных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(форм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 xml:space="preserve"> прилага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тся);</w:t>
            </w:r>
          </w:p>
          <w:p w:rsidR="007E10D1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. Информация о цепочке собственников, включая конечных бенефициаров (форма прилагается);</w:t>
            </w:r>
          </w:p>
          <w:p w:rsidR="007E10D1" w:rsidRPr="00AC66F8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Pr="00AC66F8">
              <w:rPr>
                <w:rFonts w:ascii="Times New Roman" w:hAnsi="Times New Roman" w:cs="Times New Roman"/>
                <w:sz w:val="28"/>
                <w:szCs w:val="28"/>
              </w:rPr>
              <w:t>Декларация о подтверждении принадлежности Участника к субъектам малого и среднего предпринимательства (форма прилагается).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Для физических лиц: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Копия паспорта или иного документа (документов), удостоверяющего его личность и постоянное место жительства в соответствии с действующим применимым законодательством;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Справка о фактическом местонахождении Участника с указанием контактных телефонов/факсов;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Подтверждение согласия физического лица на обработку персональных данных (форма прилагается);</w:t>
            </w:r>
          </w:p>
          <w:p w:rsidR="007E10D1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Вышеуказанные документы подаются путем заполнения специализированной формы на ЭТП    АО «ТЭК-Торг» с возможностью загрузки дополнительных файлов.</w:t>
            </w:r>
          </w:p>
          <w:p w:rsidR="00410A78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F363F"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Статус участника </w:t>
            </w:r>
            <w:r w:rsidR="00E20DEA">
              <w:rPr>
                <w:rFonts w:ascii="Times New Roman" w:hAnsi="Times New Roman" w:cs="Times New Roman"/>
                <w:sz w:val="28"/>
                <w:szCs w:val="28"/>
              </w:rPr>
              <w:t>тендера</w:t>
            </w:r>
            <w:r w:rsidR="00EF363F"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приобретает претендент, допущенный к участию в </w:t>
            </w:r>
            <w:r w:rsidR="00E20DEA"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="00EF363F" w:rsidRPr="00EF36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5B3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</w:t>
            </w:r>
            <w:r w:rsidR="0092313F">
              <w:rPr>
                <w:rFonts w:ascii="Times New Roman" w:hAnsi="Times New Roman" w:cs="Times New Roman"/>
                <w:sz w:val="28"/>
                <w:szCs w:val="28"/>
              </w:rPr>
              <w:t>подачи</w:t>
            </w:r>
            <w:r w:rsidR="00E35B37">
              <w:rPr>
                <w:rFonts w:ascii="Times New Roman" w:hAnsi="Times New Roman" w:cs="Times New Roman"/>
                <w:sz w:val="28"/>
                <w:szCs w:val="28"/>
              </w:rPr>
              <w:t xml:space="preserve"> заявки</w:t>
            </w:r>
            <w:r w:rsidR="00D52F3E">
              <w:rPr>
                <w:rFonts w:ascii="Times New Roman" w:hAnsi="Times New Roman" w:cs="Times New Roman"/>
                <w:sz w:val="28"/>
                <w:szCs w:val="28"/>
              </w:rPr>
              <w:t xml:space="preserve"> на участие в тендере</w:t>
            </w:r>
          </w:p>
        </w:tc>
        <w:tc>
          <w:tcPr>
            <w:tcW w:w="6483" w:type="dxa"/>
          </w:tcPr>
          <w:p w:rsidR="00410A78" w:rsidRDefault="0092313F" w:rsidP="00F71D5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F">
              <w:rPr>
                <w:rFonts w:ascii="Times New Roman" w:hAnsi="Times New Roman" w:cs="Times New Roman"/>
                <w:sz w:val="28"/>
                <w:szCs w:val="28"/>
              </w:rPr>
              <w:t xml:space="preserve">Заявка подается оператору ЭТП путем заполнения специализированной формы на ЭТП с возможностью загрузки дополнительных файлов. 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992D6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порядке проведения тендера</w:t>
            </w:r>
          </w:p>
        </w:tc>
        <w:tc>
          <w:tcPr>
            <w:tcW w:w="6483" w:type="dxa"/>
          </w:tcPr>
          <w:p w:rsidR="00AB401C" w:rsidRDefault="00B204B6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Подробная информация 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B401C">
              <w:rPr>
                <w:rFonts w:ascii="Times New Roman" w:hAnsi="Times New Roman" w:cs="Times New Roman"/>
                <w:sz w:val="28"/>
                <w:szCs w:val="28"/>
              </w:rPr>
              <w:t xml:space="preserve"> на ЭТП </w:t>
            </w:r>
            <w:r w:rsidR="00771A48">
              <w:rPr>
                <w:rFonts w:ascii="Times New Roman" w:hAnsi="Times New Roman" w:cs="Times New Roman"/>
                <w:sz w:val="28"/>
                <w:szCs w:val="28"/>
              </w:rPr>
              <w:t>АО 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 xml:space="preserve">«ТЭК-Торг» по ссылке </w:t>
            </w:r>
            <w:hyperlink r:id="rId9" w:history="1">
              <w:r w:rsidR="00AB401C" w:rsidRPr="000012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https://www.tektorg.ru/sale/documents</w:t>
              </w:r>
            </w:hyperlink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86B73" w:rsidRDefault="00086B73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приема заявок</w:t>
            </w:r>
          </w:p>
        </w:tc>
        <w:tc>
          <w:tcPr>
            <w:tcW w:w="6483" w:type="dxa"/>
            <w:vAlign w:val="center"/>
          </w:tcPr>
          <w:p w:rsidR="007E10D1" w:rsidRPr="00AB1B27" w:rsidRDefault="009D66B4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86B73" w:rsidRPr="00881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7E10D1"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7E10D1" w:rsidRDefault="007E10D1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Дата окончания срока подачи заявок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7E10D1" w:rsidRPr="00261520" w:rsidRDefault="00566FD1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6F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*«19» июня 2023 г. в 15:00 часов московского времени.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7E10D1" w:rsidRPr="00AB1B27" w:rsidRDefault="007E10D1" w:rsidP="007E1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10" w:history="1"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tektorg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sale</w:t>
              </w:r>
            </w:hyperlink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6B73" w:rsidRPr="00881DEE" w:rsidRDefault="007E10D1" w:rsidP="007E10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86B73" w:rsidRDefault="00086B73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начала тендера</w:t>
            </w:r>
          </w:p>
        </w:tc>
        <w:tc>
          <w:tcPr>
            <w:tcW w:w="6483" w:type="dxa"/>
            <w:vAlign w:val="center"/>
          </w:tcPr>
          <w:p w:rsidR="007E10D1" w:rsidRPr="00261520" w:rsidRDefault="00566FD1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6F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**«1</w:t>
            </w:r>
            <w:r w:rsidR="00063E1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bookmarkStart w:id="0" w:name="_GoBack"/>
            <w:bookmarkEnd w:id="0"/>
            <w:r w:rsidRPr="00566F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 июля 2023 г. в 10:00 московского времени.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86B73" w:rsidRPr="00881DEE" w:rsidRDefault="007E10D1" w:rsidP="007E10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Настоящее информационное сообщение не является офертой или публичной офертой.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Представленная в настоящем информационном сообщении информация не является рекламой, носит справочно-информационный характер. И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 xml:space="preserve">нформация об имуществе (включая сведения, отраженные в разделе 8 настоящего информационного сообщения), является ориентировочной, приводится в ознакомительных целях и может </w:t>
            </w: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содержать неточности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 xml:space="preserve">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086B73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Организатору, в том числе в случае 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585E6D" w:rsidRDefault="00585E6D" w:rsidP="00585E6D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За консультацией по телефону просим обращаться в понедельник-четверг с 09-00 до 18-00, в пятницу с 09-00 до 16-45 по московскому времени:</w:t>
            </w:r>
          </w:p>
          <w:p w:rsidR="00585E6D" w:rsidRDefault="00585E6D" w:rsidP="00585E6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по вопросам проведения тендера просим обращаться по тел.: (495) 780-52-01, доб. 01-5312, адрес эл. почты: </w:t>
            </w:r>
            <w:hyperlink r:id="rId11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SerikovMI@rnmsk.rosneft.ru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585E6D" w:rsidRDefault="00585E6D" w:rsidP="00585E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по вопросам, касающимся объекта недвижимости, просим обращаться по тел.:</w:t>
            </w:r>
          </w:p>
          <w:p w:rsidR="00585E6D" w:rsidRDefault="00585E6D" w:rsidP="00585E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(495)780-52-01, доб. 01-5631, адрес эл. почты: </w:t>
            </w:r>
            <w:hyperlink r:id="rId12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SemenovVS@rnmsk.rosneft.ru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CE4455" w:rsidRPr="00781408" w:rsidRDefault="00585E6D" w:rsidP="0058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(495)780-52-01, доб. 01-5627, адрес эл. почты: </w:t>
            </w:r>
            <w:hyperlink r:id="rId13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GerasimovMM@rnmsk.rosneft.ru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:rsidR="00303747" w:rsidRPr="009B62FB" w:rsidRDefault="00303747" w:rsidP="0030374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B62FB">
        <w:rPr>
          <w:rFonts w:ascii="Times New Roman" w:hAnsi="Times New Roman" w:cs="Times New Roman"/>
          <w:sz w:val="28"/>
          <w:szCs w:val="28"/>
        </w:rPr>
        <w:t>* Не менее 30 рабочих дней с даты размещения информации о проведении закупки</w:t>
      </w:r>
    </w:p>
    <w:p w:rsidR="00303747" w:rsidRDefault="00303747" w:rsidP="0030374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B62FB">
        <w:rPr>
          <w:rFonts w:ascii="Times New Roman" w:hAnsi="Times New Roman" w:cs="Times New Roman"/>
          <w:sz w:val="28"/>
          <w:szCs w:val="28"/>
        </w:rPr>
        <w:t>** Не более 17 рабочих дней с даты окончания приема заявок</w:t>
      </w:r>
    </w:p>
    <w:p w:rsidR="003A213C" w:rsidRDefault="003A213C" w:rsidP="00CE278B">
      <w:pPr>
        <w:spacing w:after="12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E10D1" w:rsidRDefault="007E10D1" w:rsidP="00585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7E10D1" w:rsidRDefault="007E10D1" w:rsidP="00585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Фотографии имущества</w:t>
      </w:r>
      <w:r w:rsidR="00ED5D28">
        <w:rPr>
          <w:rFonts w:ascii="Times New Roman" w:hAnsi="Times New Roman" w:cs="Times New Roman"/>
          <w:sz w:val="28"/>
          <w:szCs w:val="28"/>
        </w:rPr>
        <w:t>.</w:t>
      </w:r>
    </w:p>
    <w:p w:rsidR="007E10D1" w:rsidRPr="00C5395D" w:rsidRDefault="007E10D1" w:rsidP="00585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 xml:space="preserve">2. Проект договора купли-продажи </w:t>
      </w:r>
      <w:r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Pr="00C5395D">
        <w:rPr>
          <w:rFonts w:ascii="Times New Roman" w:hAnsi="Times New Roman" w:cs="Times New Roman"/>
          <w:sz w:val="28"/>
          <w:szCs w:val="28"/>
        </w:rPr>
        <w:t>.</w:t>
      </w:r>
    </w:p>
    <w:p w:rsidR="007E10D1" w:rsidRPr="00C5395D" w:rsidRDefault="007E10D1" w:rsidP="00585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3. 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7E10D1" w:rsidRPr="00C5395D" w:rsidRDefault="007E10D1" w:rsidP="00585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4. Информация о цепочке собственников юридического лица, включая конечных бенефициаров (форма).</w:t>
      </w:r>
    </w:p>
    <w:p w:rsidR="007E10D1" w:rsidRDefault="007E10D1" w:rsidP="00585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5. Форма подтверждения согласия физического лица на обработку персональных данных.</w:t>
      </w:r>
    </w:p>
    <w:p w:rsidR="00015089" w:rsidRPr="00E71D7C" w:rsidRDefault="00015089" w:rsidP="00585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15089">
        <w:rPr>
          <w:rFonts w:ascii="Times New Roman" w:hAnsi="Times New Roman" w:cs="Times New Roman"/>
          <w:sz w:val="28"/>
          <w:szCs w:val="28"/>
        </w:rPr>
        <w:t>Форма анкеты-заявки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5FD6" w:rsidRDefault="00CB5FD6" w:rsidP="007E10D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D471D7" w:rsidRPr="00E71D7C" w:rsidRDefault="00D471D7" w:rsidP="007E10D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AB401C" w:rsidRDefault="00AB401C" w:rsidP="006052CF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sectPr w:rsidR="00AB401C" w:rsidSect="00585E6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10D" w:rsidRDefault="0086710D" w:rsidP="004B68D6">
      <w:pPr>
        <w:spacing w:after="0" w:line="240" w:lineRule="auto"/>
      </w:pPr>
      <w:r>
        <w:separator/>
      </w:r>
    </w:p>
  </w:endnote>
  <w:endnote w:type="continuationSeparator" w:id="0">
    <w:p w:rsidR="0086710D" w:rsidRDefault="0086710D" w:rsidP="004B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10D" w:rsidRDefault="0086710D" w:rsidP="004B68D6">
      <w:pPr>
        <w:spacing w:after="0" w:line="240" w:lineRule="auto"/>
      </w:pPr>
      <w:r>
        <w:separator/>
      </w:r>
    </w:p>
  </w:footnote>
  <w:footnote w:type="continuationSeparator" w:id="0">
    <w:p w:rsidR="0086710D" w:rsidRDefault="0086710D" w:rsidP="004B6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ECF"/>
    <w:rsid w:val="0000567E"/>
    <w:rsid w:val="00013C22"/>
    <w:rsid w:val="00015089"/>
    <w:rsid w:val="00015AA7"/>
    <w:rsid w:val="00022EF7"/>
    <w:rsid w:val="00025602"/>
    <w:rsid w:val="0003146B"/>
    <w:rsid w:val="00063E17"/>
    <w:rsid w:val="00070621"/>
    <w:rsid w:val="00073911"/>
    <w:rsid w:val="00086B73"/>
    <w:rsid w:val="00097C7E"/>
    <w:rsid w:val="000A4901"/>
    <w:rsid w:val="000B7FD1"/>
    <w:rsid w:val="000C0B53"/>
    <w:rsid w:val="000D688D"/>
    <w:rsid w:val="000F46A2"/>
    <w:rsid w:val="00136CFD"/>
    <w:rsid w:val="00150630"/>
    <w:rsid w:val="00157E2B"/>
    <w:rsid w:val="00185D3D"/>
    <w:rsid w:val="0019209B"/>
    <w:rsid w:val="001A7812"/>
    <w:rsid w:val="001D0873"/>
    <w:rsid w:val="001E12FF"/>
    <w:rsid w:val="001E40A8"/>
    <w:rsid w:val="001E629F"/>
    <w:rsid w:val="001E69E8"/>
    <w:rsid w:val="001E6ECF"/>
    <w:rsid w:val="001F1E90"/>
    <w:rsid w:val="001F6151"/>
    <w:rsid w:val="00201331"/>
    <w:rsid w:val="00236D74"/>
    <w:rsid w:val="00251DA6"/>
    <w:rsid w:val="00257D6C"/>
    <w:rsid w:val="00261E08"/>
    <w:rsid w:val="002B2D10"/>
    <w:rsid w:val="002C0B1A"/>
    <w:rsid w:val="002D49A3"/>
    <w:rsid w:val="002F789F"/>
    <w:rsid w:val="00303747"/>
    <w:rsid w:val="00306151"/>
    <w:rsid w:val="00313585"/>
    <w:rsid w:val="003222AE"/>
    <w:rsid w:val="0032665D"/>
    <w:rsid w:val="00352690"/>
    <w:rsid w:val="003570CF"/>
    <w:rsid w:val="00372F57"/>
    <w:rsid w:val="003A083D"/>
    <w:rsid w:val="003A213C"/>
    <w:rsid w:val="003A7D66"/>
    <w:rsid w:val="003C75D9"/>
    <w:rsid w:val="003E1946"/>
    <w:rsid w:val="003E233F"/>
    <w:rsid w:val="00410A78"/>
    <w:rsid w:val="00455EB4"/>
    <w:rsid w:val="00472297"/>
    <w:rsid w:val="0047620E"/>
    <w:rsid w:val="004A32FB"/>
    <w:rsid w:val="004B68D6"/>
    <w:rsid w:val="004E6B9A"/>
    <w:rsid w:val="0054624E"/>
    <w:rsid w:val="005633D3"/>
    <w:rsid w:val="00565760"/>
    <w:rsid w:val="00566FD1"/>
    <w:rsid w:val="005675BB"/>
    <w:rsid w:val="00584B1D"/>
    <w:rsid w:val="00585E6D"/>
    <w:rsid w:val="005D3381"/>
    <w:rsid w:val="005F38FB"/>
    <w:rsid w:val="006052CF"/>
    <w:rsid w:val="00622CB0"/>
    <w:rsid w:val="006243FB"/>
    <w:rsid w:val="00630F54"/>
    <w:rsid w:val="0063717F"/>
    <w:rsid w:val="006528F1"/>
    <w:rsid w:val="0065418A"/>
    <w:rsid w:val="00691D72"/>
    <w:rsid w:val="006959CC"/>
    <w:rsid w:val="006A5B61"/>
    <w:rsid w:val="006B7799"/>
    <w:rsid w:val="00701A7E"/>
    <w:rsid w:val="00735AEC"/>
    <w:rsid w:val="007467FC"/>
    <w:rsid w:val="00756F74"/>
    <w:rsid w:val="00760701"/>
    <w:rsid w:val="00767554"/>
    <w:rsid w:val="00771A48"/>
    <w:rsid w:val="00781408"/>
    <w:rsid w:val="007B48BB"/>
    <w:rsid w:val="007E0084"/>
    <w:rsid w:val="007E10D1"/>
    <w:rsid w:val="007F178A"/>
    <w:rsid w:val="007F7B9E"/>
    <w:rsid w:val="0081279F"/>
    <w:rsid w:val="00822836"/>
    <w:rsid w:val="0083481E"/>
    <w:rsid w:val="00842E7A"/>
    <w:rsid w:val="0085181C"/>
    <w:rsid w:val="00851CEA"/>
    <w:rsid w:val="008643A8"/>
    <w:rsid w:val="0086710D"/>
    <w:rsid w:val="008F6307"/>
    <w:rsid w:val="00903967"/>
    <w:rsid w:val="00903DDD"/>
    <w:rsid w:val="0092313F"/>
    <w:rsid w:val="00955EF8"/>
    <w:rsid w:val="00973302"/>
    <w:rsid w:val="00981117"/>
    <w:rsid w:val="00992D69"/>
    <w:rsid w:val="009A1D81"/>
    <w:rsid w:val="009C3E34"/>
    <w:rsid w:val="009D6413"/>
    <w:rsid w:val="009D66B4"/>
    <w:rsid w:val="00A12B9B"/>
    <w:rsid w:val="00A2225D"/>
    <w:rsid w:val="00A83451"/>
    <w:rsid w:val="00A86E32"/>
    <w:rsid w:val="00AA14B1"/>
    <w:rsid w:val="00AA19DC"/>
    <w:rsid w:val="00AB401C"/>
    <w:rsid w:val="00AC1CD7"/>
    <w:rsid w:val="00AC66F8"/>
    <w:rsid w:val="00AD3F17"/>
    <w:rsid w:val="00B04B23"/>
    <w:rsid w:val="00B204B6"/>
    <w:rsid w:val="00B34294"/>
    <w:rsid w:val="00B55F43"/>
    <w:rsid w:val="00BA63EA"/>
    <w:rsid w:val="00BE3849"/>
    <w:rsid w:val="00C20286"/>
    <w:rsid w:val="00C23F4D"/>
    <w:rsid w:val="00C27BB4"/>
    <w:rsid w:val="00C73171"/>
    <w:rsid w:val="00C85484"/>
    <w:rsid w:val="00C93C6A"/>
    <w:rsid w:val="00CB049C"/>
    <w:rsid w:val="00CB5FD6"/>
    <w:rsid w:val="00CC5CE3"/>
    <w:rsid w:val="00CD1AE1"/>
    <w:rsid w:val="00CD2BF4"/>
    <w:rsid w:val="00CD6973"/>
    <w:rsid w:val="00CE278B"/>
    <w:rsid w:val="00CE4455"/>
    <w:rsid w:val="00D04468"/>
    <w:rsid w:val="00D04BB8"/>
    <w:rsid w:val="00D112F9"/>
    <w:rsid w:val="00D42AA3"/>
    <w:rsid w:val="00D43B60"/>
    <w:rsid w:val="00D471D7"/>
    <w:rsid w:val="00D52F3E"/>
    <w:rsid w:val="00D6295E"/>
    <w:rsid w:val="00D638C2"/>
    <w:rsid w:val="00D74FB6"/>
    <w:rsid w:val="00DA0593"/>
    <w:rsid w:val="00DB5E76"/>
    <w:rsid w:val="00DC3335"/>
    <w:rsid w:val="00E05137"/>
    <w:rsid w:val="00E20DEA"/>
    <w:rsid w:val="00E3323A"/>
    <w:rsid w:val="00E35B37"/>
    <w:rsid w:val="00E36ABC"/>
    <w:rsid w:val="00E62CC1"/>
    <w:rsid w:val="00E945BD"/>
    <w:rsid w:val="00EA6ACF"/>
    <w:rsid w:val="00EB3F76"/>
    <w:rsid w:val="00EC03FF"/>
    <w:rsid w:val="00EC37CD"/>
    <w:rsid w:val="00EC4672"/>
    <w:rsid w:val="00ED5D28"/>
    <w:rsid w:val="00EE22B0"/>
    <w:rsid w:val="00EE59CA"/>
    <w:rsid w:val="00EF3363"/>
    <w:rsid w:val="00EF363F"/>
    <w:rsid w:val="00F03BE6"/>
    <w:rsid w:val="00F312B8"/>
    <w:rsid w:val="00F33883"/>
    <w:rsid w:val="00F341FB"/>
    <w:rsid w:val="00F7034F"/>
    <w:rsid w:val="00F71D51"/>
    <w:rsid w:val="00F759C6"/>
    <w:rsid w:val="00F821F1"/>
    <w:rsid w:val="00F8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41A4D-A9F7-4A8D-BE26-4B01E9998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B401C"/>
    <w:rPr>
      <w:color w:val="800080" w:themeColor="followedHyperlink"/>
      <w:u w:val="single"/>
    </w:rPr>
  </w:style>
  <w:style w:type="paragraph" w:styleId="a9">
    <w:name w:val="footnote text"/>
    <w:basedOn w:val="a"/>
    <w:link w:val="aa"/>
    <w:unhideWhenUsed/>
    <w:rsid w:val="004B68D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4B68D6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4B68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13" Type="http://schemas.openxmlformats.org/officeDocument/2006/relationships/hyperlink" Target="mailto:GerasimovMM@rnmsk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menovVS@rnmsk.rosnef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rikovMI@rnmsk.rosneft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ektorg.ru/s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ktorg.ru/sale/documen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F130B-4360-4119-906E-E718251E3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9907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68</cp:revision>
  <cp:lastPrinted>2022-10-20T15:00:00Z</cp:lastPrinted>
  <dcterms:created xsi:type="dcterms:W3CDTF">2017-06-19T13:24:00Z</dcterms:created>
  <dcterms:modified xsi:type="dcterms:W3CDTF">2023-05-03T08:19:00Z</dcterms:modified>
</cp:coreProperties>
</file>