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43BD54DD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432B29" w:rsidRPr="00432B29">
        <w:rPr>
          <w:rFonts w:ascii="Arial" w:hAnsi="Arial" w:cs="Arial"/>
        </w:rPr>
        <w:t xml:space="preserve">Автомобиль </w:t>
      </w:r>
      <w:proofErr w:type="spellStart"/>
      <w:r w:rsidR="00432B29" w:rsidRPr="00432B29">
        <w:rPr>
          <w:rFonts w:ascii="Arial" w:hAnsi="Arial" w:cs="Arial"/>
        </w:rPr>
        <w:t>Chevrolet</w:t>
      </w:r>
      <w:proofErr w:type="spellEnd"/>
      <w:r w:rsidR="00432B29" w:rsidRPr="00432B29">
        <w:rPr>
          <w:rFonts w:ascii="Arial" w:hAnsi="Arial" w:cs="Arial"/>
        </w:rPr>
        <w:t xml:space="preserve"> </w:t>
      </w:r>
      <w:proofErr w:type="spellStart"/>
      <w:r w:rsidR="00432B29" w:rsidRPr="00432B29">
        <w:rPr>
          <w:rFonts w:ascii="Arial" w:hAnsi="Arial" w:cs="Arial"/>
        </w:rPr>
        <w:t>Niva</w:t>
      </w:r>
      <w:proofErr w:type="spellEnd"/>
      <w:r w:rsidR="00432B29" w:rsidRPr="00432B29">
        <w:rPr>
          <w:rFonts w:ascii="Arial" w:hAnsi="Arial" w:cs="Arial"/>
        </w:rPr>
        <w:t xml:space="preserve"> ВАЗ 212300-55 комплектация GLC, б/у, VIN X9L212300D0482266, 2013 года выпуска</w:t>
      </w:r>
      <w:r w:rsidR="00432B29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DA48797" w:rsidR="000D7B2B" w:rsidRPr="000D7B2B" w:rsidRDefault="001B2E33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1B2E33">
              <w:t xml:space="preserve">Автомобиль </w:t>
            </w:r>
            <w:proofErr w:type="spellStart"/>
            <w:r w:rsidRPr="001B2E33">
              <w:t>Chevrolet</w:t>
            </w:r>
            <w:proofErr w:type="spellEnd"/>
            <w:r w:rsidRPr="001B2E33">
              <w:t xml:space="preserve"> </w:t>
            </w:r>
            <w:proofErr w:type="spellStart"/>
            <w:r w:rsidRPr="001B2E33">
              <w:t>Niva</w:t>
            </w:r>
            <w:proofErr w:type="spellEnd"/>
            <w:r w:rsidRPr="001B2E33">
              <w:t xml:space="preserve"> ВАЗ 212300-55 комплектация GLC, б/у, VIN X9L212300D0482266, 2013 года выпуска</w:t>
            </w:r>
            <w:r>
              <w:t xml:space="preserve">, </w:t>
            </w:r>
            <w:r w:rsidRPr="001B2E33">
              <w:t>№2-05.2023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0FA413AE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C428DF">
              <w:rPr>
                <w:b/>
              </w:rPr>
              <w:t>12</w:t>
            </w:r>
            <w:r w:rsidR="00B340B7">
              <w:rPr>
                <w:b/>
              </w:rPr>
              <w:t>.0</w:t>
            </w:r>
            <w:r w:rsidR="00C428DF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D61E7BA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C428DF" w:rsidRPr="002028A8">
              <w:rPr>
                <w:rStyle w:val="a3"/>
                <w:b/>
                <w:color w:val="auto"/>
                <w:u w:val="none"/>
              </w:rPr>
              <w:t>02</w:t>
            </w:r>
            <w:r w:rsidR="00B340B7" w:rsidRPr="002028A8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C428DF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2028A8" w:rsidRPr="00D04B84">
              <w:rPr>
                <w:rStyle w:val="a3"/>
                <w:b/>
                <w:color w:val="auto"/>
                <w:u w:val="none"/>
              </w:rPr>
              <w:t>202</w:t>
            </w:r>
            <w:r w:rsidR="002028A8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2028A8">
              <w:rPr>
                <w:rStyle w:val="a3"/>
                <w:b/>
                <w:color w:val="auto"/>
                <w:u w:val="none"/>
              </w:rPr>
              <w:t>.</w:t>
            </w:r>
            <w:r w:rsidR="002A1920" w:rsidRPr="002028A8">
              <w:rPr>
                <w:rStyle w:val="a3"/>
                <w:b/>
                <w:color w:val="auto"/>
                <w:u w:val="none"/>
              </w:rPr>
              <w:t xml:space="preserve"> </w:t>
            </w:r>
            <w:r w:rsidRPr="002028A8">
              <w:rPr>
                <w:rStyle w:val="a3"/>
                <w:b/>
                <w:color w:val="auto"/>
                <w:u w:val="none"/>
              </w:rPr>
              <w:t>(</w:t>
            </w:r>
            <w:r w:rsidRPr="00D04B84">
              <w:rPr>
                <w:rStyle w:val="a3"/>
                <w:color w:val="auto"/>
                <w:u w:val="none"/>
              </w:rPr>
              <w:t xml:space="preserve">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DE58527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2028A8">
              <w:rPr>
                <w:rFonts w:eastAsia="Times New Roman"/>
              </w:rPr>
              <w:t>307192</w:t>
            </w:r>
            <w:bookmarkStart w:id="0" w:name="_GoBack"/>
            <w:bookmarkEnd w:id="0"/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795500" w:rsidRPr="00795500">
              <w:rPr>
                <w:rFonts w:eastAsia="Times New Roman"/>
              </w:rPr>
              <w:t xml:space="preserve">Автомобиль </w:t>
            </w:r>
            <w:proofErr w:type="spellStart"/>
            <w:r w:rsidR="00795500" w:rsidRPr="00795500">
              <w:rPr>
                <w:rFonts w:eastAsia="Times New Roman"/>
              </w:rPr>
              <w:t>Chevrolet</w:t>
            </w:r>
            <w:proofErr w:type="spellEnd"/>
            <w:r w:rsidR="00795500" w:rsidRPr="00795500">
              <w:rPr>
                <w:rFonts w:eastAsia="Times New Roman"/>
              </w:rPr>
              <w:t xml:space="preserve"> </w:t>
            </w:r>
            <w:proofErr w:type="spellStart"/>
            <w:r w:rsidR="00795500" w:rsidRPr="00795500">
              <w:rPr>
                <w:rFonts w:eastAsia="Times New Roman"/>
              </w:rPr>
              <w:t>Niva</w:t>
            </w:r>
            <w:proofErr w:type="spellEnd"/>
            <w:r w:rsidR="00795500" w:rsidRPr="00795500">
              <w:rPr>
                <w:rFonts w:eastAsia="Times New Roman"/>
              </w:rPr>
              <w:t xml:space="preserve"> ВАЗ 212300-55 комплектация GLC, б/у, VIN X9L212300D0482266, 2013 года выпуска, №2-05.2023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28A8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8DF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3162-3B6D-446E-B783-C18BD4B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16</cp:revision>
  <cp:lastPrinted>2020-03-11T14:30:00Z</cp:lastPrinted>
  <dcterms:created xsi:type="dcterms:W3CDTF">2023-06-06T06:29:00Z</dcterms:created>
  <dcterms:modified xsi:type="dcterms:W3CDTF">2023-07-11T11:47:00Z</dcterms:modified>
</cp:coreProperties>
</file>