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BB0EF6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8E14CE">
        <w:rPr>
          <w:b/>
          <w:bCs/>
        </w:rPr>
        <w:t xml:space="preserve">  </w:t>
      </w:r>
      <w:r w:rsidR="004F4521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AA19B6">
        <w:rPr>
          <w:b/>
          <w:bCs/>
        </w:rPr>
        <w:t>2</w:t>
      </w:r>
      <w:r w:rsidR="00D95182">
        <w:rPr>
          <w:b/>
          <w:bCs/>
        </w:rPr>
        <w:t>4</w:t>
      </w:r>
      <w:r w:rsidR="00AA4CD1" w:rsidRPr="00B17ECA">
        <w:rPr>
          <w:b/>
          <w:bCs/>
        </w:rPr>
        <w:t xml:space="preserve">» </w:t>
      </w:r>
      <w:r w:rsidR="004F4521">
        <w:rPr>
          <w:b/>
          <w:bCs/>
        </w:rPr>
        <w:t>ию</w:t>
      </w:r>
      <w:r w:rsidR="00D95182">
        <w:rPr>
          <w:b/>
          <w:bCs/>
        </w:rPr>
        <w:t>л</w:t>
      </w:r>
      <w:r w:rsidR="004F4521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B0EF6" w:rsidRPr="00BB0EF6">
        <w:t>ЗИП, у-ва вспом. втор./регулир. Приборов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AA19B6">
        <w:rPr>
          <w:b/>
        </w:rPr>
        <w:t>2</w:t>
      </w:r>
      <w:r w:rsidR="00D95182">
        <w:rPr>
          <w:b/>
        </w:rPr>
        <w:t>4</w:t>
      </w:r>
      <w:r w:rsidR="00AA4CD1" w:rsidRPr="006D327E">
        <w:rPr>
          <w:b/>
        </w:rPr>
        <w:t xml:space="preserve">» </w:t>
      </w:r>
      <w:r w:rsidR="004F4521">
        <w:rPr>
          <w:b/>
        </w:rPr>
        <w:t>ию</w:t>
      </w:r>
      <w:r w:rsidR="00D95182">
        <w:rPr>
          <w:b/>
        </w:rPr>
        <w:t>л</w:t>
      </w:r>
      <w:r w:rsidR="004F4521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D95182">
        <w:rPr>
          <w:b/>
        </w:rPr>
        <w:t>18</w:t>
      </w:r>
      <w:r w:rsidR="001C6524">
        <w:rPr>
          <w:b/>
        </w:rPr>
        <w:t xml:space="preserve">» </w:t>
      </w:r>
      <w:r w:rsidR="00D95182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BB0EF6">
        <w:rPr>
          <w:bCs/>
        </w:rPr>
        <w:t>9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1C6524">
        <w:rPr>
          <w:b/>
          <w:color w:val="000000" w:themeColor="text1"/>
        </w:rPr>
        <w:t>«</w:t>
      </w:r>
      <w:r w:rsidR="00AA19B6">
        <w:rPr>
          <w:b/>
          <w:color w:val="000000" w:themeColor="text1"/>
        </w:rPr>
        <w:t>2</w:t>
      </w:r>
      <w:r w:rsidR="00D95182">
        <w:rPr>
          <w:b/>
          <w:color w:val="000000" w:themeColor="text1"/>
        </w:rPr>
        <w:t>4</w:t>
      </w:r>
      <w:r w:rsidR="001C6524">
        <w:rPr>
          <w:b/>
          <w:color w:val="000000" w:themeColor="text1"/>
        </w:rPr>
        <w:t xml:space="preserve">» </w:t>
      </w:r>
      <w:r w:rsidR="004F4521">
        <w:rPr>
          <w:b/>
          <w:color w:val="000000" w:themeColor="text1"/>
        </w:rPr>
        <w:t>ию</w:t>
      </w:r>
      <w:r w:rsidR="00D95182">
        <w:rPr>
          <w:b/>
          <w:color w:val="000000" w:themeColor="text1"/>
        </w:rPr>
        <w:t>л</w:t>
      </w:r>
      <w:r w:rsidR="004F4521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 по «</w:t>
      </w:r>
      <w:r w:rsidR="00D95182">
        <w:rPr>
          <w:b/>
          <w:color w:val="000000" w:themeColor="text1"/>
        </w:rPr>
        <w:t>18</w:t>
      </w:r>
      <w:r w:rsidR="0072409A" w:rsidRPr="0072409A">
        <w:rPr>
          <w:b/>
          <w:color w:val="000000" w:themeColor="text1"/>
        </w:rPr>
        <w:t xml:space="preserve">» </w:t>
      </w:r>
      <w:r w:rsidR="00D95182">
        <w:rPr>
          <w:b/>
          <w:color w:val="000000" w:themeColor="text1"/>
        </w:rPr>
        <w:t>августа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17BE4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C6524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21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4CE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19B6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0EF6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5182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0332C-71E6-4176-B726-6A02C139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48</cp:revision>
  <cp:lastPrinted>2020-06-23T01:48:00Z</cp:lastPrinted>
  <dcterms:created xsi:type="dcterms:W3CDTF">2022-01-19T11:55:00Z</dcterms:created>
  <dcterms:modified xsi:type="dcterms:W3CDTF">2023-07-24T05:41:00Z</dcterms:modified>
</cp:coreProperties>
</file>