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5E2CDC">
        <w:rPr>
          <w:rFonts w:eastAsia="Calibri"/>
          <w:szCs w:val="22"/>
        </w:rPr>
        <w:t>06</w:t>
      </w:r>
      <w:r w:rsidR="005657E4" w:rsidRPr="00FF03E2">
        <w:rPr>
          <w:rFonts w:eastAsia="Calibri"/>
          <w:szCs w:val="22"/>
        </w:rPr>
        <w:t xml:space="preserve">» </w:t>
      </w:r>
      <w:r w:rsidR="005E2CDC">
        <w:rPr>
          <w:rFonts w:eastAsia="Calibri"/>
          <w:szCs w:val="22"/>
        </w:rPr>
        <w:t>дека</w:t>
      </w:r>
      <w:r w:rsidR="006620FE">
        <w:rPr>
          <w:rFonts w:eastAsia="Calibri"/>
          <w:szCs w:val="22"/>
        </w:rPr>
        <w:t>бря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9534DD">
        <w:rPr>
          <w:rFonts w:eastAsia="Calibri"/>
          <w:szCs w:val="22"/>
        </w:rPr>
        <w:t xml:space="preserve"> </w:t>
      </w:r>
      <w:r w:rsidR="00F94BEE" w:rsidRPr="00FF03E2">
        <w:rPr>
          <w:rFonts w:eastAsia="Calibri"/>
          <w:szCs w:val="22"/>
        </w:rPr>
        <w:t>г</w:t>
      </w:r>
      <w:r w:rsidR="009534DD">
        <w:rPr>
          <w:rFonts w:eastAsia="Calibri"/>
          <w:szCs w:val="22"/>
        </w:rPr>
        <w:t>од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795642">
        <w:rPr>
          <w:rFonts w:eastAsia="Calibri"/>
          <w:szCs w:val="22"/>
        </w:rPr>
        <w:t>2</w:t>
      </w:r>
      <w:r w:rsidR="005D0D47">
        <w:rPr>
          <w:rFonts w:eastAsia="Calibri"/>
          <w:szCs w:val="22"/>
        </w:rPr>
        <w:t>3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5D0D47">
        <w:rPr>
          <w:b/>
        </w:rPr>
        <w:t>тройники</w:t>
      </w:r>
      <w:r w:rsidR="00795642">
        <w:rPr>
          <w:b/>
        </w:rPr>
        <w:t xml:space="preserve"> стальные</w:t>
      </w:r>
      <w:r w:rsidR="000765D7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5E2CDC">
        <w:rPr>
          <w:b/>
          <w:bCs/>
          <w:lang w:eastAsia="ru-RU" w:bidi="ru-RU"/>
        </w:rPr>
        <w:t>07</w:t>
      </w:r>
      <w:r w:rsidR="006D29E8" w:rsidRPr="00FF03E2">
        <w:rPr>
          <w:b/>
          <w:bCs/>
          <w:lang w:eastAsia="ru-RU" w:bidi="ru-RU"/>
        </w:rPr>
        <w:t xml:space="preserve">» </w:t>
      </w:r>
      <w:r w:rsidR="005E2CDC">
        <w:rPr>
          <w:b/>
          <w:bCs/>
          <w:lang w:eastAsia="ru-RU" w:bidi="ru-RU"/>
        </w:rPr>
        <w:t>дека</w:t>
      </w:r>
      <w:r w:rsidR="006620FE">
        <w:rPr>
          <w:b/>
          <w:bCs/>
          <w:lang w:eastAsia="ru-RU" w:bidi="ru-RU"/>
        </w:rPr>
        <w:t>бря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5E2CDC">
        <w:rPr>
          <w:b/>
          <w:bCs/>
          <w:lang w:eastAsia="ru-RU" w:bidi="ru-RU"/>
        </w:rPr>
        <w:t>11</w:t>
      </w:r>
      <w:r w:rsidR="006D29E8" w:rsidRPr="00FF03E2">
        <w:rPr>
          <w:b/>
          <w:bCs/>
          <w:lang w:eastAsia="ru-RU" w:bidi="ru-RU"/>
        </w:rPr>
        <w:t xml:space="preserve">» </w:t>
      </w:r>
      <w:r w:rsidR="005E2CDC">
        <w:rPr>
          <w:b/>
          <w:bCs/>
          <w:lang w:eastAsia="ru-RU" w:bidi="ru-RU"/>
        </w:rPr>
        <w:t>янва</w:t>
      </w:r>
      <w:r w:rsidR="006B27E0">
        <w:rPr>
          <w:b/>
          <w:bCs/>
          <w:lang w:eastAsia="ru-RU" w:bidi="ru-RU"/>
        </w:rPr>
        <w:t>ря</w:t>
      </w:r>
      <w:r w:rsidR="006D29E8" w:rsidRPr="00FF03E2">
        <w:rPr>
          <w:b/>
          <w:bCs/>
          <w:lang w:eastAsia="ru-RU" w:bidi="ru-RU"/>
        </w:rPr>
        <w:t xml:space="preserve"> 202</w:t>
      </w:r>
      <w:r w:rsidR="003E2CBA">
        <w:rPr>
          <w:b/>
          <w:bCs/>
          <w:lang w:eastAsia="ru-RU" w:bidi="ru-RU"/>
        </w:rPr>
        <w:t>4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795642">
        <w:rPr>
          <w:b/>
          <w:lang w:eastAsia="ru-RU" w:bidi="ru-RU"/>
        </w:rPr>
        <w:t>2</w:t>
      </w:r>
      <w:r w:rsidR="005D0D47">
        <w:rPr>
          <w:b/>
          <w:lang w:eastAsia="ru-RU" w:bidi="ru-RU"/>
        </w:rPr>
        <w:t>3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  <w:r w:rsidR="002D24CE">
        <w:rPr>
          <w:i/>
          <w:iCs/>
          <w:lang w:eastAsia="ru-RU"/>
        </w:rPr>
        <w:t xml:space="preserve"> 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108"/>
        <w:gridCol w:w="4252"/>
        <w:gridCol w:w="2616"/>
      </w:tblGrid>
      <w:tr w:rsidR="00F85EB0" w:rsidTr="002D24CE">
        <w:trPr>
          <w:trHeight w:hRule="exact" w:val="57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2D24CE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 w:rsidR="00112A94">
              <w:rPr>
                <w:rStyle w:val="21"/>
              </w:rPr>
              <w:t>, адрес</w:t>
            </w:r>
          </w:p>
        </w:tc>
      </w:tr>
      <w:tr w:rsidR="00F85EB0" w:rsidTr="002D24CE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2D24CE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  <w:r w:rsidRPr="003E2CBA">
              <w:rPr>
                <w:rStyle w:val="22"/>
                <w:rFonts w:ascii="Times New Roman" w:hAnsi="Times New Roman" w:cs="Times New Roman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24CE" w:rsidRDefault="002D24CE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F85EB0" w:rsidRPr="002D24CE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  <w:rFonts w:ascii="Times New Roman" w:hAnsi="Times New Roman" w:cs="Times New Roman"/>
              </w:rPr>
            </w:pPr>
            <w:r w:rsidRPr="002D24CE">
              <w:rPr>
                <w:rStyle w:val="22"/>
                <w:rFonts w:ascii="Times New Roman" w:hAnsi="Times New Roman" w:cs="Times New Roman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2D24CE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 w:rsidRPr="002D24CE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Ведущий специалист отдела </w:t>
            </w:r>
            <w:r w:rsidR="0010463C" w:rsidRPr="002D24CE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по управлению запасами </w:t>
            </w:r>
            <w:r w:rsidR="005216A6" w:rsidRPr="002D24CE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материально-технических ресурсов и </w:t>
            </w:r>
            <w:r w:rsidR="0010463C" w:rsidRPr="002D24CE">
              <w:rPr>
                <w:rStyle w:val="22"/>
                <w:rFonts w:ascii="Times New Roman" w:eastAsia="Times New Roman" w:hAnsi="Times New Roman" w:cs="Times New Roman"/>
                <w:iCs w:val="0"/>
              </w:rPr>
              <w:t>подготовке аналитических материалов по</w:t>
            </w:r>
            <w:r w:rsidR="0010463C">
              <w:rPr>
                <w:rStyle w:val="22"/>
              </w:rPr>
              <w:t xml:space="preserve"> </w:t>
            </w:r>
            <w:r w:rsidR="002D24CE">
              <w:rPr>
                <w:rStyle w:val="22"/>
              </w:rPr>
              <w:t>з</w:t>
            </w:r>
            <w:r w:rsidR="0010463C">
              <w:rPr>
                <w:rStyle w:val="22"/>
              </w:rPr>
              <w:t>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Pr="005E2CDC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  <w:rFonts w:ascii="Times New Roman" w:hAnsi="Times New Roman" w:cs="Times New Roman"/>
              </w:rPr>
            </w:pPr>
            <w:r w:rsidRPr="005E2CDC">
              <w:rPr>
                <w:rStyle w:val="21"/>
                <w:rFonts w:ascii="Times New Roman" w:hAnsi="Times New Roman" w:cs="Times New Roman"/>
              </w:rPr>
              <w:t>8</w:t>
            </w:r>
            <w:r w:rsidR="00F85EB0" w:rsidRPr="005E2CDC">
              <w:rPr>
                <w:rStyle w:val="21"/>
                <w:rFonts w:ascii="Times New Roman" w:hAnsi="Times New Roman" w:cs="Times New Roman"/>
              </w:rPr>
              <w:t>(</w:t>
            </w:r>
            <w:r w:rsidRPr="005E2CDC">
              <w:rPr>
                <w:rStyle w:val="21"/>
                <w:rFonts w:ascii="Times New Roman" w:hAnsi="Times New Roman" w:cs="Times New Roman"/>
              </w:rPr>
              <w:t>391</w:t>
            </w:r>
            <w:r w:rsidR="00F85EB0" w:rsidRPr="005E2CDC">
              <w:rPr>
                <w:rStyle w:val="21"/>
                <w:rFonts w:ascii="Times New Roman" w:hAnsi="Times New Roman" w:cs="Times New Roman"/>
              </w:rPr>
              <w:t>) 2</w:t>
            </w:r>
            <w:r w:rsidRPr="005E2CDC">
              <w:rPr>
                <w:rStyle w:val="21"/>
                <w:rFonts w:ascii="Times New Roman" w:hAnsi="Times New Roman" w:cs="Times New Roman"/>
              </w:rPr>
              <w:t>31</w:t>
            </w:r>
            <w:r w:rsidR="00F85EB0" w:rsidRPr="005E2CDC">
              <w:rPr>
                <w:rStyle w:val="21"/>
                <w:rFonts w:ascii="Times New Roman" w:hAnsi="Times New Roman" w:cs="Times New Roman"/>
              </w:rPr>
              <w:t>-</w:t>
            </w:r>
            <w:r w:rsidRPr="005E2CDC">
              <w:rPr>
                <w:rStyle w:val="21"/>
                <w:rFonts w:ascii="Times New Roman" w:hAnsi="Times New Roman" w:cs="Times New Roman"/>
              </w:rPr>
              <w:t>92</w:t>
            </w:r>
            <w:r w:rsidR="00F85EB0" w:rsidRPr="005E2CDC">
              <w:rPr>
                <w:rStyle w:val="21"/>
                <w:rFonts w:ascii="Times New Roman" w:hAnsi="Times New Roman" w:cs="Times New Roman"/>
              </w:rPr>
              <w:t>-</w:t>
            </w:r>
            <w:r w:rsidRPr="005E2CDC">
              <w:rPr>
                <w:rStyle w:val="21"/>
                <w:rFonts w:ascii="Times New Roman" w:hAnsi="Times New Roman" w:cs="Times New Roman"/>
              </w:rPr>
              <w:t>0</w:t>
            </w:r>
            <w:r w:rsidR="00F85EB0" w:rsidRPr="005E2CDC">
              <w:rPr>
                <w:rStyle w:val="21"/>
                <w:rFonts w:ascii="Times New Roman" w:hAnsi="Times New Roman" w:cs="Times New Roman"/>
              </w:rPr>
              <w:t>0</w:t>
            </w:r>
            <w:r w:rsidRPr="005E2CDC">
              <w:rPr>
                <w:rStyle w:val="21"/>
                <w:rFonts w:ascii="Times New Roman" w:hAnsi="Times New Roman" w:cs="Times New Roman"/>
              </w:rPr>
              <w:t xml:space="preserve"> доб. 57376</w:t>
            </w:r>
          </w:p>
          <w:p w:rsidR="00112A94" w:rsidRDefault="005D0D47" w:rsidP="00112A94">
            <w:pPr>
              <w:rPr>
                <w:rStyle w:val="a6"/>
                <w:lang w:eastAsia="ru-RU"/>
              </w:rPr>
            </w:pPr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2D24CE" w:rsidRDefault="002D24CE" w:rsidP="00112A94"/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2D24CE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2D24CE">
            <w:pPr>
              <w:pStyle w:val="20"/>
              <w:shd w:val="clear" w:color="auto" w:fill="auto"/>
              <w:spacing w:after="0" w:line="278" w:lineRule="exact"/>
              <w:rPr>
                <w:rStyle w:val="211"/>
              </w:rPr>
            </w:pPr>
            <w:r w:rsidRPr="002D24CE">
              <w:rPr>
                <w:rStyle w:val="22"/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24CE" w:rsidRDefault="002D24CE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Pr="002D24CE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  <w:rFonts w:ascii="Times New Roman" w:hAnsi="Times New Roman" w:cs="Times New Roman"/>
              </w:rPr>
            </w:pPr>
            <w:r w:rsidRPr="002D24CE">
              <w:rPr>
                <w:rStyle w:val="22"/>
                <w:rFonts w:ascii="Times New Roman" w:hAnsi="Times New Roman" w:cs="Times New Roman"/>
              </w:rPr>
              <w:t>Гертель Павел Викторович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620FE" w:rsidP="006D29E8">
            <w:pPr>
              <w:rPr>
                <w:rStyle w:val="22"/>
              </w:rPr>
            </w:pPr>
            <w:r>
              <w:rPr>
                <w:rStyle w:val="22"/>
              </w:rPr>
              <w:t>Начальник</w:t>
            </w:r>
            <w:r w:rsidR="006D29E8">
              <w:rPr>
                <w:rStyle w:val="22"/>
              </w:rPr>
              <w:t xml:space="preserve"> отдела </w:t>
            </w:r>
            <w:r w:rsidR="006D29E8"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Pr="005E2CDC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  <w:rFonts w:ascii="Times New Roman" w:hAnsi="Times New Roman" w:cs="Times New Roman"/>
              </w:rPr>
            </w:pPr>
            <w:r w:rsidRPr="005E2CDC">
              <w:rPr>
                <w:rStyle w:val="21"/>
                <w:rFonts w:ascii="Times New Roman" w:hAnsi="Times New Roman" w:cs="Times New Roman"/>
              </w:rPr>
              <w:t>8(391) 231-92-00 доб. 57284</w:t>
            </w:r>
          </w:p>
          <w:p w:rsidR="006D29E8" w:rsidRPr="004D6D00" w:rsidRDefault="005D0D47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5E2CDC">
        <w:t>07</w:t>
      </w:r>
      <w:r w:rsidR="006D29E8" w:rsidRPr="001A21F1">
        <w:t xml:space="preserve">» </w:t>
      </w:r>
      <w:r w:rsidR="005E2CDC">
        <w:t>дека</w:t>
      </w:r>
      <w:r w:rsidR="006620FE">
        <w:t>бря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5E2CDC">
        <w:t>11</w:t>
      </w:r>
      <w:r w:rsidR="006D29E8" w:rsidRPr="001A21F1">
        <w:t xml:space="preserve">» </w:t>
      </w:r>
      <w:r w:rsidR="005E2CDC">
        <w:t>янва</w:t>
      </w:r>
      <w:r w:rsidR="007564FC">
        <w:t>ря</w:t>
      </w:r>
      <w:r w:rsidR="006D29E8" w:rsidRPr="001A21F1">
        <w:t xml:space="preserve"> 202</w:t>
      </w:r>
      <w:r w:rsidR="003E2CBA">
        <w:t>4</w:t>
      </w:r>
      <w:r w:rsidR="001A21F1">
        <w:t xml:space="preserve">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94BDB"/>
    <w:rsid w:val="001A21F1"/>
    <w:rsid w:val="001A7281"/>
    <w:rsid w:val="001B330F"/>
    <w:rsid w:val="002231E2"/>
    <w:rsid w:val="00246AD5"/>
    <w:rsid w:val="002556BD"/>
    <w:rsid w:val="00274108"/>
    <w:rsid w:val="00281196"/>
    <w:rsid w:val="00282B8F"/>
    <w:rsid w:val="00291BE0"/>
    <w:rsid w:val="002B05E9"/>
    <w:rsid w:val="002B0ACD"/>
    <w:rsid w:val="002C4C49"/>
    <w:rsid w:val="002D24CE"/>
    <w:rsid w:val="002D6F90"/>
    <w:rsid w:val="003111C1"/>
    <w:rsid w:val="0031127E"/>
    <w:rsid w:val="00344E1C"/>
    <w:rsid w:val="003666DC"/>
    <w:rsid w:val="003A7D04"/>
    <w:rsid w:val="003C7BEC"/>
    <w:rsid w:val="003E2CBA"/>
    <w:rsid w:val="003F54B0"/>
    <w:rsid w:val="0040067E"/>
    <w:rsid w:val="00415C14"/>
    <w:rsid w:val="00435858"/>
    <w:rsid w:val="00444BF9"/>
    <w:rsid w:val="004812BE"/>
    <w:rsid w:val="004A2E72"/>
    <w:rsid w:val="004D6D00"/>
    <w:rsid w:val="004E28D8"/>
    <w:rsid w:val="005216A6"/>
    <w:rsid w:val="0053130B"/>
    <w:rsid w:val="005657E4"/>
    <w:rsid w:val="005C5598"/>
    <w:rsid w:val="005D0D47"/>
    <w:rsid w:val="005E2CDC"/>
    <w:rsid w:val="006307BC"/>
    <w:rsid w:val="00635DFD"/>
    <w:rsid w:val="006620FE"/>
    <w:rsid w:val="006773F5"/>
    <w:rsid w:val="006B27E0"/>
    <w:rsid w:val="006C31DB"/>
    <w:rsid w:val="006D29E8"/>
    <w:rsid w:val="006F7076"/>
    <w:rsid w:val="00714BA5"/>
    <w:rsid w:val="0071767F"/>
    <w:rsid w:val="00721111"/>
    <w:rsid w:val="00746488"/>
    <w:rsid w:val="007564FC"/>
    <w:rsid w:val="0077567D"/>
    <w:rsid w:val="00795642"/>
    <w:rsid w:val="007A7785"/>
    <w:rsid w:val="007C34B2"/>
    <w:rsid w:val="00822389"/>
    <w:rsid w:val="00884F14"/>
    <w:rsid w:val="008A2B44"/>
    <w:rsid w:val="00950622"/>
    <w:rsid w:val="009534DD"/>
    <w:rsid w:val="0095669C"/>
    <w:rsid w:val="009E64C4"/>
    <w:rsid w:val="00A323F1"/>
    <w:rsid w:val="00A62BC0"/>
    <w:rsid w:val="00A73EF0"/>
    <w:rsid w:val="00A942F8"/>
    <w:rsid w:val="00A94D9E"/>
    <w:rsid w:val="00AC04A0"/>
    <w:rsid w:val="00AD0A87"/>
    <w:rsid w:val="00AD36C4"/>
    <w:rsid w:val="00AF56E0"/>
    <w:rsid w:val="00B00979"/>
    <w:rsid w:val="00B321E3"/>
    <w:rsid w:val="00B34F0B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93D2C"/>
    <w:rsid w:val="00CA1C2B"/>
    <w:rsid w:val="00D534C1"/>
    <w:rsid w:val="00D54B43"/>
    <w:rsid w:val="00D717BC"/>
    <w:rsid w:val="00D87FAE"/>
    <w:rsid w:val="00E16D31"/>
    <w:rsid w:val="00E433BB"/>
    <w:rsid w:val="00E52B5F"/>
    <w:rsid w:val="00E64C77"/>
    <w:rsid w:val="00E706E2"/>
    <w:rsid w:val="00E77BB2"/>
    <w:rsid w:val="00EE22AE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107</cp:revision>
  <cp:lastPrinted>2019-10-02T10:23:00Z</cp:lastPrinted>
  <dcterms:created xsi:type="dcterms:W3CDTF">2018-04-16T10:44:00Z</dcterms:created>
  <dcterms:modified xsi:type="dcterms:W3CDTF">2023-12-06T08:22:00Z</dcterms:modified>
</cp:coreProperties>
</file>