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7FC" w:rsidRDefault="0000567E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67E">
        <w:rPr>
          <w:rFonts w:ascii="Times New Roman" w:hAnsi="Times New Roman" w:cs="Times New Roman"/>
          <w:b/>
          <w:sz w:val="28"/>
          <w:szCs w:val="28"/>
        </w:rPr>
        <w:t>Информационное сообщение о проведении тендера</w:t>
      </w:r>
      <w:r w:rsidR="004A6E66">
        <w:rPr>
          <w:rFonts w:ascii="Times New Roman" w:hAnsi="Times New Roman" w:cs="Times New Roman"/>
          <w:b/>
          <w:sz w:val="28"/>
          <w:szCs w:val="28"/>
        </w:rPr>
        <w:t xml:space="preserve"> на повышение</w:t>
      </w:r>
      <w:r w:rsidR="006B77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2E06" w:rsidRDefault="006B7799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 приглашение делать оферты</w:t>
      </w:r>
      <w:r w:rsidR="009A1D81">
        <w:rPr>
          <w:rFonts w:ascii="Times New Roman" w:hAnsi="Times New Roman" w:cs="Times New Roman"/>
          <w:b/>
          <w:sz w:val="28"/>
          <w:szCs w:val="28"/>
        </w:rPr>
        <w:t xml:space="preserve"> о приобретении имущества</w:t>
      </w:r>
    </w:p>
    <w:tbl>
      <w:tblPr>
        <w:tblStyle w:val="a3"/>
        <w:tblW w:w="10491" w:type="dxa"/>
        <w:tblInd w:w="-885" w:type="dxa"/>
        <w:tblLook w:val="04A0" w:firstRow="1" w:lastRow="0" w:firstColumn="1" w:lastColumn="0" w:noHBand="0" w:noVBand="1"/>
      </w:tblPr>
      <w:tblGrid>
        <w:gridCol w:w="567"/>
        <w:gridCol w:w="3261"/>
        <w:gridCol w:w="6663"/>
      </w:tblGrid>
      <w:tr w:rsidR="0000567E" w:rsidTr="004A6E66">
        <w:tc>
          <w:tcPr>
            <w:tcW w:w="567" w:type="dxa"/>
          </w:tcPr>
          <w:p w:rsidR="0000567E" w:rsidRPr="006528F1" w:rsidRDefault="0000567E" w:rsidP="003A4956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656153" w:rsidRPr="00656153" w:rsidRDefault="00656153" w:rsidP="00D9162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Организатор тендера</w:t>
            </w:r>
          </w:p>
          <w:p w:rsidR="0000567E" w:rsidRPr="00656153" w:rsidRDefault="00656153" w:rsidP="00D9162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(далее – Организатор)</w:t>
            </w:r>
          </w:p>
        </w:tc>
        <w:tc>
          <w:tcPr>
            <w:tcW w:w="6663" w:type="dxa"/>
          </w:tcPr>
          <w:p w:rsidR="0000567E" w:rsidRPr="00870C60" w:rsidRDefault="009D66B4" w:rsidP="00D9162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B2459F"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АО «РН-Москва» </w:t>
            </w:r>
          </w:p>
        </w:tc>
      </w:tr>
      <w:tr w:rsidR="00656153" w:rsidTr="004A6E66">
        <w:tc>
          <w:tcPr>
            <w:tcW w:w="567" w:type="dxa"/>
          </w:tcPr>
          <w:p w:rsidR="00656153" w:rsidRPr="006528F1" w:rsidRDefault="00656153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656153" w:rsidRPr="00870C60" w:rsidRDefault="00656153" w:rsidP="00D9162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Способ проведения тендера </w:t>
            </w:r>
          </w:p>
        </w:tc>
        <w:tc>
          <w:tcPr>
            <w:tcW w:w="6663" w:type="dxa"/>
          </w:tcPr>
          <w:p w:rsidR="00656153" w:rsidRPr="00656153" w:rsidRDefault="00656153" w:rsidP="00D91625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Открытый тендер с онлайн подачей ценовых предложений (на повышение) в электронной форме</w:t>
            </w:r>
          </w:p>
          <w:p w:rsidR="00656153" w:rsidRPr="00656153" w:rsidRDefault="00656153" w:rsidP="00D91625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(далее также – Электронная процедура)</w:t>
            </w:r>
          </w:p>
        </w:tc>
      </w:tr>
      <w:tr w:rsidR="00656153" w:rsidTr="004A6E66">
        <w:tc>
          <w:tcPr>
            <w:tcW w:w="567" w:type="dxa"/>
          </w:tcPr>
          <w:p w:rsidR="00656153" w:rsidRPr="006528F1" w:rsidRDefault="00656153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656153" w:rsidRPr="00870C60" w:rsidRDefault="00656153" w:rsidP="00D9162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Место проведения тендера </w:t>
            </w:r>
          </w:p>
        </w:tc>
        <w:tc>
          <w:tcPr>
            <w:tcW w:w="6663" w:type="dxa"/>
          </w:tcPr>
          <w:p w:rsidR="00656153" w:rsidRPr="00656153" w:rsidRDefault="00656153" w:rsidP="00D9162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Электронная торговая площадка АО «ТЭК-Торг», секция «Продажа имущества»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hyperlink r:id="rId6" w:history="1">
              <w:r w:rsidRPr="00656153">
                <w:rPr>
                  <w:rStyle w:val="a8"/>
                  <w:rFonts w:ascii="Times New Roman" w:hAnsi="Times New Roman" w:cs="Times New Roman"/>
                  <w:sz w:val="27"/>
                  <w:szCs w:val="27"/>
                </w:rPr>
                <w:t>https://www.tektorg.ru/sale</w:t>
              </w:r>
            </w:hyperlink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D004EA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D9162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Предмет тендера</w:t>
            </w:r>
            <w:r w:rsidR="001563A3"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(имущество)</w:t>
            </w:r>
          </w:p>
        </w:tc>
        <w:tc>
          <w:tcPr>
            <w:tcW w:w="6663" w:type="dxa"/>
          </w:tcPr>
          <w:p w:rsidR="001A42B2" w:rsidRPr="00870C60" w:rsidRDefault="00870C60" w:rsidP="00D91625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Земельный участок с кадастровым номером 50:20:0020411:19, площадью 8000 кв. м,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вид разрешенного использования: для строительства автозаправочной станции.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D004EA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D9162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Местонахождение имущества</w:t>
            </w:r>
          </w:p>
        </w:tc>
        <w:tc>
          <w:tcPr>
            <w:tcW w:w="6663" w:type="dxa"/>
          </w:tcPr>
          <w:p w:rsidR="001A42B2" w:rsidRPr="00870C60" w:rsidRDefault="00870C60" w:rsidP="00D91625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Обл. Московская, р-н Одинцовский, в районе 21 км Федеральной автомобильной дороги М-1 «Беларусь» (правая сторона).</w:t>
            </w:r>
          </w:p>
        </w:tc>
      </w:tr>
      <w:tr w:rsidR="00B939BD" w:rsidRPr="00AB1B27" w:rsidTr="004A6E66">
        <w:tc>
          <w:tcPr>
            <w:tcW w:w="567" w:type="dxa"/>
          </w:tcPr>
          <w:p w:rsidR="00B939BD" w:rsidRPr="006528F1" w:rsidRDefault="00B939BD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B939BD" w:rsidRPr="00870C60" w:rsidRDefault="00B939BD" w:rsidP="00D9162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Вид права на ЗУ </w:t>
            </w:r>
          </w:p>
        </w:tc>
        <w:tc>
          <w:tcPr>
            <w:tcW w:w="6663" w:type="dxa"/>
          </w:tcPr>
          <w:p w:rsidR="00B939BD" w:rsidRPr="00870C60" w:rsidRDefault="00B939BD" w:rsidP="00D9162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Собственность</w:t>
            </w:r>
          </w:p>
        </w:tc>
      </w:tr>
      <w:tr w:rsidR="00B939BD" w:rsidRPr="00AB1B27" w:rsidTr="004A6E66">
        <w:tc>
          <w:tcPr>
            <w:tcW w:w="567" w:type="dxa"/>
          </w:tcPr>
          <w:p w:rsidR="00B939BD" w:rsidRPr="006528F1" w:rsidRDefault="00B939BD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B939BD" w:rsidRPr="00870C60" w:rsidRDefault="00B939BD" w:rsidP="00D9162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Площадь ЗУ, кадастровый номер ЗУ</w:t>
            </w:r>
          </w:p>
        </w:tc>
        <w:tc>
          <w:tcPr>
            <w:tcW w:w="6663" w:type="dxa"/>
          </w:tcPr>
          <w:p w:rsidR="00B939BD" w:rsidRPr="00870C60" w:rsidRDefault="00B939BD" w:rsidP="00D9162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Площадь земельного участка </w:t>
            </w:r>
            <w:r w:rsidR="00870C60" w:rsidRPr="00870C60">
              <w:rPr>
                <w:rFonts w:ascii="Times New Roman" w:hAnsi="Times New Roman" w:cs="Times New Roman"/>
                <w:sz w:val="27"/>
                <w:szCs w:val="27"/>
              </w:rPr>
              <w:t>8000</w:t>
            </w: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кв.м</w:t>
            </w:r>
            <w:proofErr w:type="spellEnd"/>
          </w:p>
          <w:p w:rsidR="00B939BD" w:rsidRPr="00870C60" w:rsidRDefault="00B939BD" w:rsidP="00D9162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Кадастровый номер </w:t>
            </w:r>
            <w:r w:rsidR="00870C60" w:rsidRPr="00870C60">
              <w:rPr>
                <w:rFonts w:ascii="Times New Roman" w:hAnsi="Times New Roman" w:cs="Times New Roman"/>
                <w:sz w:val="27"/>
                <w:szCs w:val="27"/>
              </w:rPr>
              <w:t>50:20:0020411:19</w:t>
            </w:r>
          </w:p>
        </w:tc>
      </w:tr>
      <w:tr w:rsidR="00B939BD" w:rsidRPr="00AB1B27" w:rsidTr="004A6E66">
        <w:tc>
          <w:tcPr>
            <w:tcW w:w="567" w:type="dxa"/>
          </w:tcPr>
          <w:p w:rsidR="00B939BD" w:rsidRPr="006528F1" w:rsidRDefault="00B939BD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B939BD" w:rsidRPr="00870C60" w:rsidRDefault="00B939BD" w:rsidP="00D9162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Дополнительная информация об имуществе</w:t>
            </w:r>
          </w:p>
          <w:p w:rsidR="00B939BD" w:rsidRPr="00870C60" w:rsidRDefault="00B939BD" w:rsidP="00D9162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663" w:type="dxa"/>
          </w:tcPr>
          <w:p w:rsidR="00B939BD" w:rsidRPr="00870C60" w:rsidRDefault="00B939BD" w:rsidP="00D91625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Сведения о земельном участке:</w:t>
            </w:r>
          </w:p>
          <w:p w:rsidR="00B939BD" w:rsidRPr="00870C60" w:rsidRDefault="00B939BD" w:rsidP="00D91625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- адрес: </w:t>
            </w:r>
            <w:r w:rsidR="00870C60" w:rsidRPr="00870C60">
              <w:rPr>
                <w:rFonts w:ascii="Times New Roman" w:hAnsi="Times New Roman" w:cs="Times New Roman"/>
                <w:sz w:val="27"/>
                <w:szCs w:val="27"/>
              </w:rPr>
              <w:t>Обл. Московская, р-н Одинцовский, в районе 21 км Федеральной автомобильной дороги М-1 «Беларусь» (правая сторона)</w:t>
            </w: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B939BD" w:rsidRPr="00870C60" w:rsidRDefault="00B939BD" w:rsidP="00D91625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- кадастровый номер </w:t>
            </w:r>
            <w:r w:rsidR="00870C60" w:rsidRPr="00870C60">
              <w:rPr>
                <w:rFonts w:ascii="Times New Roman" w:hAnsi="Times New Roman" w:cs="Times New Roman"/>
                <w:sz w:val="27"/>
                <w:szCs w:val="27"/>
              </w:rPr>
              <w:t>50:20:0020411:19</w:t>
            </w: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B939BD" w:rsidRPr="00870C60" w:rsidRDefault="00B939BD" w:rsidP="00D91625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- площадь </w:t>
            </w:r>
            <w:r w:rsidR="00870C60" w:rsidRPr="00870C60">
              <w:rPr>
                <w:rFonts w:ascii="Times New Roman" w:hAnsi="Times New Roman" w:cs="Times New Roman"/>
                <w:sz w:val="27"/>
                <w:szCs w:val="27"/>
              </w:rPr>
              <w:t>8000</w:t>
            </w: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кв.м</w:t>
            </w:r>
            <w:proofErr w:type="spellEnd"/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B939BD" w:rsidRPr="00870C60" w:rsidRDefault="00B939BD" w:rsidP="00D91625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- разрешенное использование:</w:t>
            </w:r>
          </w:p>
          <w:p w:rsidR="00B939BD" w:rsidRPr="00870C60" w:rsidRDefault="00870C60" w:rsidP="00D91625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Для строительства автозаправочной станции</w:t>
            </w:r>
            <w:r w:rsidR="006A45DC" w:rsidRPr="00870C60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6A45DC" w:rsidRDefault="006A45DC" w:rsidP="00D91625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- земельный участок св</w:t>
            </w:r>
            <w:r w:rsidR="000336AD">
              <w:rPr>
                <w:rFonts w:ascii="Times New Roman" w:hAnsi="Times New Roman" w:cs="Times New Roman"/>
                <w:sz w:val="27"/>
                <w:szCs w:val="27"/>
              </w:rPr>
              <w:t>ободен от строений и сооружений;</w:t>
            </w:r>
          </w:p>
          <w:p w:rsidR="000336AD" w:rsidRPr="00102320" w:rsidRDefault="000336AD" w:rsidP="00D91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</w:t>
            </w:r>
            <w:r w:rsidRPr="00102320">
              <w:rPr>
                <w:rFonts w:ascii="Times New Roman" w:hAnsi="Times New Roman" w:cs="Times New Roman"/>
                <w:sz w:val="28"/>
                <w:szCs w:val="28"/>
              </w:rPr>
              <w:t>о ближайшего населенного пункта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1000 м;</w:t>
            </w:r>
          </w:p>
          <w:p w:rsidR="000336AD" w:rsidRPr="000336AD" w:rsidRDefault="000336AD" w:rsidP="00D91625">
            <w:r>
              <w:rPr>
                <w:rFonts w:ascii="Times New Roman" w:hAnsi="Times New Roman" w:cs="Times New Roman"/>
                <w:sz w:val="28"/>
                <w:szCs w:val="28"/>
              </w:rPr>
              <w:t>- к</w:t>
            </w:r>
            <w:r w:rsidRPr="001770D7">
              <w:rPr>
                <w:rFonts w:ascii="Times New Roman" w:hAnsi="Times New Roman" w:cs="Times New Roman"/>
                <w:sz w:val="28"/>
                <w:szCs w:val="28"/>
              </w:rPr>
              <w:t>оординаты адреса: ш: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36AD">
              <w:rPr>
                <w:rFonts w:ascii="Times New Roman" w:hAnsi="Times New Roman" w:cs="Times New Roman"/>
                <w:sz w:val="28"/>
                <w:szCs w:val="28"/>
              </w:rPr>
              <w:t>55.689850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д:</w:t>
            </w:r>
            <w:r w:rsidRPr="000336AD">
              <w:rPr>
                <w:rFonts w:ascii="Times New Roman" w:hAnsi="Times New Roman" w:cs="Times New Roman"/>
                <w:sz w:val="28"/>
                <w:szCs w:val="28"/>
              </w:rPr>
              <w:t xml:space="preserve"> 37.331959</w:t>
            </w:r>
            <w:r>
              <w:t>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D9162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Начальная цена тендера</w:t>
            </w:r>
            <w:r w:rsidRPr="000336A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6663" w:type="dxa"/>
          </w:tcPr>
          <w:p w:rsidR="001A42B2" w:rsidRPr="00870C60" w:rsidRDefault="00787C9D" w:rsidP="00D91625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="00DC17E3"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 </w:t>
            </w:r>
            <w:r w:rsidR="00DC17E3">
              <w:rPr>
                <w:rFonts w:ascii="Times New Roman" w:hAnsi="Times New Roman" w:cs="Times New Roman"/>
                <w:sz w:val="27"/>
                <w:szCs w:val="27"/>
              </w:rPr>
              <w:t>905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DC17E3">
              <w:rPr>
                <w:rFonts w:ascii="Times New Roman" w:hAnsi="Times New Roman" w:cs="Times New Roman"/>
                <w:sz w:val="27"/>
                <w:szCs w:val="27"/>
              </w:rPr>
              <w:t>000</w:t>
            </w:r>
            <w:r w:rsidR="00870C60"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 руб. (НДС не облагается)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656153" w:rsidP="00D9162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Минимальный шаг повышения ценовых предложений</w:t>
            </w:r>
          </w:p>
        </w:tc>
        <w:tc>
          <w:tcPr>
            <w:tcW w:w="6663" w:type="dxa"/>
          </w:tcPr>
          <w:p w:rsidR="001A42B2" w:rsidRPr="00870C60" w:rsidRDefault="009743D2" w:rsidP="00D9162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="001A42B2"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% от </w:t>
            </w:r>
            <w:r w:rsidR="00823FF3" w:rsidRPr="00870C60">
              <w:rPr>
                <w:rFonts w:ascii="Times New Roman" w:hAnsi="Times New Roman" w:cs="Times New Roman"/>
                <w:sz w:val="27"/>
                <w:szCs w:val="27"/>
              </w:rPr>
              <w:t>начальной цены тендера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D9162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Условия продажи</w:t>
            </w:r>
          </w:p>
        </w:tc>
        <w:tc>
          <w:tcPr>
            <w:tcW w:w="6663" w:type="dxa"/>
          </w:tcPr>
          <w:p w:rsidR="00656153" w:rsidRPr="00656153" w:rsidRDefault="00656153" w:rsidP="00D91625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Продажа производится путем заключения договора купли-продажи (приложение 2) с лицом, чье предложение будет признано лучшим, на условиях 100% предоплаты в течение 10 дней с момента выставления счета на оплату после подписания договора.</w:t>
            </w:r>
          </w:p>
          <w:p w:rsidR="0091786B" w:rsidRPr="00870C60" w:rsidRDefault="00D91625" w:rsidP="00D91625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91625">
              <w:rPr>
                <w:rFonts w:ascii="Times New Roman" w:hAnsi="Times New Roman" w:cs="Times New Roman"/>
                <w:sz w:val="27"/>
                <w:szCs w:val="27"/>
              </w:rPr>
              <w:t xml:space="preserve">Организатор вправе по собственному усмотрению в любой момент времени (до подписания договора </w:t>
            </w:r>
            <w:r w:rsidRPr="00D91625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купли-продажи имущества) и без объяснения причин прекратить процесс продажи имущества.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D9162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Требования к участникам тендера</w:t>
            </w:r>
          </w:p>
        </w:tc>
        <w:tc>
          <w:tcPr>
            <w:tcW w:w="6663" w:type="dxa"/>
          </w:tcPr>
          <w:p w:rsidR="00D91625" w:rsidRPr="00D91625" w:rsidRDefault="00D91625" w:rsidP="00D91625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91625">
              <w:rPr>
                <w:rFonts w:ascii="Times New Roman" w:hAnsi="Times New Roman" w:cs="Times New Roman"/>
                <w:sz w:val="27"/>
                <w:szCs w:val="27"/>
              </w:rPr>
              <w:t>К участию в тендере допускается претендент, предоставивший полный комплект запрашив</w:t>
            </w:r>
            <w:r w:rsidR="00884BD0">
              <w:rPr>
                <w:rFonts w:ascii="Times New Roman" w:hAnsi="Times New Roman" w:cs="Times New Roman"/>
                <w:sz w:val="27"/>
                <w:szCs w:val="27"/>
              </w:rPr>
              <w:t>аемых документов (приложение 3-8</w:t>
            </w:r>
            <w:r w:rsidRPr="00D91625">
              <w:rPr>
                <w:rFonts w:ascii="Times New Roman" w:hAnsi="Times New Roman" w:cs="Times New Roman"/>
                <w:sz w:val="27"/>
                <w:szCs w:val="27"/>
              </w:rPr>
              <w:t>) соответствующий на момент подачи заявки требованиям в рамках должной осмотрительности.</w:t>
            </w:r>
          </w:p>
          <w:p w:rsidR="001A42B2" w:rsidRPr="00870C60" w:rsidRDefault="00D91625" w:rsidP="00D91625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91625">
              <w:rPr>
                <w:rFonts w:ascii="Times New Roman" w:hAnsi="Times New Roman" w:cs="Times New Roman"/>
                <w:sz w:val="27"/>
                <w:szCs w:val="27"/>
              </w:rPr>
              <w:t>Статус участника тендера приобретает претендент, допущенный к участию в тендере.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D9162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Порядок подачи заявки на участие в тендере</w:t>
            </w:r>
          </w:p>
        </w:tc>
        <w:tc>
          <w:tcPr>
            <w:tcW w:w="6663" w:type="dxa"/>
          </w:tcPr>
          <w:p w:rsidR="003A4956" w:rsidRPr="00656153" w:rsidRDefault="00656153" w:rsidP="00D91625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Заявка подается оператору ЭТП путем заполнения специализированной формы на ЭТП с возможностью загрузки дополнительных файлов.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D9162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Информация о порядке проведения тендера</w:t>
            </w:r>
          </w:p>
        </w:tc>
        <w:tc>
          <w:tcPr>
            <w:tcW w:w="6663" w:type="dxa"/>
          </w:tcPr>
          <w:p w:rsidR="003A4956" w:rsidRPr="00656153" w:rsidRDefault="00656153" w:rsidP="00D91625">
            <w:pPr>
              <w:jc w:val="both"/>
              <w:rPr>
                <w:rFonts w:ascii="Times New Roman" w:hAnsi="Times New Roman" w:cs="Times New Roman"/>
                <w:color w:val="0000FF" w:themeColor="hyperlink"/>
                <w:sz w:val="27"/>
                <w:szCs w:val="27"/>
                <w:u w:val="single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 xml:space="preserve">Подробная информация размещена на ЭТП АО «ТЭК-Торг» по ссылке </w:t>
            </w:r>
            <w:hyperlink r:id="rId7" w:history="1">
              <w:r w:rsidRPr="00656153">
                <w:rPr>
                  <w:rStyle w:val="a8"/>
                  <w:rFonts w:ascii="Times New Roman" w:hAnsi="Times New Roman" w:cs="Times New Roman"/>
                  <w:sz w:val="27"/>
                  <w:szCs w:val="27"/>
                </w:rPr>
                <w:t>https://www.tektorg.ru/sale/documents</w:t>
              </w:r>
            </w:hyperlink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D9162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Дата и время окончания приема заявок</w:t>
            </w:r>
          </w:p>
        </w:tc>
        <w:tc>
          <w:tcPr>
            <w:tcW w:w="6663" w:type="dxa"/>
            <w:vAlign w:val="center"/>
          </w:tcPr>
          <w:p w:rsidR="001A42B2" w:rsidRPr="00870C60" w:rsidRDefault="001A42B2" w:rsidP="00D91625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Дата начала подачи заявок – с момента размещения информационного сообщения Продавца о проведении Тендера на ЭТП.</w:t>
            </w:r>
          </w:p>
          <w:p w:rsidR="00D05E32" w:rsidRPr="00870C60" w:rsidRDefault="001A42B2" w:rsidP="00D91625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Дата окончания срока подачи заявок</w:t>
            </w:r>
            <w:r w:rsidR="00D05E32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–</w:t>
            </w:r>
          </w:p>
          <w:p w:rsidR="001A42B2" w:rsidRPr="00870C60" w:rsidRDefault="00303C9C" w:rsidP="00D91625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B779AB" w:rsidRPr="00B779AB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*«25» апреля 2024 г. в 15:00 часов московского времени</w:t>
            </w:r>
            <w:r w:rsidR="001A42B2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.  </w:t>
            </w:r>
          </w:p>
          <w:p w:rsidR="001A42B2" w:rsidRPr="00870C60" w:rsidRDefault="001A42B2" w:rsidP="00D91625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Датой и временем получения заявок считаются дата и время, отмеченные сервером АО «ТЭК-Торг» при поступлении электронных заявок на электронную торговую площадку по ссылке: </w:t>
            </w:r>
            <w:hyperlink r:id="rId8" w:history="1">
              <w:r w:rsidR="00992988" w:rsidRPr="00870C60">
                <w:rPr>
                  <w:rStyle w:val="a8"/>
                  <w:rFonts w:ascii="Times New Roman" w:hAnsi="Times New Roman" w:cs="Times New Roman"/>
                  <w:sz w:val="27"/>
                  <w:szCs w:val="27"/>
                  <w:lang w:val="en-US"/>
                </w:rPr>
                <w:t>https</w:t>
              </w:r>
              <w:r w:rsidR="00992988" w:rsidRPr="00870C60">
                <w:rPr>
                  <w:rStyle w:val="a8"/>
                  <w:rFonts w:ascii="Times New Roman" w:hAnsi="Times New Roman" w:cs="Times New Roman"/>
                  <w:sz w:val="27"/>
                  <w:szCs w:val="27"/>
                </w:rPr>
                <w:t>://</w:t>
              </w:r>
              <w:r w:rsidR="00992988" w:rsidRPr="00870C60">
                <w:rPr>
                  <w:rStyle w:val="a8"/>
                  <w:rFonts w:ascii="Times New Roman" w:hAnsi="Times New Roman" w:cs="Times New Roman"/>
                  <w:sz w:val="27"/>
                  <w:szCs w:val="27"/>
                  <w:lang w:val="en-US"/>
                </w:rPr>
                <w:t>www</w:t>
              </w:r>
              <w:r w:rsidR="00992988" w:rsidRPr="00870C60">
                <w:rPr>
                  <w:rStyle w:val="a8"/>
                  <w:rFonts w:ascii="Times New Roman" w:hAnsi="Times New Roman" w:cs="Times New Roman"/>
                  <w:sz w:val="27"/>
                  <w:szCs w:val="27"/>
                </w:rPr>
                <w:t>.</w:t>
              </w:r>
              <w:proofErr w:type="spellStart"/>
              <w:r w:rsidR="00992988" w:rsidRPr="00870C60">
                <w:rPr>
                  <w:rStyle w:val="a8"/>
                  <w:rFonts w:ascii="Times New Roman" w:hAnsi="Times New Roman" w:cs="Times New Roman"/>
                  <w:sz w:val="27"/>
                  <w:szCs w:val="27"/>
                  <w:lang w:val="en-US"/>
                </w:rPr>
                <w:t>tektorg</w:t>
              </w:r>
              <w:proofErr w:type="spellEnd"/>
              <w:r w:rsidR="00992988" w:rsidRPr="00870C60">
                <w:rPr>
                  <w:rStyle w:val="a8"/>
                  <w:rFonts w:ascii="Times New Roman" w:hAnsi="Times New Roman" w:cs="Times New Roman"/>
                  <w:sz w:val="27"/>
                  <w:szCs w:val="27"/>
                </w:rPr>
                <w:t>.</w:t>
              </w:r>
              <w:proofErr w:type="spellStart"/>
              <w:r w:rsidR="00992988" w:rsidRPr="00870C60">
                <w:rPr>
                  <w:rStyle w:val="a8"/>
                  <w:rFonts w:ascii="Times New Roman" w:hAnsi="Times New Roman" w:cs="Times New Roman"/>
                  <w:sz w:val="27"/>
                  <w:szCs w:val="27"/>
                  <w:lang w:val="en-US"/>
                </w:rPr>
                <w:t>ru</w:t>
              </w:r>
              <w:proofErr w:type="spellEnd"/>
              <w:r w:rsidR="00992988" w:rsidRPr="00870C60">
                <w:rPr>
                  <w:rStyle w:val="a8"/>
                  <w:rFonts w:ascii="Times New Roman" w:hAnsi="Times New Roman" w:cs="Times New Roman"/>
                  <w:sz w:val="27"/>
                  <w:szCs w:val="27"/>
                </w:rPr>
                <w:t>/</w:t>
              </w:r>
              <w:r w:rsidR="00992988" w:rsidRPr="00870C60">
                <w:rPr>
                  <w:rStyle w:val="a8"/>
                  <w:rFonts w:ascii="Times New Roman" w:hAnsi="Times New Roman" w:cs="Times New Roman"/>
                  <w:sz w:val="27"/>
                  <w:szCs w:val="27"/>
                  <w:lang w:val="en-US"/>
                </w:rPr>
                <w:t>sale</w:t>
              </w:r>
            </w:hyperlink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D91201" w:rsidRDefault="001A42B2" w:rsidP="00D91625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Документы</w:t>
            </w:r>
            <w:proofErr w:type="gramEnd"/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направленные на ЭТП АО «ТЭК-Торг» с нарушениями и позже установленного срока, к рассмотрению приниматься не будут!</w:t>
            </w:r>
          </w:p>
          <w:p w:rsidR="000336AD" w:rsidRPr="00870C60" w:rsidRDefault="000336AD" w:rsidP="00D91625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1A42B2" w:rsidRPr="003772B2" w:rsidTr="00B939BD">
        <w:trPr>
          <w:trHeight w:val="1413"/>
        </w:trPr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D9162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Дата и время начала тендера</w:t>
            </w:r>
          </w:p>
        </w:tc>
        <w:tc>
          <w:tcPr>
            <w:tcW w:w="6663" w:type="dxa"/>
            <w:vAlign w:val="center"/>
          </w:tcPr>
          <w:p w:rsidR="001A42B2" w:rsidRPr="00870C60" w:rsidRDefault="00B779AB" w:rsidP="00D91625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B779AB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**«30» мая 2024 г. в 10:00 московского времени</w:t>
            </w:r>
            <w:r w:rsidR="001A42B2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. </w:t>
            </w:r>
          </w:p>
          <w:p w:rsidR="0091786B" w:rsidRDefault="001A42B2" w:rsidP="00D91625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В случае не поступления заявок на какой-либо стадии тендера, тендер признается не состоявшимся.</w:t>
            </w:r>
          </w:p>
          <w:p w:rsidR="000336AD" w:rsidRPr="00870C60" w:rsidRDefault="000336AD" w:rsidP="00D91625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4" w:type="dxa"/>
            <w:gridSpan w:val="2"/>
          </w:tcPr>
          <w:p w:rsidR="00D91625" w:rsidRPr="00D91625" w:rsidRDefault="00D91625" w:rsidP="00D91625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91625">
              <w:rPr>
                <w:rFonts w:ascii="Times New Roman" w:hAnsi="Times New Roman" w:cs="Times New Roman"/>
                <w:sz w:val="27"/>
                <w:szCs w:val="27"/>
              </w:rPr>
              <w:t>Настоящее информационное сообщение ни при каких условиях нельзя рассматривать в качестве оферты или публичной оферты.</w:t>
            </w:r>
          </w:p>
          <w:p w:rsidR="00D91625" w:rsidRPr="00D91625" w:rsidRDefault="00D91625" w:rsidP="00D91625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91625">
              <w:rPr>
                <w:rFonts w:ascii="Times New Roman" w:hAnsi="Times New Roman" w:cs="Times New Roman"/>
                <w:sz w:val="27"/>
                <w:szCs w:val="27"/>
              </w:rPr>
              <w:t>Организатор вправе вносить изменения в условия проведения тендера, отказаться от проведения тендера в любое время со дня его объявления, в том числе после окончания срока приема заявок оферентов, а также отказаться от продажи предмета тендера на любом этапе, в том числе после окончания тендера, вправе заключить договор с любым лицом, в том числе, не принимавшим участия в тендере.</w:t>
            </w:r>
          </w:p>
          <w:p w:rsidR="00D91625" w:rsidRPr="00D91625" w:rsidRDefault="00D91625" w:rsidP="00D91625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91625">
              <w:rPr>
                <w:rFonts w:ascii="Times New Roman" w:hAnsi="Times New Roman" w:cs="Times New Roman"/>
                <w:sz w:val="27"/>
                <w:szCs w:val="27"/>
              </w:rPr>
              <w:t>В случае, если участник тендера (оферент), чье предложение по результатам тендера будет принято организатором, уклоняется от подписания договора купли-продажи в течение 5 (пяти) рабочих дней с момента получения от организатора уведомления о возможности заключить договор, организатор вправе отказаться от предложения указанного оферента и направить уведомление о возможности заключить договор другому оференту.</w:t>
            </w:r>
          </w:p>
          <w:p w:rsidR="00D91625" w:rsidRPr="00D91625" w:rsidRDefault="00D91625" w:rsidP="00D91625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91625">
              <w:rPr>
                <w:rFonts w:ascii="Times New Roman" w:hAnsi="Times New Roman" w:cs="Times New Roman"/>
                <w:sz w:val="27"/>
                <w:szCs w:val="27"/>
              </w:rPr>
              <w:t xml:space="preserve">Представленная в настоящем информационном сообщении информация не является рекламой, носит справочно-информационный характер. </w:t>
            </w:r>
          </w:p>
          <w:p w:rsidR="00D91625" w:rsidRPr="00D91625" w:rsidRDefault="00D91625" w:rsidP="00D91625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91625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Информация об имуществе (включая сведения, отраженные в разделе 8 настоящего информационного сообщения), является ориентировочной, приводится в ознакомительных целях и может содержать неточности (отличаться от фактических данных). Подавая заявку на участие в Электронной процедуре, Участник (оферент, Претендент, подавший (подающий) заявку на участие в Электронной процедуре) подтверждает, что любые приведенные в настоящем информационном сообщении и документации по процедуре описание и характеристики имущества не рассматриваются как юридически значимая информация и что указанная информация должна быть самостоятельно проверена Участником (оферентом, Претендентом, подавшим (подающим) заявку на участие в Электронной процедуре) любыми доступными способами (включая осмотр имущества и получение сведений из единого государственного реестра недвижимости (ЕГРН)) до даты проведения тендера.</w:t>
            </w:r>
          </w:p>
          <w:p w:rsidR="001A42B2" w:rsidRPr="00870C60" w:rsidRDefault="00D91625" w:rsidP="00D91625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91625">
              <w:rPr>
                <w:rFonts w:ascii="Times New Roman" w:hAnsi="Times New Roman" w:cs="Times New Roman"/>
                <w:sz w:val="27"/>
                <w:szCs w:val="27"/>
              </w:rPr>
              <w:t xml:space="preserve">Любые несоответствия указанной информации фактическим данным и/или сведениям ЕГРН, а также возможные неточности не могут служить основанием для предъявления каких-либо требований Организатору, в том числе в </w:t>
            </w:r>
            <w:proofErr w:type="gramStart"/>
            <w:r w:rsidRPr="00D91625">
              <w:rPr>
                <w:rFonts w:ascii="Times New Roman" w:hAnsi="Times New Roman" w:cs="Times New Roman"/>
                <w:sz w:val="27"/>
                <w:szCs w:val="27"/>
              </w:rPr>
              <w:t>случае  отказа</w:t>
            </w:r>
            <w:proofErr w:type="gramEnd"/>
            <w:r w:rsidRPr="00D91625">
              <w:rPr>
                <w:rFonts w:ascii="Times New Roman" w:hAnsi="Times New Roman" w:cs="Times New Roman"/>
                <w:sz w:val="27"/>
                <w:szCs w:val="27"/>
              </w:rPr>
              <w:t xml:space="preserve"> Участника (оферента, Претендента, подавшего (подающего) заявку на участие в Электронной процедуре) от самостоятельной проверки указанной информации.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4" w:type="dxa"/>
            <w:gridSpan w:val="2"/>
          </w:tcPr>
          <w:p w:rsidR="000336AD" w:rsidRDefault="000336AD" w:rsidP="00D91625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За консультацией по телефону просим обращаться в понедельник-четверг с 09-00 до 18-00, в пятницу с 09-00 до 16-45 по московскому времени:</w:t>
            </w:r>
          </w:p>
          <w:p w:rsidR="000336AD" w:rsidRDefault="000336AD" w:rsidP="00D91625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- по вопросам проведения тендера просим обращаться по тел.: (495) 780-52-01, доб. 01-5312, адрес эл. почты: </w:t>
            </w:r>
            <w:hyperlink r:id="rId9" w:history="1">
              <w:r>
                <w:rPr>
                  <w:rStyle w:val="a8"/>
                  <w:rFonts w:ascii="Times New Roman" w:hAnsi="Times New Roman" w:cs="Times New Roman"/>
                  <w:sz w:val="27"/>
                  <w:szCs w:val="27"/>
                </w:rPr>
                <w:t>SerikovMI@rnmsk.rosneft.ru</w:t>
              </w:r>
            </w:hyperlink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0336AD" w:rsidRDefault="000336AD" w:rsidP="00D9162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по вопросам, касающимся объекта недвижимости, просим обращаться по тел.:</w:t>
            </w:r>
          </w:p>
          <w:p w:rsidR="000336AD" w:rsidRDefault="000336AD" w:rsidP="00D9162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(495)780-52-01, доб. 01-5631, адрес эл. почты: </w:t>
            </w:r>
            <w:hyperlink r:id="rId10" w:history="1">
              <w:r>
                <w:rPr>
                  <w:rStyle w:val="a8"/>
                  <w:rFonts w:ascii="Times New Roman" w:hAnsi="Times New Roman" w:cs="Times New Roman"/>
                  <w:sz w:val="27"/>
                  <w:szCs w:val="27"/>
                </w:rPr>
                <w:t>SemenovVS@rnmsk.rosneft.ru</w:t>
              </w:r>
            </w:hyperlink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1A42B2" w:rsidRPr="00AB1B27" w:rsidRDefault="0052639D" w:rsidP="00D916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(495)780-52-01, доб. 03</w:t>
            </w:r>
            <w:r w:rsidR="000336AD">
              <w:rPr>
                <w:rFonts w:ascii="Times New Roman" w:hAnsi="Times New Roman" w:cs="Times New Roman"/>
                <w:sz w:val="27"/>
                <w:szCs w:val="27"/>
              </w:rPr>
              <w:t>-5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8</w:t>
            </w:r>
            <w:r w:rsidR="000336AD">
              <w:rPr>
                <w:rFonts w:ascii="Times New Roman" w:hAnsi="Times New Roman" w:cs="Times New Roman"/>
                <w:sz w:val="27"/>
                <w:szCs w:val="27"/>
              </w:rPr>
              <w:t xml:space="preserve">27, адрес эл. почты: </w:t>
            </w:r>
            <w:hyperlink r:id="rId11" w:history="1">
              <w:r w:rsidR="000336AD">
                <w:rPr>
                  <w:rStyle w:val="a8"/>
                  <w:rFonts w:ascii="Times New Roman" w:hAnsi="Times New Roman" w:cs="Times New Roman"/>
                  <w:sz w:val="27"/>
                  <w:szCs w:val="27"/>
                </w:rPr>
                <w:t>GerasimovMM@rnmsk.rosneft.ru</w:t>
              </w:r>
            </w:hyperlink>
            <w:r w:rsidR="000336AD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</w:tbl>
    <w:p w:rsidR="000336AD" w:rsidRDefault="000336AD" w:rsidP="000336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010DB" w:rsidRPr="00B939BD" w:rsidRDefault="000010DB" w:rsidP="000336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939BD">
        <w:rPr>
          <w:rFonts w:ascii="Times New Roman" w:hAnsi="Times New Roman" w:cs="Times New Roman"/>
          <w:sz w:val="26"/>
          <w:szCs w:val="26"/>
        </w:rPr>
        <w:t>* Не менее 30 рабочих дней с даты размещения информации о проведении закупки.</w:t>
      </w:r>
    </w:p>
    <w:p w:rsidR="00AD0D3C" w:rsidRDefault="007D2370" w:rsidP="000336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** Не более 22</w:t>
      </w:r>
      <w:r w:rsidR="000010DB" w:rsidRPr="00B939BD">
        <w:rPr>
          <w:rFonts w:ascii="Times New Roman" w:hAnsi="Times New Roman" w:cs="Times New Roman"/>
          <w:sz w:val="26"/>
          <w:szCs w:val="26"/>
        </w:rPr>
        <w:t xml:space="preserve"> рабочих дней с даты окончания приема заявок.</w:t>
      </w:r>
    </w:p>
    <w:p w:rsidR="000336AD" w:rsidRDefault="000336AD" w:rsidP="000336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91625" w:rsidRDefault="00D91625" w:rsidP="00D916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:rsidR="00D91625" w:rsidRPr="001F219E" w:rsidRDefault="00D91625" w:rsidP="00D91625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19E">
        <w:rPr>
          <w:rFonts w:ascii="Times New Roman" w:hAnsi="Times New Roman" w:cs="Times New Roman"/>
          <w:sz w:val="28"/>
          <w:szCs w:val="28"/>
        </w:rPr>
        <w:t>Фотографии имущества.</w:t>
      </w:r>
    </w:p>
    <w:p w:rsidR="00D91625" w:rsidRDefault="00D91625" w:rsidP="00D91625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19E">
        <w:rPr>
          <w:rFonts w:ascii="Times New Roman" w:hAnsi="Times New Roman" w:cs="Times New Roman"/>
          <w:sz w:val="28"/>
          <w:szCs w:val="28"/>
        </w:rPr>
        <w:t>Проект договора купли-продажи имущества.</w:t>
      </w:r>
    </w:p>
    <w:p w:rsidR="00D91625" w:rsidRDefault="00D91625" w:rsidP="00D91625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предоставляемых документов. </w:t>
      </w:r>
    </w:p>
    <w:p w:rsidR="00D91625" w:rsidRDefault="00D91625" w:rsidP="00D91625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19E">
        <w:rPr>
          <w:rFonts w:ascii="Times New Roman" w:hAnsi="Times New Roman" w:cs="Times New Roman"/>
          <w:sz w:val="28"/>
          <w:szCs w:val="28"/>
        </w:rPr>
        <w:t>Форма подтверждения наличия согласия на обработку персональных данных и направления уведомлений об осуществлении обработки персональных данных.</w:t>
      </w:r>
    </w:p>
    <w:p w:rsidR="00D91625" w:rsidRDefault="00D91625" w:rsidP="00D91625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19E">
        <w:rPr>
          <w:rFonts w:ascii="Times New Roman" w:hAnsi="Times New Roman" w:cs="Times New Roman"/>
          <w:sz w:val="28"/>
          <w:szCs w:val="28"/>
        </w:rPr>
        <w:t xml:space="preserve">Форма предоставления информации о цепочке собственников, включая конечных бенефициаров. </w:t>
      </w:r>
    </w:p>
    <w:p w:rsidR="00D91625" w:rsidRDefault="00D91625" w:rsidP="00D91625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19E">
        <w:rPr>
          <w:rFonts w:ascii="Times New Roman" w:hAnsi="Times New Roman" w:cs="Times New Roman"/>
          <w:sz w:val="28"/>
          <w:szCs w:val="28"/>
        </w:rPr>
        <w:t>Форма подтверждения согласия физического лица на обработку персональных данных.</w:t>
      </w:r>
    </w:p>
    <w:p w:rsidR="00D91625" w:rsidRDefault="00D91625" w:rsidP="00D91625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19E">
        <w:rPr>
          <w:rFonts w:ascii="Times New Roman" w:hAnsi="Times New Roman" w:cs="Times New Roman"/>
          <w:sz w:val="28"/>
          <w:szCs w:val="28"/>
        </w:rPr>
        <w:t>Форма анкеты-заявки.</w:t>
      </w:r>
    </w:p>
    <w:p w:rsidR="00D91625" w:rsidRDefault="00D91625" w:rsidP="00D91625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19E">
        <w:rPr>
          <w:rFonts w:ascii="Times New Roman" w:hAnsi="Times New Roman" w:cs="Times New Roman"/>
          <w:sz w:val="28"/>
          <w:szCs w:val="28"/>
        </w:rPr>
        <w:t xml:space="preserve">Форма подтверждения принадлежности поставщика к субъектам </w:t>
      </w:r>
      <w:bookmarkStart w:id="0" w:name="_GoBack"/>
      <w:bookmarkEnd w:id="0"/>
      <w:r w:rsidRPr="001F219E">
        <w:rPr>
          <w:rFonts w:ascii="Times New Roman" w:hAnsi="Times New Roman" w:cs="Times New Roman"/>
          <w:sz w:val="28"/>
          <w:szCs w:val="28"/>
        </w:rPr>
        <w:t>МСП.</w:t>
      </w:r>
    </w:p>
    <w:p w:rsidR="00AD0D3C" w:rsidRPr="00C930EC" w:rsidRDefault="00AD0D3C" w:rsidP="00055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4C9C" w:rsidRDefault="00D64C9C" w:rsidP="00055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36AD" w:rsidRDefault="000336AD" w:rsidP="00055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336AD" w:rsidSect="000336AD">
      <w:pgSz w:w="11906" w:h="16838"/>
      <w:pgMar w:top="709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017DB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1DA15679"/>
    <w:multiLevelType w:val="hybridMultilevel"/>
    <w:tmpl w:val="53045640"/>
    <w:lvl w:ilvl="0" w:tplc="8FD45272">
      <w:start w:val="3"/>
      <w:numFmt w:val="bullet"/>
      <w:lvlText w:val=""/>
      <w:lvlJc w:val="left"/>
      <w:pPr>
        <w:ind w:left="43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233264C5"/>
    <w:multiLevelType w:val="hybridMultilevel"/>
    <w:tmpl w:val="E6A02364"/>
    <w:lvl w:ilvl="0" w:tplc="8D08D3B2">
      <w:start w:val="3"/>
      <w:numFmt w:val="bullet"/>
      <w:lvlText w:val=""/>
      <w:lvlJc w:val="left"/>
      <w:pPr>
        <w:ind w:left="-34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3" w15:restartNumberingAfterBreak="0">
    <w:nsid w:val="6EB13B6C"/>
    <w:multiLevelType w:val="hybridMultilevel"/>
    <w:tmpl w:val="91562A00"/>
    <w:lvl w:ilvl="0" w:tplc="97B22032">
      <w:start w:val="3"/>
      <w:numFmt w:val="bullet"/>
      <w:lvlText w:val=""/>
      <w:lvlJc w:val="left"/>
      <w:pPr>
        <w:ind w:left="11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 w15:restartNumberingAfterBreak="0">
    <w:nsid w:val="73542758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758B2A44"/>
    <w:multiLevelType w:val="hybridMultilevel"/>
    <w:tmpl w:val="85522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DB5EEA"/>
    <w:multiLevelType w:val="hybridMultilevel"/>
    <w:tmpl w:val="591CFB8C"/>
    <w:lvl w:ilvl="0" w:tplc="46FA3EE6">
      <w:start w:val="3"/>
      <w:numFmt w:val="bullet"/>
      <w:lvlText w:val=""/>
      <w:lvlJc w:val="left"/>
      <w:pPr>
        <w:ind w:left="-34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ECF"/>
    <w:rsid w:val="000010DB"/>
    <w:rsid w:val="0000567E"/>
    <w:rsid w:val="00016021"/>
    <w:rsid w:val="00025602"/>
    <w:rsid w:val="000336AD"/>
    <w:rsid w:val="00055144"/>
    <w:rsid w:val="000606F1"/>
    <w:rsid w:val="00064E86"/>
    <w:rsid w:val="00070621"/>
    <w:rsid w:val="00082A00"/>
    <w:rsid w:val="00086B73"/>
    <w:rsid w:val="00097C7E"/>
    <w:rsid w:val="000A4901"/>
    <w:rsid w:val="000B2C35"/>
    <w:rsid w:val="000B7FD1"/>
    <w:rsid w:val="000D688D"/>
    <w:rsid w:val="00107F2A"/>
    <w:rsid w:val="00117E93"/>
    <w:rsid w:val="00135CF5"/>
    <w:rsid w:val="00136CFD"/>
    <w:rsid w:val="001563A3"/>
    <w:rsid w:val="00185D3D"/>
    <w:rsid w:val="0019209B"/>
    <w:rsid w:val="001976A2"/>
    <w:rsid w:val="001A42B2"/>
    <w:rsid w:val="001B07D3"/>
    <w:rsid w:val="001D11C1"/>
    <w:rsid w:val="001E12FF"/>
    <w:rsid w:val="001E69E8"/>
    <w:rsid w:val="001E6ECF"/>
    <w:rsid w:val="001F1E90"/>
    <w:rsid w:val="001F6151"/>
    <w:rsid w:val="00201331"/>
    <w:rsid w:val="00222E06"/>
    <w:rsid w:val="002577B7"/>
    <w:rsid w:val="00257D6C"/>
    <w:rsid w:val="00261520"/>
    <w:rsid w:val="00293488"/>
    <w:rsid w:val="002B0C20"/>
    <w:rsid w:val="002B2D10"/>
    <w:rsid w:val="002D3819"/>
    <w:rsid w:val="002E4ECC"/>
    <w:rsid w:val="002F789F"/>
    <w:rsid w:val="00303C9C"/>
    <w:rsid w:val="00306151"/>
    <w:rsid w:val="003222AE"/>
    <w:rsid w:val="0032665D"/>
    <w:rsid w:val="003570CF"/>
    <w:rsid w:val="00372F57"/>
    <w:rsid w:val="00376B2D"/>
    <w:rsid w:val="003772B2"/>
    <w:rsid w:val="00377FB3"/>
    <w:rsid w:val="00382839"/>
    <w:rsid w:val="00397C0D"/>
    <w:rsid w:val="003A083D"/>
    <w:rsid w:val="003A1B35"/>
    <w:rsid w:val="003A4956"/>
    <w:rsid w:val="003E233F"/>
    <w:rsid w:val="003F65A2"/>
    <w:rsid w:val="00410A78"/>
    <w:rsid w:val="00455EB4"/>
    <w:rsid w:val="00472297"/>
    <w:rsid w:val="004A6E66"/>
    <w:rsid w:val="004C0D02"/>
    <w:rsid w:val="004E6B9A"/>
    <w:rsid w:val="004F66FE"/>
    <w:rsid w:val="00505080"/>
    <w:rsid w:val="0052639D"/>
    <w:rsid w:val="005533DD"/>
    <w:rsid w:val="00584B1D"/>
    <w:rsid w:val="00590139"/>
    <w:rsid w:val="005B79CB"/>
    <w:rsid w:val="00622CB0"/>
    <w:rsid w:val="00630F54"/>
    <w:rsid w:val="0063717F"/>
    <w:rsid w:val="00642D73"/>
    <w:rsid w:val="006528F1"/>
    <w:rsid w:val="0065418A"/>
    <w:rsid w:val="00656153"/>
    <w:rsid w:val="00657EFF"/>
    <w:rsid w:val="006857E0"/>
    <w:rsid w:val="00691D72"/>
    <w:rsid w:val="006959CC"/>
    <w:rsid w:val="006A45DC"/>
    <w:rsid w:val="006A5B61"/>
    <w:rsid w:val="006B0C23"/>
    <w:rsid w:val="006B7799"/>
    <w:rsid w:val="007014B5"/>
    <w:rsid w:val="00701A7E"/>
    <w:rsid w:val="007467FC"/>
    <w:rsid w:val="00767554"/>
    <w:rsid w:val="00771A48"/>
    <w:rsid w:val="00781408"/>
    <w:rsid w:val="00787C9D"/>
    <w:rsid w:val="007A5D23"/>
    <w:rsid w:val="007B48BB"/>
    <w:rsid w:val="007D2370"/>
    <w:rsid w:val="007F0B93"/>
    <w:rsid w:val="007F178A"/>
    <w:rsid w:val="007F7B9E"/>
    <w:rsid w:val="0081279F"/>
    <w:rsid w:val="0082052C"/>
    <w:rsid w:val="00823FF3"/>
    <w:rsid w:val="0083481E"/>
    <w:rsid w:val="00842E7A"/>
    <w:rsid w:val="008643A8"/>
    <w:rsid w:val="00870C60"/>
    <w:rsid w:val="00884BD0"/>
    <w:rsid w:val="008961E4"/>
    <w:rsid w:val="008A672D"/>
    <w:rsid w:val="008B3DAF"/>
    <w:rsid w:val="008E0674"/>
    <w:rsid w:val="008F6307"/>
    <w:rsid w:val="00903967"/>
    <w:rsid w:val="009136A6"/>
    <w:rsid w:val="00913A6D"/>
    <w:rsid w:val="0091786B"/>
    <w:rsid w:val="0092313F"/>
    <w:rsid w:val="00944096"/>
    <w:rsid w:val="009743D2"/>
    <w:rsid w:val="00981117"/>
    <w:rsid w:val="00992988"/>
    <w:rsid w:val="00992D69"/>
    <w:rsid w:val="009A1D81"/>
    <w:rsid w:val="009B6A96"/>
    <w:rsid w:val="009D6413"/>
    <w:rsid w:val="009D66B4"/>
    <w:rsid w:val="009D7FDD"/>
    <w:rsid w:val="00A03A0E"/>
    <w:rsid w:val="00A2225D"/>
    <w:rsid w:val="00A83451"/>
    <w:rsid w:val="00AA21EB"/>
    <w:rsid w:val="00AB1B27"/>
    <w:rsid w:val="00AD0D3C"/>
    <w:rsid w:val="00B04B23"/>
    <w:rsid w:val="00B10000"/>
    <w:rsid w:val="00B15188"/>
    <w:rsid w:val="00B204B6"/>
    <w:rsid w:val="00B2459F"/>
    <w:rsid w:val="00B55F43"/>
    <w:rsid w:val="00B71A2E"/>
    <w:rsid w:val="00B779AB"/>
    <w:rsid w:val="00B847CB"/>
    <w:rsid w:val="00B939BD"/>
    <w:rsid w:val="00BA59EE"/>
    <w:rsid w:val="00BE06CD"/>
    <w:rsid w:val="00BE3849"/>
    <w:rsid w:val="00BF7515"/>
    <w:rsid w:val="00C00AD9"/>
    <w:rsid w:val="00C06F1B"/>
    <w:rsid w:val="00C23F4D"/>
    <w:rsid w:val="00C36242"/>
    <w:rsid w:val="00C73171"/>
    <w:rsid w:val="00C930EC"/>
    <w:rsid w:val="00CA3C13"/>
    <w:rsid w:val="00CB049C"/>
    <w:rsid w:val="00CC5CE3"/>
    <w:rsid w:val="00CD1AE1"/>
    <w:rsid w:val="00CD2BF4"/>
    <w:rsid w:val="00CE1342"/>
    <w:rsid w:val="00D04468"/>
    <w:rsid w:val="00D04BB8"/>
    <w:rsid w:val="00D05E32"/>
    <w:rsid w:val="00D112F9"/>
    <w:rsid w:val="00D42AA3"/>
    <w:rsid w:val="00D43B60"/>
    <w:rsid w:val="00D52F3E"/>
    <w:rsid w:val="00D5719C"/>
    <w:rsid w:val="00D61B8D"/>
    <w:rsid w:val="00D64C9C"/>
    <w:rsid w:val="00D74FB6"/>
    <w:rsid w:val="00D85B07"/>
    <w:rsid w:val="00D91201"/>
    <w:rsid w:val="00D91625"/>
    <w:rsid w:val="00DA0593"/>
    <w:rsid w:val="00DA5BFE"/>
    <w:rsid w:val="00DB5E76"/>
    <w:rsid w:val="00DC17E3"/>
    <w:rsid w:val="00DC3335"/>
    <w:rsid w:val="00DF7370"/>
    <w:rsid w:val="00E03B8F"/>
    <w:rsid w:val="00E05137"/>
    <w:rsid w:val="00E20DEA"/>
    <w:rsid w:val="00E35B37"/>
    <w:rsid w:val="00E36ABC"/>
    <w:rsid w:val="00E62CC1"/>
    <w:rsid w:val="00E945BD"/>
    <w:rsid w:val="00EA0888"/>
    <w:rsid w:val="00EA6ACF"/>
    <w:rsid w:val="00EB246E"/>
    <w:rsid w:val="00EB3F76"/>
    <w:rsid w:val="00EC03FF"/>
    <w:rsid w:val="00EC37CD"/>
    <w:rsid w:val="00EC4672"/>
    <w:rsid w:val="00EE22B0"/>
    <w:rsid w:val="00EF363F"/>
    <w:rsid w:val="00F03BE6"/>
    <w:rsid w:val="00F312B8"/>
    <w:rsid w:val="00F33707"/>
    <w:rsid w:val="00F33883"/>
    <w:rsid w:val="00F5363F"/>
    <w:rsid w:val="00F7038B"/>
    <w:rsid w:val="00F743C8"/>
    <w:rsid w:val="00F759C6"/>
    <w:rsid w:val="00F83CE6"/>
    <w:rsid w:val="00F935A8"/>
    <w:rsid w:val="00FA5F06"/>
    <w:rsid w:val="00FB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D55450-1B1A-40A2-A7DD-13ED9A89C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Bullet_IRAO,List Paragraph,List Paragraph_0"/>
    <w:basedOn w:val="a"/>
    <w:link w:val="a5"/>
    <w:uiPriority w:val="34"/>
    <w:qFormat/>
    <w:rsid w:val="00E945B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81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1408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086B73"/>
    <w:rPr>
      <w:color w:val="0000FF" w:themeColor="hyperlink"/>
      <w:u w:val="single"/>
    </w:rPr>
  </w:style>
  <w:style w:type="character" w:customStyle="1" w:styleId="a5">
    <w:name w:val="Абзац списка Знак"/>
    <w:aliases w:val="Bullet_IRAO Знак,List Paragraph Знак,List Paragraph_0 Знак"/>
    <w:basedOn w:val="a0"/>
    <w:link w:val="a4"/>
    <w:uiPriority w:val="34"/>
    <w:locked/>
    <w:rsid w:val="00D916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0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ktorg.ru/sal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tektorg.ru/sale/documents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tektorg.ru/sale" TargetMode="External"/><Relationship Id="rId11" Type="http://schemas.openxmlformats.org/officeDocument/2006/relationships/hyperlink" Target="mailto:GerasimovMM@rnmsk.rosneft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emenovVS@rnmsk.rosnef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rikovMI@rnmsk.rosnef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CEF3D-9DEA-4551-AEC8-EE1A32603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1094</Words>
  <Characters>6239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RN-Inform</Company>
  <LinksUpToDate>false</LinksUpToDate>
  <CharactersWithSpaces>7319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iagerasin</dc:creator>
  <cp:lastModifiedBy>Сериков Максим Игоревич</cp:lastModifiedBy>
  <cp:revision>21</cp:revision>
  <cp:lastPrinted>2022-05-19T06:39:00Z</cp:lastPrinted>
  <dcterms:created xsi:type="dcterms:W3CDTF">2022-05-18T16:53:00Z</dcterms:created>
  <dcterms:modified xsi:type="dcterms:W3CDTF">2024-02-19T12:42:00Z</dcterms:modified>
</cp:coreProperties>
</file>