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453EB" w:rsidRDefault="007404F9" w:rsidP="007404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7404F9" w:rsidRPr="00B453EB" w:rsidRDefault="007404F9" w:rsidP="007404F9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 w:rsidR="002B6F77">
        <w:rPr>
          <w:rFonts w:ascii="Arial" w:hAnsi="Arial" w:cs="Arial"/>
          <w:bCs/>
          <w:sz w:val="22"/>
          <w:szCs w:val="22"/>
        </w:rPr>
        <w:t>а</w:t>
      </w:r>
      <w:r w:rsidR="00881684">
        <w:rPr>
          <w:rFonts w:ascii="Arial" w:hAnsi="Arial" w:cs="Arial"/>
          <w:bCs/>
          <w:sz w:val="22"/>
          <w:szCs w:val="22"/>
        </w:rPr>
        <w:t>шает Вас делать оферты по лотам</w:t>
      </w:r>
      <w:r w:rsidR="00282F5E">
        <w:rPr>
          <w:rFonts w:ascii="Arial" w:hAnsi="Arial" w:cs="Arial"/>
          <w:bCs/>
          <w:sz w:val="22"/>
          <w:szCs w:val="22"/>
        </w:rPr>
        <w:t xml:space="preserve"> </w:t>
      </w:r>
      <w:r w:rsidRPr="00B453EB">
        <w:rPr>
          <w:rFonts w:ascii="Arial" w:hAnsi="Arial" w:cs="Arial"/>
          <w:bCs/>
          <w:sz w:val="22"/>
          <w:szCs w:val="22"/>
        </w:rPr>
        <w:t>№</w:t>
      </w:r>
      <w:r w:rsidR="00881684">
        <w:rPr>
          <w:rFonts w:ascii="Arial" w:hAnsi="Arial" w:cs="Arial"/>
          <w:bCs/>
          <w:sz w:val="22"/>
          <w:szCs w:val="22"/>
        </w:rPr>
        <w:t>№</w:t>
      </w:r>
      <w:r w:rsidRPr="00B453EB">
        <w:rPr>
          <w:rFonts w:ascii="Arial" w:hAnsi="Arial" w:cs="Arial"/>
          <w:bCs/>
          <w:sz w:val="22"/>
          <w:szCs w:val="22"/>
        </w:rPr>
        <w:t xml:space="preserve"> </w:t>
      </w:r>
      <w:r w:rsidRPr="00B453EB">
        <w:rPr>
          <w:rFonts w:ascii="Arial" w:hAnsi="Arial" w:cs="Arial"/>
          <w:sz w:val="22"/>
          <w:szCs w:val="22"/>
        </w:rPr>
        <w:t>202</w:t>
      </w:r>
      <w:r w:rsidR="00881684">
        <w:rPr>
          <w:rFonts w:ascii="Arial" w:hAnsi="Arial" w:cs="Arial"/>
          <w:sz w:val="22"/>
          <w:szCs w:val="22"/>
        </w:rPr>
        <w:t>4.31; 2024.32; 2024.33</w:t>
      </w:r>
    </w:p>
    <w:p w:rsidR="007404F9" w:rsidRPr="00B453EB" w:rsidRDefault="007404F9" w:rsidP="007404F9">
      <w:pPr>
        <w:jc w:val="both"/>
        <w:rPr>
          <w:rStyle w:val="ab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 w:rsidR="00881684">
        <w:rPr>
          <w:rFonts w:ascii="Arial" w:hAnsi="Arial" w:cs="Arial"/>
          <w:b/>
          <w:sz w:val="22"/>
          <w:szCs w:val="22"/>
        </w:rPr>
        <w:t>24</w:t>
      </w:r>
      <w:r w:rsidR="00282F5E">
        <w:rPr>
          <w:rFonts w:ascii="Arial" w:hAnsi="Arial" w:cs="Arial"/>
          <w:b/>
          <w:sz w:val="22"/>
          <w:szCs w:val="22"/>
        </w:rPr>
        <w:t>.0</w:t>
      </w:r>
      <w:r w:rsidR="00881684">
        <w:rPr>
          <w:rFonts w:ascii="Arial" w:hAnsi="Arial" w:cs="Arial"/>
          <w:b/>
          <w:sz w:val="22"/>
          <w:szCs w:val="22"/>
        </w:rPr>
        <w:t>5</w:t>
      </w:r>
      <w:r w:rsidRPr="00B453EB">
        <w:rPr>
          <w:rFonts w:ascii="Arial" w:hAnsi="Arial" w:cs="Arial"/>
          <w:b/>
          <w:sz w:val="22"/>
          <w:szCs w:val="22"/>
        </w:rPr>
        <w:t>.202</w:t>
      </w:r>
      <w:r w:rsidR="00282F5E">
        <w:rPr>
          <w:rFonts w:ascii="Arial" w:hAnsi="Arial" w:cs="Arial"/>
          <w:b/>
          <w:sz w:val="22"/>
          <w:szCs w:val="22"/>
        </w:rPr>
        <w:t>4</w:t>
      </w:r>
      <w:r w:rsidR="006A3CB8" w:rsidRPr="00B453EB">
        <w:rPr>
          <w:rFonts w:ascii="Arial" w:hAnsi="Arial" w:cs="Arial"/>
          <w:b/>
          <w:sz w:val="22"/>
          <w:szCs w:val="22"/>
        </w:rPr>
        <w:t xml:space="preserve"> </w:t>
      </w:r>
      <w:r w:rsidRPr="00B453EB">
        <w:rPr>
          <w:rFonts w:ascii="Arial" w:hAnsi="Arial" w:cs="Arial"/>
          <w:b/>
          <w:sz w:val="22"/>
          <w:szCs w:val="22"/>
        </w:rPr>
        <w:t xml:space="preserve"> по</w:t>
      </w:r>
      <w:proofErr w:type="gramEnd"/>
      <w:r w:rsidRPr="00B453EB">
        <w:rPr>
          <w:rFonts w:ascii="Arial" w:hAnsi="Arial" w:cs="Arial"/>
          <w:b/>
          <w:sz w:val="22"/>
          <w:szCs w:val="22"/>
        </w:rPr>
        <w:t xml:space="preserve"> </w:t>
      </w:r>
      <w:r w:rsidR="00881684">
        <w:rPr>
          <w:rFonts w:ascii="Arial" w:hAnsi="Arial" w:cs="Arial"/>
          <w:b/>
          <w:sz w:val="22"/>
          <w:szCs w:val="22"/>
        </w:rPr>
        <w:t>24</w:t>
      </w:r>
      <w:r w:rsidR="00F714C0">
        <w:rPr>
          <w:rFonts w:ascii="Arial" w:hAnsi="Arial" w:cs="Arial"/>
          <w:b/>
          <w:sz w:val="22"/>
          <w:szCs w:val="22"/>
        </w:rPr>
        <w:t>.06</w:t>
      </w:r>
      <w:r w:rsidRPr="00B453EB">
        <w:rPr>
          <w:rFonts w:ascii="Arial" w:hAnsi="Arial" w:cs="Arial"/>
          <w:b/>
          <w:bCs/>
          <w:sz w:val="22"/>
          <w:szCs w:val="22"/>
        </w:rPr>
        <w:t>.202</w:t>
      </w:r>
      <w:r w:rsidR="006A3CB8" w:rsidRPr="00B453EB">
        <w:rPr>
          <w:rFonts w:ascii="Arial" w:hAnsi="Arial" w:cs="Arial"/>
          <w:b/>
          <w:bCs/>
          <w:sz w:val="22"/>
          <w:szCs w:val="22"/>
        </w:rPr>
        <w:t>4</w:t>
      </w:r>
      <w:r w:rsidRPr="00B453EB">
        <w:rPr>
          <w:rStyle w:val="ab"/>
          <w:rFonts w:ascii="Arial" w:hAnsi="Arial" w:cs="Arial"/>
          <w:sz w:val="22"/>
          <w:szCs w:val="22"/>
        </w:rPr>
        <w:t xml:space="preserve"> до 14:00 (время Московское).</w:t>
      </w:r>
    </w:p>
    <w:p w:rsidR="007404F9" w:rsidRPr="00B453EB" w:rsidRDefault="007404F9" w:rsidP="007404F9">
      <w:pPr>
        <w:rPr>
          <w:rFonts w:ascii="Arial" w:hAnsi="Arial" w:cs="Arial"/>
          <w:bCs/>
          <w:sz w:val="22"/>
          <w:szCs w:val="22"/>
        </w:rPr>
      </w:pPr>
    </w:p>
    <w:p w:rsidR="000E0C70" w:rsidRDefault="007404F9" w:rsidP="000E0C70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Тип сделки:</w:t>
      </w:r>
      <w:r w:rsidR="00881684">
        <w:rPr>
          <w:rFonts w:ascii="Arial" w:hAnsi="Arial" w:cs="Arial"/>
          <w:b/>
          <w:sz w:val="22"/>
          <w:szCs w:val="22"/>
        </w:rPr>
        <w:t xml:space="preserve"> Лот № 2024.31</w:t>
      </w:r>
      <w:r w:rsidRPr="00B453EB">
        <w:rPr>
          <w:rFonts w:ascii="Arial" w:hAnsi="Arial" w:cs="Arial"/>
          <w:b/>
          <w:sz w:val="22"/>
          <w:szCs w:val="22"/>
        </w:rPr>
        <w:t xml:space="preserve"> реализация </w:t>
      </w:r>
      <w:r w:rsidR="00881684">
        <w:rPr>
          <w:rFonts w:ascii="Arial" w:hAnsi="Arial" w:cs="Arial"/>
          <w:b/>
          <w:sz w:val="22"/>
          <w:szCs w:val="22"/>
        </w:rPr>
        <w:t>кабеля</w:t>
      </w:r>
      <w:r w:rsidR="00881684" w:rsidRPr="008816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1684" w:rsidRPr="00881684">
        <w:rPr>
          <w:rFonts w:ascii="Arial" w:hAnsi="Arial" w:cs="Arial"/>
          <w:b/>
          <w:sz w:val="22"/>
          <w:szCs w:val="22"/>
        </w:rPr>
        <w:t>КПпБП</w:t>
      </w:r>
      <w:proofErr w:type="spellEnd"/>
      <w:r w:rsidR="00881684" w:rsidRPr="00881684">
        <w:rPr>
          <w:rFonts w:ascii="Arial" w:hAnsi="Arial" w:cs="Arial"/>
          <w:b/>
          <w:sz w:val="22"/>
          <w:szCs w:val="22"/>
        </w:rPr>
        <w:t xml:space="preserve"> б/у (3х10; 3х13; 3х13,3; 3х16; 3х25)» - 9 584 м</w:t>
      </w:r>
      <w:r w:rsidR="005E05B5" w:rsidRPr="005E05B5">
        <w:rPr>
          <w:rFonts w:ascii="Arial" w:hAnsi="Arial" w:cs="Arial"/>
          <w:b/>
          <w:sz w:val="22"/>
          <w:szCs w:val="22"/>
        </w:rPr>
        <w:t>.</w:t>
      </w:r>
      <w:r w:rsidR="000E0C70">
        <w:rPr>
          <w:rFonts w:ascii="Arial" w:hAnsi="Arial" w:cs="Arial"/>
          <w:b/>
          <w:sz w:val="22"/>
          <w:szCs w:val="22"/>
        </w:rPr>
        <w:t>:</w:t>
      </w:r>
    </w:p>
    <w:p w:rsidR="007404F9" w:rsidRDefault="007404F9" w:rsidP="007404F9">
      <w:pPr>
        <w:outlineLvl w:val="0"/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881684" w:rsidRDefault="00881684" w:rsidP="007404F9">
      <w:pPr>
        <w:outlineLvl w:val="0"/>
        <w:rPr>
          <w:rFonts w:ascii="Arial" w:hAnsi="Arial" w:cs="Arial"/>
          <w:b/>
          <w:sz w:val="22"/>
          <w:szCs w:val="22"/>
        </w:rPr>
      </w:pPr>
    </w:p>
    <w:p w:rsidR="00881684" w:rsidRDefault="00881684" w:rsidP="00881684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</w:t>
      </w:r>
      <w:r>
        <w:rPr>
          <w:rFonts w:ascii="Arial" w:hAnsi="Arial" w:cs="Arial"/>
          <w:b/>
          <w:sz w:val="22"/>
          <w:szCs w:val="22"/>
        </w:rPr>
        <w:t xml:space="preserve">Лот № 2024.32 </w:t>
      </w:r>
      <w:r w:rsidRPr="00B453EB">
        <w:rPr>
          <w:rFonts w:ascii="Arial" w:hAnsi="Arial" w:cs="Arial"/>
          <w:b/>
          <w:sz w:val="22"/>
          <w:szCs w:val="22"/>
        </w:rPr>
        <w:t xml:space="preserve">реализация </w:t>
      </w:r>
      <w:r>
        <w:rPr>
          <w:rFonts w:ascii="Arial" w:hAnsi="Arial" w:cs="Arial"/>
          <w:b/>
          <w:sz w:val="22"/>
          <w:szCs w:val="22"/>
        </w:rPr>
        <w:t>кабеля силового</w:t>
      </w:r>
      <w:r w:rsidRPr="00881684">
        <w:rPr>
          <w:rFonts w:ascii="Arial" w:hAnsi="Arial" w:cs="Arial"/>
          <w:b/>
          <w:sz w:val="22"/>
          <w:szCs w:val="22"/>
        </w:rPr>
        <w:t xml:space="preserve"> ААБ2лШв 3х35-6,0» - 247 м</w:t>
      </w:r>
      <w:r>
        <w:rPr>
          <w:rFonts w:ascii="Arial" w:hAnsi="Arial" w:cs="Arial"/>
          <w:b/>
          <w:sz w:val="22"/>
          <w:szCs w:val="22"/>
        </w:rPr>
        <w:t>:</w:t>
      </w:r>
    </w:p>
    <w:p w:rsidR="00881684" w:rsidRDefault="00881684" w:rsidP="00881684">
      <w:pPr>
        <w:outlineLvl w:val="0"/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881684" w:rsidRPr="00B453EB" w:rsidRDefault="00881684" w:rsidP="00881684">
      <w:pPr>
        <w:outlineLvl w:val="0"/>
        <w:rPr>
          <w:rFonts w:ascii="Arial" w:hAnsi="Arial" w:cs="Arial"/>
          <w:b/>
          <w:sz w:val="22"/>
          <w:szCs w:val="22"/>
        </w:rPr>
      </w:pPr>
    </w:p>
    <w:p w:rsidR="00881684" w:rsidRDefault="00881684" w:rsidP="00881684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</w:t>
      </w:r>
      <w:r>
        <w:rPr>
          <w:rFonts w:ascii="Arial" w:hAnsi="Arial" w:cs="Arial"/>
          <w:b/>
          <w:sz w:val="22"/>
          <w:szCs w:val="22"/>
        </w:rPr>
        <w:t xml:space="preserve">Лот № 2024.33 </w:t>
      </w:r>
      <w:r w:rsidRPr="00B453EB">
        <w:rPr>
          <w:rFonts w:ascii="Arial" w:hAnsi="Arial" w:cs="Arial"/>
          <w:b/>
          <w:sz w:val="22"/>
          <w:szCs w:val="22"/>
        </w:rPr>
        <w:t xml:space="preserve">реализация </w:t>
      </w:r>
      <w:r>
        <w:rPr>
          <w:rFonts w:ascii="Arial" w:hAnsi="Arial" w:cs="Arial"/>
          <w:b/>
          <w:sz w:val="22"/>
          <w:szCs w:val="22"/>
        </w:rPr>
        <w:t>л</w:t>
      </w:r>
      <w:r w:rsidRPr="00881684">
        <w:rPr>
          <w:rFonts w:ascii="Arial" w:hAnsi="Arial" w:cs="Arial"/>
          <w:b/>
          <w:sz w:val="22"/>
          <w:szCs w:val="22"/>
        </w:rPr>
        <w:t>ом</w:t>
      </w:r>
      <w:r>
        <w:rPr>
          <w:rFonts w:ascii="Arial" w:hAnsi="Arial" w:cs="Arial"/>
          <w:b/>
          <w:sz w:val="22"/>
          <w:szCs w:val="22"/>
        </w:rPr>
        <w:t>а и отходов</w:t>
      </w:r>
      <w:r w:rsidRPr="00881684">
        <w:rPr>
          <w:rFonts w:ascii="Arial" w:hAnsi="Arial" w:cs="Arial"/>
          <w:b/>
          <w:sz w:val="22"/>
          <w:szCs w:val="22"/>
        </w:rPr>
        <w:t xml:space="preserve"> цветных металлов» - 1.365 </w:t>
      </w:r>
      <w:proofErr w:type="spellStart"/>
      <w:r w:rsidRPr="00881684">
        <w:rPr>
          <w:rFonts w:ascii="Arial" w:hAnsi="Arial" w:cs="Arial"/>
          <w:b/>
          <w:sz w:val="22"/>
          <w:szCs w:val="22"/>
        </w:rPr>
        <w:t>тн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881684" w:rsidRPr="00B453EB" w:rsidRDefault="00881684" w:rsidP="00881684">
      <w:pPr>
        <w:outlineLvl w:val="0"/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881684" w:rsidRPr="00B453EB" w:rsidRDefault="00881684" w:rsidP="007404F9">
      <w:pPr>
        <w:outlineLvl w:val="0"/>
        <w:rPr>
          <w:rFonts w:ascii="Arial" w:hAnsi="Arial" w:cs="Arial"/>
          <w:b/>
          <w:sz w:val="22"/>
          <w:szCs w:val="22"/>
        </w:rPr>
      </w:pPr>
    </w:p>
    <w:p w:rsidR="007404F9" w:rsidRPr="00B453EB" w:rsidRDefault="007404F9" w:rsidP="007404F9">
      <w:pPr>
        <w:jc w:val="both"/>
        <w:rPr>
          <w:rFonts w:ascii="Arial" w:hAnsi="Arial" w:cs="Arial"/>
          <w:b/>
          <w:sz w:val="22"/>
          <w:szCs w:val="22"/>
        </w:rPr>
      </w:pPr>
    </w:p>
    <w:p w:rsidR="007404F9" w:rsidRPr="00B453EB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B453EB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7404F9" w:rsidRPr="00B453EB" w:rsidRDefault="007404F9" w:rsidP="007404F9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Факт предоставления в адрес </w:t>
      </w:r>
      <w:r w:rsidRPr="00B453EB"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 w:rsidRPr="00B453EB">
        <w:rPr>
          <w:rFonts w:ascii="Arial" w:hAnsi="Arial" w:cs="Arial"/>
          <w:sz w:val="22"/>
          <w:szCs w:val="22"/>
        </w:rPr>
        <w:t>оферты, в порядке, определенном настоящим предложением</w:t>
      </w:r>
      <w:r w:rsidRPr="00B453EB">
        <w:rPr>
          <w:rFonts w:ascii="Arial" w:hAnsi="Arial" w:cs="Arial"/>
          <w:b/>
          <w:bCs/>
          <w:sz w:val="22"/>
          <w:szCs w:val="22"/>
        </w:rPr>
        <w:t xml:space="preserve"> (Приложение №1)</w:t>
      </w:r>
      <w:r w:rsidRPr="00B453EB">
        <w:rPr>
          <w:rFonts w:ascii="Arial" w:hAnsi="Arial" w:cs="Arial"/>
          <w:sz w:val="22"/>
          <w:szCs w:val="22"/>
        </w:rPr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B453EB" w:rsidRDefault="007404F9" w:rsidP="007404F9">
      <w:pPr>
        <w:pStyle w:val="21"/>
        <w:ind w:firstLine="0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Для того чтобы воспользоваться настоящим </w:t>
      </w:r>
      <w:r w:rsidRPr="00B453EB">
        <w:rPr>
          <w:rFonts w:ascii="Arial" w:hAnsi="Arial" w:cs="Arial"/>
          <w:b/>
          <w:bCs/>
          <w:sz w:val="22"/>
          <w:szCs w:val="22"/>
        </w:rPr>
        <w:t>предложением</w:t>
      </w:r>
      <w:r w:rsidRPr="00B453EB">
        <w:rPr>
          <w:rFonts w:ascii="Arial" w:hAnsi="Arial" w:cs="Arial"/>
          <w:sz w:val="22"/>
          <w:szCs w:val="22"/>
        </w:rPr>
        <w:t>, необходимо сформировать пакет документов:</w:t>
      </w:r>
    </w:p>
    <w:p w:rsidR="00F714C0" w:rsidRPr="00F714C0" w:rsidRDefault="009E4FD1" w:rsidP="00F714C0">
      <w:pPr>
        <w:numPr>
          <w:ilvl w:val="0"/>
          <w:numId w:val="27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</w:t>
      </w:r>
      <w:r w:rsidR="00F714C0">
        <w:rPr>
          <w:rFonts w:ascii="Arial" w:hAnsi="Arial" w:cs="Arial"/>
          <w:b/>
          <w:bCs/>
          <w:iCs/>
          <w:sz w:val="22"/>
          <w:szCs w:val="22"/>
        </w:rPr>
        <w:t>еского характера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Тендерная заявка (форма прилагается).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Анкета-заявка по установленной форме (Приложение №2 форма 1).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цепочке собственников, включая конечных бенефициаров (не предоставляется индивидуальными предпринимателями, физическими лицами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самозанятыми</w:t>
      </w:r>
      <w:proofErr w:type="spellEnd"/>
      <w:r>
        <w:rPr>
          <w:rFonts w:ascii="Arial" w:hAnsi="Arial" w:cs="Arial"/>
        </w:rPr>
        <w:t>)), по установленной форме (Приложение №2 форма 2).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подтверждения согласия на обработку персональных данных по установленной форме (Приложение №2 формы 3, 4) от:</w:t>
      </w:r>
    </w:p>
    <w:p w:rsidR="00F714C0" w:rsidRDefault="00F714C0" w:rsidP="00F714C0">
      <w:pPr>
        <w:pStyle w:val="a6"/>
        <w:widowControl w:val="0"/>
        <w:numPr>
          <w:ilvl w:val="0"/>
          <w:numId w:val="28"/>
        </w:numPr>
        <w:tabs>
          <w:tab w:val="num" w:pos="426"/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юридического лица (в отношении всех физических лиц, сведения о которых предоставляются);</w:t>
      </w:r>
    </w:p>
    <w:p w:rsidR="00F714C0" w:rsidRDefault="00F714C0" w:rsidP="00F714C0">
      <w:pPr>
        <w:pStyle w:val="a6"/>
        <w:widowControl w:val="0"/>
        <w:numPr>
          <w:ilvl w:val="0"/>
          <w:numId w:val="28"/>
        </w:numPr>
        <w:tabs>
          <w:tab w:val="num" w:pos="426"/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единоличного исполнительного органа (руководителя) потенциального Контрагента;</w:t>
      </w:r>
    </w:p>
    <w:p w:rsidR="00F714C0" w:rsidRDefault="00F714C0" w:rsidP="00F714C0">
      <w:pPr>
        <w:pStyle w:val="a6"/>
        <w:widowControl w:val="0"/>
        <w:numPr>
          <w:ilvl w:val="0"/>
          <w:numId w:val="28"/>
        </w:numPr>
        <w:tabs>
          <w:tab w:val="num" w:pos="426"/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индивидуального предпринимателя – физического лица.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принадлежности / отсутствии принадлежности потенциального Контрагента к субъектам малого и среднего предпринимательства (только для резидентов РФ) в соответствии с Федеральным законом от 24.07.2007 № 209-ФЗ «О развитии малого и среднего предпринимательства», в виде предоставления одного из нижеперечисленных документов:</w:t>
      </w:r>
    </w:p>
    <w:p w:rsidR="00F714C0" w:rsidRDefault="00F714C0" w:rsidP="00F714C0">
      <w:pPr>
        <w:pStyle w:val="a6"/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подтверждения отсутствия принадлежности потенциального Контрагента к субъектам малого и среднего предпринимательства по установленной форме (Приложение №2 форма 5) или</w:t>
      </w:r>
    </w:p>
    <w:p w:rsidR="00F714C0" w:rsidRDefault="00F714C0" w:rsidP="00F714C0">
      <w:pPr>
        <w:pStyle w:val="a6"/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</w:r>
      <w:hyperlink r:id="rId7" w:history="1">
        <w:r>
          <w:rPr>
            <w:rStyle w:val="af"/>
            <w:rFonts w:ascii="Arial" w:hAnsi="Arial" w:cs="Arial"/>
          </w:rPr>
          <w:t>https:/rmsp.nalog.ru/</w:t>
        </w:r>
      </w:hyperlink>
      <w:r>
        <w:rPr>
          <w:rFonts w:ascii="Arial" w:hAnsi="Arial" w:cs="Arial"/>
        </w:rPr>
        <w:t xml:space="preserve">) полученные не </w:t>
      </w:r>
      <w:r>
        <w:rPr>
          <w:rFonts w:ascii="Arial" w:hAnsi="Arial" w:cs="Arial"/>
        </w:rPr>
        <w:lastRenderedPageBreak/>
        <w:t>позднее 1 (одного) месяца от даты подачи документов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>.</w:t>
      </w:r>
    </w:p>
    <w:p w:rsidR="00F714C0" w:rsidRDefault="00F714C0" w:rsidP="00F714C0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Или</w:t>
      </w:r>
    </w:p>
    <w:p w:rsidR="00F714C0" w:rsidRDefault="00F714C0" w:rsidP="00F714C0">
      <w:pPr>
        <w:pStyle w:val="a6"/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отсутствия сведений о потенциальном Контрагенте в «Едином реестре субъектов малого и среднего предпринимательства» - декларация о соответствии потенциального Контрагента критериям отнесения к субъектам малого и среднего предпринимательства по форме </w:t>
      </w:r>
      <w:hyperlink r:id="rId8" w:anchor="block_10100" w:history="1">
        <w:r>
          <w:rPr>
            <w:rStyle w:val="af"/>
            <w:rFonts w:ascii="Arial" w:hAnsi="Arial" w:cs="Arial"/>
          </w:rPr>
          <w:t>приложения</w:t>
        </w:r>
      </w:hyperlink>
      <w:r>
        <w:rPr>
          <w:rFonts w:ascii="Arial" w:hAnsi="Arial" w:cs="Arial"/>
        </w:rPr>
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Выписку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426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426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заявки, копия протокола (иного документа), подтверждающего полномочия единоличного исполнительного органа.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426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Доверенность или иной документ, уполномочивающий то или иное лицо подписывать документы от имени потенциального Контрагенте;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426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F714C0" w:rsidRDefault="00F714C0" w:rsidP="00F714C0">
      <w:pPr>
        <w:numPr>
          <w:ilvl w:val="0"/>
          <w:numId w:val="27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Документы, содержащие информацию финансово-экономического характера: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Бухгалтерский баланс за предыдущий отчетный год и последний отчетный период; отчет о прибылях и уб</w:t>
      </w:r>
      <w:bookmarkStart w:id="0" w:name="_GoBack"/>
      <w:bookmarkEnd w:id="0"/>
      <w:r>
        <w:rPr>
          <w:rFonts w:ascii="Arial" w:hAnsi="Arial" w:cs="Arial"/>
        </w:rPr>
        <w:t>ытках за последний отчетный период.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из налоговой инспекции об отсутствии задолженностей по уплате налогов и сборов;</w:t>
      </w:r>
    </w:p>
    <w:p w:rsidR="00F714C0" w:rsidRDefault="00F714C0" w:rsidP="00F714C0">
      <w:pPr>
        <w:numPr>
          <w:ilvl w:val="1"/>
          <w:numId w:val="27"/>
        </w:numPr>
        <w:tabs>
          <w:tab w:val="clear" w:pos="643"/>
          <w:tab w:val="num" w:pos="284"/>
          <w:tab w:val="num" w:pos="360"/>
          <w:tab w:val="num" w:pos="204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договора.</w:t>
      </w:r>
    </w:p>
    <w:p w:rsidR="00DE746F" w:rsidRPr="00DE746F" w:rsidRDefault="00DE746F" w:rsidP="00DE746F">
      <w:pPr>
        <w:rPr>
          <w:rFonts w:ascii="Arial" w:hAnsi="Arial" w:cs="Arial"/>
          <w:b/>
          <w:sz w:val="22"/>
          <w:szCs w:val="22"/>
        </w:rPr>
      </w:pPr>
      <w:r w:rsidRPr="00DE746F">
        <w:rPr>
          <w:rFonts w:ascii="Arial" w:hAnsi="Arial" w:cs="Arial"/>
          <w:b/>
          <w:sz w:val="22"/>
          <w:szCs w:val="22"/>
        </w:rPr>
        <w:t>Прием предложений и необходимых для участия в процедуре реализации документов осуществляется на Федеральной электронн</w:t>
      </w:r>
      <w:r>
        <w:rPr>
          <w:rFonts w:ascii="Arial" w:hAnsi="Arial" w:cs="Arial"/>
          <w:b/>
          <w:sz w:val="22"/>
          <w:szCs w:val="22"/>
        </w:rPr>
        <w:t xml:space="preserve">ой площадке ТЭК-Торг – </w:t>
      </w:r>
      <w:r w:rsidRPr="00DE746F">
        <w:rPr>
          <w:rFonts w:ascii="Arial" w:hAnsi="Arial" w:cs="Arial"/>
          <w:b/>
          <w:sz w:val="22"/>
          <w:szCs w:val="22"/>
          <w:highlight w:val="yellow"/>
        </w:rPr>
        <w:t xml:space="preserve">ПИ </w:t>
      </w:r>
      <w:proofErr w:type="gramStart"/>
      <w:r w:rsidRPr="00DE746F">
        <w:rPr>
          <w:rFonts w:ascii="Arial" w:hAnsi="Arial" w:cs="Arial"/>
          <w:b/>
          <w:sz w:val="22"/>
          <w:szCs w:val="22"/>
          <w:highlight w:val="yellow"/>
        </w:rPr>
        <w:t>405275</w:t>
      </w:r>
      <w:r w:rsidRPr="00DE746F"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:rsidR="00DE746F" w:rsidRPr="00DE746F" w:rsidRDefault="00DE746F" w:rsidP="00DE746F">
      <w:pPr>
        <w:rPr>
          <w:rFonts w:ascii="Arial" w:hAnsi="Arial" w:cs="Arial"/>
          <w:b/>
          <w:sz w:val="22"/>
          <w:szCs w:val="22"/>
        </w:rPr>
      </w:pPr>
    </w:p>
    <w:p w:rsidR="00DE746F" w:rsidRPr="00DE746F" w:rsidRDefault="00DE746F" w:rsidP="00DE746F">
      <w:pPr>
        <w:rPr>
          <w:rFonts w:ascii="Arial" w:hAnsi="Arial" w:cs="Arial"/>
          <w:b/>
          <w:sz w:val="22"/>
          <w:szCs w:val="22"/>
        </w:rPr>
      </w:pPr>
    </w:p>
    <w:p w:rsidR="007404F9" w:rsidRDefault="00DE746F" w:rsidP="00DE746F">
      <w:pPr>
        <w:rPr>
          <w:rFonts w:ascii="Arial" w:hAnsi="Arial" w:cs="Arial"/>
          <w:b/>
          <w:sz w:val="22"/>
          <w:szCs w:val="22"/>
        </w:rPr>
      </w:pPr>
      <w:r w:rsidRPr="00DE746F">
        <w:rPr>
          <w:rFonts w:ascii="Arial" w:hAnsi="Arial" w:cs="Arial"/>
          <w:b/>
          <w:sz w:val="22"/>
          <w:szCs w:val="22"/>
        </w:rPr>
        <w:t>•</w:t>
      </w:r>
      <w:r w:rsidRPr="00DE746F">
        <w:rPr>
          <w:rFonts w:ascii="Arial" w:hAnsi="Arial" w:cs="Arial"/>
          <w:b/>
          <w:sz w:val="22"/>
          <w:szCs w:val="22"/>
        </w:rPr>
        <w:tab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r w:rsidRPr="00DE746F">
        <w:rPr>
          <w:rFonts w:ascii="Arial" w:hAnsi="Arial" w:cs="Arial"/>
          <w:b/>
          <w:color w:val="0070C0"/>
          <w:sz w:val="22"/>
          <w:szCs w:val="22"/>
        </w:rPr>
        <w:t xml:space="preserve">https://sale.tektorg.ru.  </w:t>
      </w:r>
      <w:r w:rsidRPr="00DE746F">
        <w:rPr>
          <w:rFonts w:ascii="Arial" w:hAnsi="Arial" w:cs="Arial"/>
          <w:b/>
          <w:sz w:val="22"/>
          <w:szCs w:val="22"/>
        </w:rPr>
        <w:t>Заявки, поступившие иным способом к рассмотрению, не принимаются.</w:t>
      </w:r>
    </w:p>
    <w:p w:rsidR="00DE746F" w:rsidRPr="00B453EB" w:rsidRDefault="00DE746F" w:rsidP="00DE746F">
      <w:pPr>
        <w:rPr>
          <w:rFonts w:ascii="Arial" w:hAnsi="Arial" w:cs="Arial"/>
          <w:sz w:val="22"/>
          <w:szCs w:val="22"/>
        </w:rPr>
      </w:pPr>
    </w:p>
    <w:p w:rsidR="007404F9" w:rsidRDefault="007404F9" w:rsidP="007404F9">
      <w:pPr>
        <w:outlineLvl w:val="0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Телефон для справок:</w:t>
      </w:r>
    </w:p>
    <w:p w:rsidR="00881684" w:rsidRDefault="00881684" w:rsidP="007404F9">
      <w:pPr>
        <w:outlineLvl w:val="0"/>
        <w:rPr>
          <w:rFonts w:ascii="Arial" w:hAnsi="Arial" w:cs="Arial"/>
          <w:bCs/>
          <w:sz w:val="22"/>
          <w:szCs w:val="22"/>
        </w:rPr>
      </w:pPr>
    </w:p>
    <w:p w:rsidR="00881684" w:rsidRPr="00C04C1F" w:rsidRDefault="00881684" w:rsidP="00881684">
      <w:pPr>
        <w:jc w:val="both"/>
      </w:pPr>
      <w:r>
        <w:t xml:space="preserve">Паршикова Яна Вячеславовна, ведущий специалист </w:t>
      </w:r>
      <w:r w:rsidRPr="00C04C1F">
        <w:t xml:space="preserve">сектора по реализации МТР УСМТР  </w:t>
      </w:r>
    </w:p>
    <w:p w:rsidR="00881684" w:rsidRPr="00C04C1F" w:rsidRDefault="00881684" w:rsidP="00881684">
      <w:pPr>
        <w:jc w:val="both"/>
      </w:pPr>
      <w:r w:rsidRPr="00C04C1F">
        <w:rPr>
          <w:bCs/>
        </w:rPr>
        <w:t xml:space="preserve">телефон: 8 (34936) </w:t>
      </w:r>
      <w:r>
        <w:t>4-59-51</w:t>
      </w:r>
      <w:r w:rsidRPr="00C04C1F">
        <w:t xml:space="preserve">, </w:t>
      </w:r>
      <w:r w:rsidRPr="00BA0E2E">
        <w:t>YVParshikova@png.rosneft.ru</w:t>
      </w:r>
    </w:p>
    <w:p w:rsidR="00881684" w:rsidRPr="00B453EB" w:rsidRDefault="00881684" w:rsidP="007404F9">
      <w:pPr>
        <w:outlineLvl w:val="0"/>
        <w:rPr>
          <w:rFonts w:ascii="Arial" w:hAnsi="Arial" w:cs="Arial"/>
          <w:bCs/>
          <w:sz w:val="22"/>
          <w:szCs w:val="22"/>
        </w:rPr>
      </w:pPr>
    </w:p>
    <w:p w:rsidR="000C37DF" w:rsidRPr="00B453EB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color w:val="000000"/>
          <w:sz w:val="22"/>
          <w:szCs w:val="22"/>
        </w:rPr>
        <w:t>Ковалева Наталья Сергеевна, главный специалист</w:t>
      </w:r>
      <w:r w:rsidRPr="00B453EB">
        <w:rPr>
          <w:rFonts w:ascii="Arial" w:hAnsi="Arial" w:cs="Arial"/>
          <w:sz w:val="22"/>
          <w:szCs w:val="22"/>
        </w:rPr>
        <w:t xml:space="preserve"> </w:t>
      </w:r>
      <w:r w:rsidR="006A3CB8" w:rsidRPr="00B453EB">
        <w:rPr>
          <w:rFonts w:ascii="Arial" w:hAnsi="Arial" w:cs="Arial"/>
          <w:sz w:val="22"/>
          <w:szCs w:val="22"/>
        </w:rPr>
        <w:t>сектора по реализации МТР У</w:t>
      </w:r>
      <w:r w:rsidRPr="00B453EB">
        <w:rPr>
          <w:rFonts w:ascii="Arial" w:hAnsi="Arial" w:cs="Arial"/>
          <w:sz w:val="22"/>
          <w:szCs w:val="22"/>
        </w:rPr>
        <w:t xml:space="preserve">СМТР  </w:t>
      </w:r>
    </w:p>
    <w:p w:rsidR="000C37DF" w:rsidRPr="00B453EB" w:rsidRDefault="000C37DF" w:rsidP="000C37DF">
      <w:pPr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 xml:space="preserve">телефон: 8 (34936) </w:t>
      </w:r>
      <w:r w:rsidRPr="00B453EB">
        <w:rPr>
          <w:rFonts w:ascii="Arial" w:hAnsi="Arial" w:cs="Arial"/>
          <w:color w:val="000000"/>
          <w:sz w:val="22"/>
          <w:szCs w:val="22"/>
        </w:rPr>
        <w:t xml:space="preserve">4-58-34, </w:t>
      </w:r>
      <w:r w:rsidRPr="00B453EB">
        <w:rPr>
          <w:rFonts w:ascii="Arial" w:hAnsi="Arial" w:cs="Arial"/>
          <w:sz w:val="22"/>
          <w:szCs w:val="22"/>
        </w:rPr>
        <w:t>NS_Kovaleva3@png.rosneft.ru</w:t>
      </w:r>
    </w:p>
    <w:p w:rsidR="007404F9" w:rsidRPr="00B453EB" w:rsidRDefault="007404F9" w:rsidP="007404F9">
      <w:pPr>
        <w:rPr>
          <w:rFonts w:ascii="Arial" w:hAnsi="Arial" w:cs="Arial"/>
          <w:sz w:val="22"/>
          <w:szCs w:val="22"/>
        </w:rPr>
      </w:pPr>
    </w:p>
    <w:sectPr w:rsidR="007404F9" w:rsidRPr="00B453EB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D0" w:rsidRDefault="00B72DD0" w:rsidP="00F714C0">
      <w:r>
        <w:separator/>
      </w:r>
    </w:p>
  </w:endnote>
  <w:endnote w:type="continuationSeparator" w:id="0">
    <w:p w:rsidR="00B72DD0" w:rsidRDefault="00B72DD0" w:rsidP="00F7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D0" w:rsidRDefault="00B72DD0" w:rsidP="00F714C0">
      <w:r>
        <w:separator/>
      </w:r>
    </w:p>
  </w:footnote>
  <w:footnote w:type="continuationSeparator" w:id="0">
    <w:p w:rsidR="00B72DD0" w:rsidRDefault="00B72DD0" w:rsidP="00F714C0">
      <w:r>
        <w:continuationSeparator/>
      </w:r>
    </w:p>
  </w:footnote>
  <w:footnote w:id="1">
    <w:p w:rsidR="00F714C0" w:rsidRDefault="00F714C0" w:rsidP="00F714C0">
      <w:pPr>
        <w:pStyle w:val="ac"/>
        <w:rPr>
          <w:rFonts w:ascii="Arial" w:hAnsi="Arial" w:cs="Arial"/>
          <w:sz w:val="16"/>
          <w:szCs w:val="16"/>
        </w:rPr>
      </w:pPr>
      <w:r>
        <w:rPr>
          <w:rStyle w:val="a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Для вновь зарегистрированных потенциальных Контрагентов допустимо предоставление Декларации о соответствии критериям отнесения к субъектам малого и среднего предпринимательства по форме приложения к постановлению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DEA6ADB"/>
    <w:multiLevelType w:val="hybridMultilevel"/>
    <w:tmpl w:val="27F8A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3900"/>
    <w:multiLevelType w:val="hybridMultilevel"/>
    <w:tmpl w:val="F96C4E4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720"/>
      </w:pPr>
      <w:rPr>
        <w:rFonts w:ascii="Wingdings" w:hAnsi="Wingdings"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6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7"/>
  </w:num>
  <w:num w:numId="5">
    <w:abstractNumId w:val="18"/>
  </w:num>
  <w:num w:numId="6">
    <w:abstractNumId w:val="14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2"/>
  </w:num>
  <w:num w:numId="21">
    <w:abstractNumId w:val="13"/>
  </w:num>
  <w:num w:numId="22">
    <w:abstractNumId w:val="2"/>
  </w:num>
  <w:num w:numId="23">
    <w:abstractNumId w:val="13"/>
  </w:num>
  <w:num w:numId="24">
    <w:abstractNumId w:val="10"/>
  </w:num>
  <w:num w:numId="25">
    <w:abstractNumId w:val="11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175A3"/>
    <w:rsid w:val="000209E1"/>
    <w:rsid w:val="000C37DF"/>
    <w:rsid w:val="000E0C70"/>
    <w:rsid w:val="001616CD"/>
    <w:rsid w:val="001710DE"/>
    <w:rsid w:val="001C03F4"/>
    <w:rsid w:val="00282F5E"/>
    <w:rsid w:val="002B6F77"/>
    <w:rsid w:val="00355D73"/>
    <w:rsid w:val="003764B8"/>
    <w:rsid w:val="003B0467"/>
    <w:rsid w:val="003F4A29"/>
    <w:rsid w:val="0049621F"/>
    <w:rsid w:val="004B6D9E"/>
    <w:rsid w:val="00537B4E"/>
    <w:rsid w:val="005E05B5"/>
    <w:rsid w:val="00631F71"/>
    <w:rsid w:val="0068600C"/>
    <w:rsid w:val="00696FE9"/>
    <w:rsid w:val="006A3CB8"/>
    <w:rsid w:val="006A51B7"/>
    <w:rsid w:val="006D798B"/>
    <w:rsid w:val="00734A1B"/>
    <w:rsid w:val="007350BA"/>
    <w:rsid w:val="007404F9"/>
    <w:rsid w:val="00754566"/>
    <w:rsid w:val="00765ADB"/>
    <w:rsid w:val="00854ECF"/>
    <w:rsid w:val="00881684"/>
    <w:rsid w:val="008A7F45"/>
    <w:rsid w:val="008D2B05"/>
    <w:rsid w:val="008F4FE2"/>
    <w:rsid w:val="00902A65"/>
    <w:rsid w:val="009574E0"/>
    <w:rsid w:val="009E0D13"/>
    <w:rsid w:val="009E4FD1"/>
    <w:rsid w:val="00A23B8C"/>
    <w:rsid w:val="00AA041F"/>
    <w:rsid w:val="00B01002"/>
    <w:rsid w:val="00B453EB"/>
    <w:rsid w:val="00B66B80"/>
    <w:rsid w:val="00B715F3"/>
    <w:rsid w:val="00B72DD0"/>
    <w:rsid w:val="00B74749"/>
    <w:rsid w:val="00B845AC"/>
    <w:rsid w:val="00BB5DD8"/>
    <w:rsid w:val="00BD058F"/>
    <w:rsid w:val="00CE1126"/>
    <w:rsid w:val="00DA1937"/>
    <w:rsid w:val="00DA60F3"/>
    <w:rsid w:val="00DC283A"/>
    <w:rsid w:val="00DE746F"/>
    <w:rsid w:val="00E1705D"/>
    <w:rsid w:val="00E8756E"/>
    <w:rsid w:val="00ED0D53"/>
    <w:rsid w:val="00F53A97"/>
    <w:rsid w:val="00F57858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9DE4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aliases w:val="Bullet_IRAO,List Paragraph,Мой Список,List Paragraph_0,AC List 01,Подпись рисунка,ПАРАГРАФ,Table-Normal,RSHB_Table-Normal,List Paragraph1,lp1,Bullet List,FooterText,numbered,Paragraphe de liste1,Заголовок_3,Num Bullet 1"/>
    <w:basedOn w:val="a1"/>
    <w:link w:val="a7"/>
    <w:uiPriority w:val="34"/>
    <w:qFormat/>
    <w:rsid w:val="008A7F45"/>
    <w:pPr>
      <w:ind w:left="720"/>
      <w:contextualSpacing/>
    </w:pPr>
  </w:style>
  <w:style w:type="paragraph" w:customStyle="1" w:styleId="a8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9">
    <w:name w:val="По центру"/>
    <w:basedOn w:val="a8"/>
    <w:qFormat/>
    <w:rsid w:val="00DA1937"/>
    <w:pPr>
      <w:jc w:val="center"/>
    </w:pPr>
  </w:style>
  <w:style w:type="paragraph" w:customStyle="1" w:styleId="aa">
    <w:name w:val="По центру Ж"/>
    <w:basedOn w:val="a8"/>
    <w:qFormat/>
    <w:rsid w:val="00DA1937"/>
    <w:pPr>
      <w:jc w:val="center"/>
    </w:pPr>
    <w:rPr>
      <w:b/>
    </w:rPr>
  </w:style>
  <w:style w:type="character" w:styleId="ab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F714C0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semiHidden/>
    <w:rsid w:val="00F71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Bullet_IRAO Знак,List Paragraph Знак,Мой Список Знак,List Paragraph_0 Знак,AC List 01 Знак,Подпись рисунка Знак,ПАРАГРАФ Знак,Table-Normal Знак,RSHB_Table-Normal Знак,List Paragraph1 Знак,lp1 Знак,Bullet List Знак,FooterText Знак"/>
    <w:link w:val="a6"/>
    <w:uiPriority w:val="34"/>
    <w:qFormat/>
    <w:locked/>
    <w:rsid w:val="00F7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F714C0"/>
    <w:rPr>
      <w:vertAlign w:val="superscript"/>
    </w:rPr>
  </w:style>
  <w:style w:type="character" w:styleId="af">
    <w:name w:val="Hyperlink"/>
    <w:basedOn w:val="a2"/>
    <w:uiPriority w:val="99"/>
    <w:semiHidden/>
    <w:unhideWhenUsed/>
    <w:rsid w:val="00F71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193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31</cp:revision>
  <dcterms:created xsi:type="dcterms:W3CDTF">2023-04-20T11:27:00Z</dcterms:created>
  <dcterms:modified xsi:type="dcterms:W3CDTF">2024-05-23T12:08:00Z</dcterms:modified>
</cp:coreProperties>
</file>