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E91155">
              <w:rPr>
                <w:b/>
                <w:sz w:val="18"/>
                <w:szCs w:val="18"/>
              </w:rPr>
              <w:t>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20CA2">
                    <w:rPr>
                      <w:sz w:val="18"/>
                      <w:szCs w:val="18"/>
                    </w:rPr>
                    <w:t>284</w:t>
                  </w:r>
                </w:p>
                <w:p w:rsidR="00220CA2" w:rsidRDefault="00220CA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1C2780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A04D95" w:rsidRDefault="00220CA2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04D95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04D9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26» августа</w:t>
                  </w:r>
                  <w:r w:rsidR="000165A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09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сентября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337" type="#_x0000_t75" style="width:12.6pt;height:18.7pt" o:ole="">
                              <v:imagedata r:id="rId54" o:title=""/>
                            </v:shape>
                            <w:control r:id="rId55" w:name="CheckBox21262611108" w:shapeid="_x0000_i1337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6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7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8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9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60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13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сентября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1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8" o:title=""/>
                            </v:shape>
                            <w:control r:id="rId62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3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Не позднее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BC2375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27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C35DF3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сентября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4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5" o:title=""/>
                      </v:shape>
                      <w:control r:id="rId66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7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5" o:title=""/>
                      </v:shape>
                      <w:control r:id="rId68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9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70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1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2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3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4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5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6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7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8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9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80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1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2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3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4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5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6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7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8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9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90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1" o:title=""/>
                            </v:shape>
                            <w:control r:id="rId92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3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4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5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1" o:title=""/>
                            </v:shape>
                            <w:control r:id="rId96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7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8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9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1" o:title=""/>
                            </v:shape>
                            <w:control r:id="rId100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1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2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3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4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5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6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7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8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9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10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1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2" o:title=""/>
                      </v:shape>
                      <w:control r:id="rId113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4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2" o:title=""/>
                      </v:shape>
                      <w:control r:id="rId115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C237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6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7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8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C237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9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20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1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2" o:title=""/>
                      </v:shape>
                      <w:control r:id="rId123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4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5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6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2" o:title=""/>
                      </v:shape>
                      <w:control r:id="rId127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8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9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30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bookmarkStart w:id="8" w:name="_GoBack"/>
            <w:bookmarkEnd w:id="8"/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31169B" w:rsidRDefault="00C35DF3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</w:t>
            </w:r>
            <w:r w:rsidR="0031169B" w:rsidRPr="00215670">
              <w:rPr>
                <w:sz w:val="18"/>
                <w:szCs w:val="18"/>
              </w:rPr>
              <w:t xml:space="preserve"> действующей лицензии на осуществление заготовки, хранения, переработки и р</w:t>
            </w:r>
            <w:r w:rsidR="0031169B">
              <w:rPr>
                <w:sz w:val="18"/>
                <w:szCs w:val="18"/>
              </w:rPr>
              <w:t>еализации лома черных металлов</w:t>
            </w:r>
            <w:r w:rsidR="0061363E">
              <w:rPr>
                <w:sz w:val="18"/>
                <w:szCs w:val="18"/>
              </w:rPr>
              <w:t>.</w:t>
            </w:r>
          </w:p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1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2"/>
          <w:headerReference w:type="first" r:id="rId1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91155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>
              <w:rPr>
                <w:bCs/>
                <w:color w:val="000000"/>
                <w:sz w:val="16"/>
                <w:szCs w:val="16"/>
              </w:rPr>
              <w:t xml:space="preserve">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E1427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E911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91155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 w:rsidRPr="009C47AA">
              <w:rPr>
                <w:bCs/>
                <w:color w:val="000000"/>
                <w:sz w:val="16"/>
                <w:szCs w:val="16"/>
              </w:rPr>
              <w:t>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4"/>
      <w:headerReference w:type="first" r:id="rId135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6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21"/>
    <o:shapelayout v:ext="edit">
      <o:idmap v:ext="edit" data="1"/>
    </o:shapelayout>
  </w:shapeDefaults>
  <w:decimalSymbol w:val=","/>
  <w:listSeparator w:val=";"/>
  <w14:docId w14:val="01626468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2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3.xml"/><Relationship Id="rId68" Type="http://schemas.openxmlformats.org/officeDocument/2006/relationships/control" Target="activeX/activeX47.xml"/><Relationship Id="rId84" Type="http://schemas.openxmlformats.org/officeDocument/2006/relationships/control" Target="activeX/activeX63.xml"/><Relationship Id="rId89" Type="http://schemas.openxmlformats.org/officeDocument/2006/relationships/control" Target="activeX/activeX68.xml"/><Relationship Id="rId112" Type="http://schemas.openxmlformats.org/officeDocument/2006/relationships/image" Target="media/image13.wmf"/><Relationship Id="rId133" Type="http://schemas.openxmlformats.org/officeDocument/2006/relationships/header" Target="header2.xml"/><Relationship Id="rId16" Type="http://schemas.openxmlformats.org/officeDocument/2006/relationships/control" Target="activeX/activeX3.xml"/><Relationship Id="rId107" Type="http://schemas.openxmlformats.org/officeDocument/2006/relationships/control" Target="activeX/activeX85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8.xml"/><Relationship Id="rId74" Type="http://schemas.openxmlformats.org/officeDocument/2006/relationships/control" Target="activeX/activeX53.xml"/><Relationship Id="rId79" Type="http://schemas.openxmlformats.org/officeDocument/2006/relationships/control" Target="activeX/activeX58.xml"/><Relationship Id="rId102" Type="http://schemas.openxmlformats.org/officeDocument/2006/relationships/control" Target="activeX/activeX80.xml"/><Relationship Id="rId123" Type="http://schemas.openxmlformats.org/officeDocument/2006/relationships/control" Target="activeX/activeX96.xml"/><Relationship Id="rId128" Type="http://schemas.openxmlformats.org/officeDocument/2006/relationships/control" Target="activeX/activeX101.xml"/><Relationship Id="rId5" Type="http://schemas.openxmlformats.org/officeDocument/2006/relationships/numbering" Target="numbering.xml"/><Relationship Id="rId90" Type="http://schemas.openxmlformats.org/officeDocument/2006/relationships/control" Target="activeX/activeX69.xml"/><Relationship Id="rId95" Type="http://schemas.openxmlformats.org/officeDocument/2006/relationships/control" Target="activeX/activeX73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6.xml"/><Relationship Id="rId64" Type="http://schemas.openxmlformats.org/officeDocument/2006/relationships/control" Target="activeX/activeX44.xml"/><Relationship Id="rId69" Type="http://schemas.openxmlformats.org/officeDocument/2006/relationships/control" Target="activeX/activeX48.xml"/><Relationship Id="rId77" Type="http://schemas.openxmlformats.org/officeDocument/2006/relationships/control" Target="activeX/activeX56.xml"/><Relationship Id="rId100" Type="http://schemas.openxmlformats.org/officeDocument/2006/relationships/control" Target="activeX/activeX78.xml"/><Relationship Id="rId105" Type="http://schemas.openxmlformats.org/officeDocument/2006/relationships/control" Target="activeX/activeX83.xml"/><Relationship Id="rId113" Type="http://schemas.openxmlformats.org/officeDocument/2006/relationships/control" Target="activeX/activeX90.xml"/><Relationship Id="rId118" Type="http://schemas.openxmlformats.org/officeDocument/2006/relationships/control" Target="activeX/activeX93.xml"/><Relationship Id="rId126" Type="http://schemas.openxmlformats.org/officeDocument/2006/relationships/control" Target="activeX/activeX99.xml"/><Relationship Id="rId134" Type="http://schemas.openxmlformats.org/officeDocument/2006/relationships/header" Target="header3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1.xml"/><Relationship Id="rId80" Type="http://schemas.openxmlformats.org/officeDocument/2006/relationships/control" Target="activeX/activeX59.xml"/><Relationship Id="rId85" Type="http://schemas.openxmlformats.org/officeDocument/2006/relationships/control" Target="activeX/activeX64.xml"/><Relationship Id="rId93" Type="http://schemas.openxmlformats.org/officeDocument/2006/relationships/control" Target="activeX/activeX71.xml"/><Relationship Id="rId98" Type="http://schemas.openxmlformats.org/officeDocument/2006/relationships/control" Target="activeX/activeX76.xml"/><Relationship Id="rId121" Type="http://schemas.openxmlformats.org/officeDocument/2006/relationships/control" Target="activeX/activeX95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39.xml"/><Relationship Id="rId67" Type="http://schemas.openxmlformats.org/officeDocument/2006/relationships/control" Target="activeX/activeX46.xml"/><Relationship Id="rId103" Type="http://schemas.openxmlformats.org/officeDocument/2006/relationships/control" Target="activeX/activeX81.xml"/><Relationship Id="rId108" Type="http://schemas.openxmlformats.org/officeDocument/2006/relationships/control" Target="activeX/activeX86.xml"/><Relationship Id="rId116" Type="http://schemas.openxmlformats.org/officeDocument/2006/relationships/hyperlink" Target="http://zakupki.rosneft.ru/" TargetMode="External"/><Relationship Id="rId124" Type="http://schemas.openxmlformats.org/officeDocument/2006/relationships/control" Target="activeX/activeX97.xml"/><Relationship Id="rId129" Type="http://schemas.openxmlformats.org/officeDocument/2006/relationships/control" Target="activeX/activeX102.xml"/><Relationship Id="rId137" Type="http://schemas.openxmlformats.org/officeDocument/2006/relationships/theme" Target="theme/theme1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image" Target="media/image10.wmf"/><Relationship Id="rId62" Type="http://schemas.openxmlformats.org/officeDocument/2006/relationships/control" Target="activeX/activeX42.xml"/><Relationship Id="rId70" Type="http://schemas.openxmlformats.org/officeDocument/2006/relationships/control" Target="activeX/activeX49.xml"/><Relationship Id="rId75" Type="http://schemas.openxmlformats.org/officeDocument/2006/relationships/control" Target="activeX/activeX54.xml"/><Relationship Id="rId83" Type="http://schemas.openxmlformats.org/officeDocument/2006/relationships/control" Target="activeX/activeX62.xml"/><Relationship Id="rId88" Type="http://schemas.openxmlformats.org/officeDocument/2006/relationships/control" Target="activeX/activeX67.xml"/><Relationship Id="rId91" Type="http://schemas.openxmlformats.org/officeDocument/2006/relationships/image" Target="media/image12.wmf"/><Relationship Id="rId96" Type="http://schemas.openxmlformats.org/officeDocument/2006/relationships/control" Target="activeX/activeX74.xml"/><Relationship Id="rId111" Type="http://schemas.openxmlformats.org/officeDocument/2006/relationships/control" Target="activeX/activeX89.xml"/><Relationship Id="rId132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7.xml"/><Relationship Id="rId106" Type="http://schemas.openxmlformats.org/officeDocument/2006/relationships/control" Target="activeX/activeX84.xml"/><Relationship Id="rId114" Type="http://schemas.openxmlformats.org/officeDocument/2006/relationships/hyperlink" Target="http://www.zakupki.gov.ru" TargetMode="External"/><Relationship Id="rId119" Type="http://schemas.openxmlformats.org/officeDocument/2006/relationships/hyperlink" Target="https://www.tektorg.ru" TargetMode="External"/><Relationship Id="rId127" Type="http://schemas.openxmlformats.org/officeDocument/2006/relationships/control" Target="activeX/activeX100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0.xml"/><Relationship Id="rId65" Type="http://schemas.openxmlformats.org/officeDocument/2006/relationships/image" Target="media/image11.wmf"/><Relationship Id="rId73" Type="http://schemas.openxmlformats.org/officeDocument/2006/relationships/control" Target="activeX/activeX52.xml"/><Relationship Id="rId78" Type="http://schemas.openxmlformats.org/officeDocument/2006/relationships/control" Target="activeX/activeX57.xml"/><Relationship Id="rId81" Type="http://schemas.openxmlformats.org/officeDocument/2006/relationships/control" Target="activeX/activeX60.xml"/><Relationship Id="rId86" Type="http://schemas.openxmlformats.org/officeDocument/2006/relationships/control" Target="activeX/activeX65.xml"/><Relationship Id="rId94" Type="http://schemas.openxmlformats.org/officeDocument/2006/relationships/control" Target="activeX/activeX72.xml"/><Relationship Id="rId99" Type="http://schemas.openxmlformats.org/officeDocument/2006/relationships/control" Target="activeX/activeX77.xml"/><Relationship Id="rId101" Type="http://schemas.openxmlformats.org/officeDocument/2006/relationships/control" Target="activeX/activeX79.xml"/><Relationship Id="rId122" Type="http://schemas.openxmlformats.org/officeDocument/2006/relationships/image" Target="media/image14.wmf"/><Relationship Id="rId130" Type="http://schemas.openxmlformats.org/officeDocument/2006/relationships/control" Target="activeX/activeX103.xml"/><Relationship Id="rId135" Type="http://schemas.openxmlformats.org/officeDocument/2006/relationships/header" Target="header4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7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Relationship Id="rId76" Type="http://schemas.openxmlformats.org/officeDocument/2006/relationships/control" Target="activeX/activeX55.xml"/><Relationship Id="rId97" Type="http://schemas.openxmlformats.org/officeDocument/2006/relationships/control" Target="activeX/activeX75.xml"/><Relationship Id="rId104" Type="http://schemas.openxmlformats.org/officeDocument/2006/relationships/control" Target="activeX/activeX82.xml"/><Relationship Id="rId120" Type="http://schemas.openxmlformats.org/officeDocument/2006/relationships/control" Target="activeX/activeX94.xml"/><Relationship Id="rId125" Type="http://schemas.openxmlformats.org/officeDocument/2006/relationships/control" Target="activeX/activeX98.xml"/><Relationship Id="rId7" Type="http://schemas.openxmlformats.org/officeDocument/2006/relationships/settings" Target="settings.xml"/><Relationship Id="rId71" Type="http://schemas.openxmlformats.org/officeDocument/2006/relationships/control" Target="activeX/activeX50.xml"/><Relationship Id="rId92" Type="http://schemas.openxmlformats.org/officeDocument/2006/relationships/control" Target="activeX/activeX70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5.xml"/><Relationship Id="rId87" Type="http://schemas.openxmlformats.org/officeDocument/2006/relationships/control" Target="activeX/activeX66.xml"/><Relationship Id="rId110" Type="http://schemas.openxmlformats.org/officeDocument/2006/relationships/control" Target="activeX/activeX88.xml"/><Relationship Id="rId115" Type="http://schemas.openxmlformats.org/officeDocument/2006/relationships/control" Target="activeX/activeX91.xml"/><Relationship Id="rId131" Type="http://schemas.openxmlformats.org/officeDocument/2006/relationships/hyperlink" Target="https://sale.tektorg.ru" TargetMode="External"/><Relationship Id="rId136" Type="http://schemas.openxmlformats.org/officeDocument/2006/relationships/fontTable" Target="fontTable.xml"/><Relationship Id="rId61" Type="http://schemas.openxmlformats.org/officeDocument/2006/relationships/control" Target="activeX/activeX41.xml"/><Relationship Id="rId82" Type="http://schemas.openxmlformats.org/officeDocument/2006/relationships/control" Target="activeX/activeX61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F3F5-2C7A-43DD-A13B-EF34B0EEC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15FAC-6F48-420E-9CBF-426038C95C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588A54-D2EC-4CCD-AF1F-E8CBD7CE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7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58</cp:revision>
  <cp:lastPrinted>2020-10-23T14:42:00Z</cp:lastPrinted>
  <dcterms:created xsi:type="dcterms:W3CDTF">2021-03-31T11:14:00Z</dcterms:created>
  <dcterms:modified xsi:type="dcterms:W3CDTF">2024-08-21T11:43:00Z</dcterms:modified>
</cp:coreProperties>
</file>