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5E" w:rsidRDefault="00A8485E" w:rsidP="00A8485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Приложение №5.</w:t>
      </w:r>
      <w:r w:rsidR="00B9207A">
        <w:rPr>
          <w:rFonts w:ascii="Arial" w:hAnsi="Arial" w:cs="Arial"/>
          <w:b/>
          <w:bCs/>
        </w:rPr>
        <w:t>2</w:t>
      </w:r>
      <w:bookmarkStart w:id="0" w:name="_GoBack"/>
      <w:bookmarkEnd w:id="0"/>
      <w:r>
        <w:rPr>
          <w:rFonts w:ascii="Arial" w:hAnsi="Arial" w:cs="Arial"/>
          <w:b/>
          <w:bCs/>
        </w:rPr>
        <w:t>.</w:t>
      </w: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B9207A" w:rsidRPr="00B9207A" w:rsidRDefault="00B9207A" w:rsidP="00B9207A">
      <w:pPr>
        <w:keepNext/>
        <w:numPr>
          <w:ilvl w:val="0"/>
          <w:numId w:val="21"/>
        </w:numPr>
        <w:ind w:left="426"/>
        <w:jc w:val="both"/>
        <w:outlineLvl w:val="0"/>
        <w:rPr>
          <w:rFonts w:ascii="Arial" w:hAnsi="Arial"/>
          <w:b/>
          <w:caps/>
          <w:sz w:val="32"/>
          <w:szCs w:val="32"/>
        </w:rPr>
      </w:pPr>
      <w:bookmarkStart w:id="1" w:name="_Toc418011617"/>
      <w:r w:rsidRPr="00B9207A">
        <w:rPr>
          <w:rFonts w:ascii="Arial" w:hAnsi="Arial"/>
          <w:b/>
          <w:caps/>
          <w:sz w:val="32"/>
          <w:szCs w:val="32"/>
        </w:rPr>
        <w:t>Форма представления информации о цепочке собственников, включая конечных бенефици</w:t>
      </w:r>
      <w:r w:rsidRPr="00B9207A">
        <w:rPr>
          <w:rFonts w:ascii="Arial" w:hAnsi="Arial"/>
          <w:b/>
          <w:caps/>
          <w:sz w:val="32"/>
          <w:szCs w:val="32"/>
        </w:rPr>
        <w:t>а</w:t>
      </w:r>
      <w:r w:rsidRPr="00B9207A">
        <w:rPr>
          <w:rFonts w:ascii="Arial" w:hAnsi="Arial"/>
          <w:b/>
          <w:caps/>
          <w:sz w:val="32"/>
          <w:szCs w:val="32"/>
        </w:rPr>
        <w:t>ров</w:t>
      </w:r>
      <w:bookmarkEnd w:id="1"/>
    </w:p>
    <w:p w:rsidR="00B9207A" w:rsidRPr="00B9207A" w:rsidRDefault="00B9207A" w:rsidP="00B9207A">
      <w:pPr>
        <w:jc w:val="both"/>
      </w:pPr>
    </w:p>
    <w:p w:rsidR="00B9207A" w:rsidRPr="00B9207A" w:rsidRDefault="00B9207A" w:rsidP="00B9207A">
      <w:r w:rsidRPr="00B9207A">
        <w:rPr>
          <w:b/>
          <w:bCs/>
        </w:rPr>
        <w:t>(фирменный бланк Поставщика)</w:t>
      </w:r>
    </w:p>
    <w:p w:rsidR="00B9207A" w:rsidRPr="00B9207A" w:rsidRDefault="00B9207A" w:rsidP="00B9207A">
      <w:pPr>
        <w:tabs>
          <w:tab w:val="right" w:pos="9638"/>
        </w:tabs>
      </w:pPr>
    </w:p>
    <w:p w:rsidR="00B9207A" w:rsidRPr="00B9207A" w:rsidRDefault="00B9207A" w:rsidP="00B9207A">
      <w:pPr>
        <w:tabs>
          <w:tab w:val="right" w:pos="9638"/>
        </w:tabs>
      </w:pPr>
    </w:p>
    <w:p w:rsidR="00B9207A" w:rsidRPr="00B9207A" w:rsidRDefault="00B9207A" w:rsidP="00B9207A">
      <w:pPr>
        <w:tabs>
          <w:tab w:val="right" w:pos="9638"/>
        </w:tabs>
        <w:rPr>
          <w:b/>
          <w:bCs/>
        </w:rPr>
      </w:pPr>
      <w:r w:rsidRPr="00B9207A">
        <w:t xml:space="preserve">№__________ </w:t>
      </w:r>
      <w:r w:rsidRPr="00B9207A">
        <w:tab/>
        <w:t xml:space="preserve">«__»________201___г. </w:t>
      </w:r>
    </w:p>
    <w:p w:rsidR="00B9207A" w:rsidRPr="00B9207A" w:rsidRDefault="00B9207A" w:rsidP="00B9207A">
      <w:pPr>
        <w:ind w:left="-2410" w:right="19"/>
        <w:jc w:val="center"/>
        <w:rPr>
          <w:b/>
        </w:rPr>
      </w:pPr>
    </w:p>
    <w:p w:rsidR="00B9207A" w:rsidRPr="00B9207A" w:rsidRDefault="00B9207A" w:rsidP="00B9207A">
      <w:pPr>
        <w:ind w:left="-2410" w:right="19"/>
        <w:jc w:val="center"/>
        <w:rPr>
          <w:b/>
        </w:rPr>
      </w:pPr>
    </w:p>
    <w:p w:rsidR="00B9207A" w:rsidRPr="00B9207A" w:rsidRDefault="00B9207A" w:rsidP="00B9207A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B9207A">
        <w:rPr>
          <w:rFonts w:ascii="Arial" w:hAnsi="Arial" w:cs="Arial"/>
          <w:b/>
        </w:rPr>
        <w:t>Информация о собственниках (акционерах) Поставщика ___________</w:t>
      </w:r>
    </w:p>
    <w:p w:rsidR="00B9207A" w:rsidRPr="00B9207A" w:rsidRDefault="00B9207A" w:rsidP="00B9207A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B9207A">
        <w:rPr>
          <w:rFonts w:ascii="Arial" w:hAnsi="Arial" w:cs="Arial"/>
          <w:b/>
        </w:rPr>
        <w:t xml:space="preserve">на поставку товаров, работ и услуг </w:t>
      </w:r>
      <w:r w:rsidRPr="00B9207A">
        <w:t>[</w:t>
      </w:r>
      <w:r w:rsidRPr="00B9207A">
        <w:rPr>
          <w:i/>
        </w:rPr>
        <w:t>указать наименование — ОАО «НК «РОСНЕФТЬ» /ОГ ОАО «НК «РОСНЕФТЬ»</w:t>
      </w:r>
      <w:r w:rsidRPr="00B9207A">
        <w:t>]</w:t>
      </w:r>
    </w:p>
    <w:p w:rsidR="00B9207A" w:rsidRPr="00B9207A" w:rsidRDefault="00B9207A" w:rsidP="00B9207A">
      <w:pPr>
        <w:tabs>
          <w:tab w:val="right" w:pos="9720"/>
        </w:tabs>
        <w:jc w:val="center"/>
      </w:pPr>
      <w:r w:rsidRPr="00B9207A">
        <w:t>(с указанием всей цепочки собственников, включая бенефициаров (в том числе конечных))</w:t>
      </w:r>
    </w:p>
    <w:p w:rsidR="00B9207A" w:rsidRPr="00B9207A" w:rsidRDefault="00B9207A" w:rsidP="00B9207A">
      <w:pPr>
        <w:tabs>
          <w:tab w:val="right" w:pos="9720"/>
        </w:tabs>
        <w:spacing w:after="120"/>
        <w:jc w:val="center"/>
      </w:pPr>
      <w:r w:rsidRPr="00B9207A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B9207A" w:rsidRPr="00B9207A" w:rsidTr="00073615">
        <w:tc>
          <w:tcPr>
            <w:tcW w:w="1491" w:type="pct"/>
            <w:shd w:val="clear" w:color="auto" w:fill="FFD200"/>
            <w:vAlign w:val="center"/>
          </w:tcPr>
          <w:p w:rsidR="00B9207A" w:rsidRPr="00B9207A" w:rsidRDefault="00B9207A" w:rsidP="00B9207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B9207A" w:rsidRPr="00B9207A" w:rsidRDefault="00B9207A" w:rsidP="00B9207A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поста</w:t>
            </w:r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в</w:t>
            </w:r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щика, с указанием доли в % (наим</w:t>
            </w:r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е</w:t>
            </w:r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нование, место нахождения (стр</w:t>
            </w:r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а</w:t>
            </w:r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B9207A" w:rsidRPr="00B9207A" w:rsidRDefault="00B9207A" w:rsidP="00B9207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B9207A" w:rsidRPr="00B9207A" w:rsidRDefault="00B9207A" w:rsidP="00B9207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B9207A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B9207A" w:rsidRPr="00B9207A" w:rsidTr="00073615">
        <w:tc>
          <w:tcPr>
            <w:tcW w:w="5000" w:type="pct"/>
            <w:gridSpan w:val="3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  <w:lang w:val="en-US"/>
              </w:rPr>
            </w:pPr>
            <w:r w:rsidRPr="00B9207A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B9207A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B9207A" w:rsidRPr="00B9207A" w:rsidTr="00073615">
        <w:tc>
          <w:tcPr>
            <w:tcW w:w="1491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9207A" w:rsidRPr="00B9207A" w:rsidRDefault="00B9207A" w:rsidP="00B9207A">
            <w:pPr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B9207A" w:rsidRPr="00B9207A" w:rsidTr="00073615">
        <w:tc>
          <w:tcPr>
            <w:tcW w:w="1491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B9207A" w:rsidRPr="00B9207A" w:rsidTr="00073615">
        <w:tc>
          <w:tcPr>
            <w:tcW w:w="5000" w:type="pct"/>
            <w:gridSpan w:val="3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  <w:r w:rsidRPr="00B9207A">
              <w:rPr>
                <w:sz w:val="20"/>
                <w:szCs w:val="20"/>
                <w:lang w:val="en-US"/>
              </w:rPr>
              <w:t>II</w:t>
            </w:r>
            <w:r w:rsidRPr="00B9207A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B9207A" w:rsidRPr="00B9207A" w:rsidTr="00073615">
        <w:tc>
          <w:tcPr>
            <w:tcW w:w="1491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B9207A" w:rsidRPr="00B9207A" w:rsidTr="00073615">
        <w:tc>
          <w:tcPr>
            <w:tcW w:w="1491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B9207A" w:rsidRPr="00B9207A" w:rsidTr="00073615">
        <w:tc>
          <w:tcPr>
            <w:tcW w:w="5000" w:type="pct"/>
            <w:gridSpan w:val="3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  <w:r w:rsidRPr="00B9207A">
              <w:rPr>
                <w:sz w:val="20"/>
                <w:szCs w:val="20"/>
                <w:lang w:val="en-US"/>
              </w:rPr>
              <w:t>III</w:t>
            </w:r>
            <w:r w:rsidRPr="00B9207A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B9207A" w:rsidRPr="00B9207A" w:rsidTr="00073615">
        <w:tc>
          <w:tcPr>
            <w:tcW w:w="1491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B9207A" w:rsidRPr="00B9207A" w:rsidTr="00073615">
        <w:tc>
          <w:tcPr>
            <w:tcW w:w="1491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B9207A" w:rsidRPr="00B9207A" w:rsidTr="00073615">
        <w:tc>
          <w:tcPr>
            <w:tcW w:w="5000" w:type="pct"/>
            <w:gridSpan w:val="3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  <w:r w:rsidRPr="00B9207A">
              <w:rPr>
                <w:sz w:val="20"/>
                <w:szCs w:val="20"/>
                <w:lang w:val="en-US"/>
              </w:rPr>
              <w:t>IV</w:t>
            </w:r>
            <w:r w:rsidRPr="00B9207A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B9207A" w:rsidRPr="00B9207A" w:rsidTr="00073615">
        <w:tc>
          <w:tcPr>
            <w:tcW w:w="1491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B9207A" w:rsidRPr="00B9207A" w:rsidRDefault="00B9207A" w:rsidP="00B9207A">
            <w:pPr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B9207A" w:rsidRPr="00B9207A" w:rsidTr="00073615">
        <w:tc>
          <w:tcPr>
            <w:tcW w:w="1491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</w:pPr>
          </w:p>
        </w:tc>
        <w:tc>
          <w:tcPr>
            <w:tcW w:w="1869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</w:pPr>
          </w:p>
        </w:tc>
        <w:tc>
          <w:tcPr>
            <w:tcW w:w="1640" w:type="pct"/>
            <w:shd w:val="clear" w:color="auto" w:fill="FFFFFF" w:themeFill="background1"/>
          </w:tcPr>
          <w:p w:rsidR="00B9207A" w:rsidRPr="00B9207A" w:rsidRDefault="00B9207A" w:rsidP="00B9207A">
            <w:pPr>
              <w:ind w:right="14"/>
              <w:jc w:val="both"/>
            </w:pPr>
          </w:p>
        </w:tc>
      </w:tr>
    </w:tbl>
    <w:p w:rsidR="00B9207A" w:rsidRPr="00B9207A" w:rsidRDefault="00B9207A" w:rsidP="00B9207A">
      <w:pPr>
        <w:spacing w:line="276" w:lineRule="auto"/>
        <w:ind w:left="6" w:right="11"/>
        <w:jc w:val="both"/>
        <w:rPr>
          <w:rFonts w:ascii="Arial" w:hAnsi="Arial" w:cs="Arial"/>
          <w:sz w:val="20"/>
          <w:szCs w:val="20"/>
        </w:rPr>
      </w:pPr>
    </w:p>
    <w:p w:rsidR="00B9207A" w:rsidRPr="00B9207A" w:rsidRDefault="00B9207A" w:rsidP="00B9207A">
      <w:pPr>
        <w:jc w:val="both"/>
        <w:rPr>
          <w:i/>
        </w:rPr>
      </w:pPr>
      <w:r w:rsidRPr="00B9207A">
        <w:rPr>
          <w:i/>
        </w:rPr>
        <w:t xml:space="preserve">Примечание: </w:t>
      </w:r>
    </w:p>
    <w:p w:rsidR="00B9207A" w:rsidRPr="00B9207A" w:rsidRDefault="00B9207A" w:rsidP="00B9207A">
      <w:pPr>
        <w:numPr>
          <w:ilvl w:val="0"/>
          <w:numId w:val="28"/>
        </w:numPr>
        <w:jc w:val="both"/>
        <w:rPr>
          <w:i/>
        </w:rPr>
      </w:pPr>
      <w:r w:rsidRPr="00B9207A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B9207A" w:rsidRPr="00B9207A" w:rsidRDefault="00B9207A" w:rsidP="00B9207A">
      <w:pPr>
        <w:numPr>
          <w:ilvl w:val="0"/>
          <w:numId w:val="28"/>
        </w:numPr>
        <w:jc w:val="both"/>
        <w:rPr>
          <w:i/>
        </w:rPr>
      </w:pPr>
      <w:r w:rsidRPr="00B9207A">
        <w:rPr>
          <w:i/>
        </w:rPr>
        <w:t xml:space="preserve">для собственников/акционеров юридических лиц указать: </w:t>
      </w:r>
    </w:p>
    <w:p w:rsidR="00B9207A" w:rsidRPr="00B9207A" w:rsidRDefault="00B9207A" w:rsidP="00B9207A">
      <w:pPr>
        <w:numPr>
          <w:ilvl w:val="1"/>
          <w:numId w:val="28"/>
        </w:numPr>
        <w:jc w:val="both"/>
        <w:rPr>
          <w:i/>
        </w:rPr>
      </w:pPr>
      <w:r w:rsidRPr="00B9207A">
        <w:rPr>
          <w:i/>
        </w:rPr>
        <w:t>наименование, форму собственности, ИНН, место нахождения (стр</w:t>
      </w:r>
      <w:r w:rsidRPr="00B9207A">
        <w:rPr>
          <w:i/>
        </w:rPr>
        <w:t>а</w:t>
      </w:r>
      <w:r w:rsidRPr="00B9207A">
        <w:rPr>
          <w:i/>
        </w:rPr>
        <w:t>ну регистрации) и долю в % в Поставщике;</w:t>
      </w:r>
    </w:p>
    <w:p w:rsidR="00B9207A" w:rsidRPr="00B9207A" w:rsidRDefault="00B9207A" w:rsidP="00B9207A">
      <w:pPr>
        <w:numPr>
          <w:ilvl w:val="1"/>
          <w:numId w:val="28"/>
        </w:numPr>
        <w:jc w:val="both"/>
        <w:rPr>
          <w:i/>
        </w:rPr>
      </w:pPr>
      <w:r w:rsidRPr="00B9207A">
        <w:rPr>
          <w:i/>
        </w:rPr>
        <w:t>своих собственников (</w:t>
      </w:r>
      <w:proofErr w:type="gramStart"/>
      <w:r w:rsidRPr="00B9207A">
        <w:rPr>
          <w:i/>
        </w:rPr>
        <w:t>до</w:t>
      </w:r>
      <w:proofErr w:type="gramEnd"/>
      <w:r w:rsidRPr="00B9207A">
        <w:rPr>
          <w:i/>
        </w:rPr>
        <w:t xml:space="preserve"> конечных);</w:t>
      </w:r>
    </w:p>
    <w:p w:rsidR="00B9207A" w:rsidRPr="00B9207A" w:rsidRDefault="00B9207A" w:rsidP="00B9207A">
      <w:pPr>
        <w:numPr>
          <w:ilvl w:val="0"/>
          <w:numId w:val="28"/>
        </w:numPr>
        <w:jc w:val="both"/>
        <w:rPr>
          <w:i/>
        </w:rPr>
      </w:pPr>
      <w:r w:rsidRPr="00B9207A">
        <w:rPr>
          <w:i/>
        </w:rPr>
        <w:t xml:space="preserve">в </w:t>
      </w:r>
      <w:proofErr w:type="gramStart"/>
      <w:r w:rsidRPr="00B9207A">
        <w:rPr>
          <w:i/>
        </w:rPr>
        <w:t>случае</w:t>
      </w:r>
      <w:proofErr w:type="gramEnd"/>
      <w:r w:rsidRPr="00B9207A">
        <w:rPr>
          <w:i/>
        </w:rPr>
        <w:t xml:space="preserve"> если акции Поставщика (собственника или бенефициара) находятся в свободной продаже на бирже, представляется информация о держателе Р</w:t>
      </w:r>
      <w:r w:rsidRPr="00B9207A">
        <w:rPr>
          <w:i/>
        </w:rPr>
        <w:t>е</w:t>
      </w:r>
      <w:r w:rsidRPr="00B9207A">
        <w:rPr>
          <w:i/>
        </w:rPr>
        <w:t>естра акционеров и/или ссылка на соответствующий адрес в информационно-коммуникационной сети Интернет (на Интернет-ресурс), где можно пол</w:t>
      </w:r>
      <w:r w:rsidRPr="00B9207A">
        <w:rPr>
          <w:i/>
        </w:rPr>
        <w:t>у</w:t>
      </w:r>
      <w:r w:rsidRPr="00B9207A">
        <w:rPr>
          <w:i/>
        </w:rPr>
        <w:t>чить информацию, при этом необходимо указывать информацию о владельце блокирующего пакета акций.</w:t>
      </w:r>
    </w:p>
    <w:p w:rsidR="00B9207A" w:rsidRPr="00B9207A" w:rsidRDefault="00B9207A" w:rsidP="00B9207A">
      <w:pPr>
        <w:spacing w:before="134"/>
        <w:ind w:left="5" w:right="14" w:firstLine="355"/>
        <w:jc w:val="both"/>
        <w:rPr>
          <w:sz w:val="22"/>
        </w:rPr>
      </w:pPr>
    </w:p>
    <w:p w:rsidR="00B9207A" w:rsidRPr="00B9207A" w:rsidRDefault="00B9207A" w:rsidP="00B9207A">
      <w:pPr>
        <w:jc w:val="both"/>
        <w:rPr>
          <w:color w:val="000000"/>
          <w:spacing w:val="-2"/>
        </w:rPr>
      </w:pPr>
      <w:r w:rsidRPr="00B9207A">
        <w:rPr>
          <w:color w:val="000000"/>
          <w:spacing w:val="-2"/>
        </w:rPr>
        <w:t>Должность Руководителя Поставщика (подпись) Ф. И. О. _______________________________</w:t>
      </w:r>
    </w:p>
    <w:p w:rsidR="00B9207A" w:rsidRPr="00B9207A" w:rsidRDefault="00B9207A" w:rsidP="00B9207A">
      <w:pPr>
        <w:jc w:val="both"/>
        <w:rPr>
          <w:color w:val="000000"/>
          <w:spacing w:val="-2"/>
        </w:rPr>
      </w:pPr>
    </w:p>
    <w:p w:rsidR="00B9207A" w:rsidRPr="00B9207A" w:rsidRDefault="00B9207A" w:rsidP="00B9207A">
      <w:pPr>
        <w:spacing w:before="240"/>
        <w:jc w:val="both"/>
        <w:rPr>
          <w:color w:val="000000"/>
          <w:spacing w:val="-2"/>
        </w:rPr>
      </w:pPr>
      <w:r w:rsidRPr="00B9207A">
        <w:rPr>
          <w:color w:val="000000"/>
          <w:spacing w:val="-2"/>
        </w:rPr>
        <w:t>Исп. ФИО</w:t>
      </w:r>
    </w:p>
    <w:p w:rsidR="00B9207A" w:rsidRPr="00B9207A" w:rsidRDefault="00B9207A" w:rsidP="00B9207A">
      <w:pPr>
        <w:jc w:val="both"/>
      </w:pPr>
      <w:r w:rsidRPr="00B9207A">
        <w:rPr>
          <w:color w:val="000000"/>
          <w:spacing w:val="-2"/>
        </w:rPr>
        <w:t>Тел.</w:t>
      </w:r>
    </w:p>
    <w:p w:rsidR="002D5443" w:rsidRPr="00A8485E" w:rsidRDefault="002D5443" w:rsidP="00B9207A">
      <w:pPr>
        <w:jc w:val="center"/>
      </w:pPr>
    </w:p>
    <w:sectPr w:rsidR="002D5443" w:rsidRPr="00A8485E" w:rsidSect="00B9207A">
      <w:headerReference w:type="even" r:id="rId8"/>
      <w:headerReference w:type="default" r:id="rId9"/>
      <w:headerReference w:type="first" r:id="rId10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DFA" w:rsidRDefault="000A7DFA" w:rsidP="008F429D">
      <w:r>
        <w:separator/>
      </w:r>
    </w:p>
  </w:endnote>
  <w:endnote w:type="continuationSeparator" w:id="0">
    <w:p w:rsidR="000A7DFA" w:rsidRDefault="000A7DFA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DFA" w:rsidRDefault="000A7DFA" w:rsidP="008F429D">
      <w:r>
        <w:separator/>
      </w:r>
    </w:p>
  </w:footnote>
  <w:footnote w:type="continuationSeparator" w:id="0">
    <w:p w:rsidR="000A7DFA" w:rsidRDefault="000A7DFA" w:rsidP="008F4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0" type="#_x0000_t136" style="position:absolute;left:0;text-align:left;margin-left:0;margin-top:0;width:509.6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A8485E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31D14" w:rsidRDefault="00A8485E" w:rsidP="00800831">
          <w:pPr>
            <w:pStyle w:val="ae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86FF2" w:rsidRDefault="00A8485E" w:rsidP="00162371">
          <w:pPr>
            <w:pStyle w:val="ae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A8485E" w:rsidRDefault="00A8485E" w:rsidP="00D30C21"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99C0F34" wp14:editId="73003865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85E" w:rsidRDefault="00A8485E" w:rsidP="00DF336B">
                          <w:pPr>
                            <w:pStyle w:val="af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26" type="#_x0000_t202" style="position:absolute;margin-left:-7.1pt;margin-top:208.7pt;width:509.6pt;height:8.35pt;rotation:-45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A8485E" w:rsidRDefault="00A8485E" w:rsidP="00DF336B">
                    <w:pPr>
                      <w:pStyle w:val="af0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85E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85E" w:rsidRPr="00140322" w:rsidRDefault="00A8485E" w:rsidP="00C417B4">
          <w:pPr>
            <w:pStyle w:val="ae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49" type="#_x0000_t136" style="position:absolute;left:0;text-align:left;margin-left:0;margin-top:0;width:509.6pt;height:16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6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E755487"/>
    <w:multiLevelType w:val="hybridMultilevel"/>
    <w:tmpl w:val="9AB22CA8"/>
    <w:lvl w:ilvl="0" w:tplc="32CE9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45E77DCB"/>
    <w:multiLevelType w:val="hybridMultilevel"/>
    <w:tmpl w:val="EF56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8B040E"/>
    <w:multiLevelType w:val="hybridMultilevel"/>
    <w:tmpl w:val="4768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F5A4A"/>
    <w:multiLevelType w:val="multilevel"/>
    <w:tmpl w:val="76AA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6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11"/>
  </w:num>
  <w:num w:numId="6">
    <w:abstractNumId w:val="13"/>
  </w:num>
  <w:num w:numId="7">
    <w:abstractNumId w:val="9"/>
  </w:num>
  <w:num w:numId="8">
    <w:abstractNumId w:val="26"/>
  </w:num>
  <w:num w:numId="9">
    <w:abstractNumId w:val="10"/>
  </w:num>
  <w:num w:numId="10">
    <w:abstractNumId w:val="20"/>
  </w:num>
  <w:num w:numId="11">
    <w:abstractNumId w:val="16"/>
  </w:num>
  <w:num w:numId="12">
    <w:abstractNumId w:val="25"/>
  </w:num>
  <w:num w:numId="13">
    <w:abstractNumId w:val="15"/>
  </w:num>
  <w:num w:numId="14">
    <w:abstractNumId w:val="14"/>
  </w:num>
  <w:num w:numId="15">
    <w:abstractNumId w:val="12"/>
  </w:num>
  <w:num w:numId="16">
    <w:abstractNumId w:val="19"/>
  </w:num>
  <w:num w:numId="17">
    <w:abstractNumId w:val="22"/>
  </w:num>
  <w:num w:numId="18">
    <w:abstractNumId w:val="3"/>
  </w:num>
  <w:num w:numId="1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"/>
  </w:num>
  <w:num w:numId="22">
    <w:abstractNumId w:val="17"/>
  </w:num>
  <w:num w:numId="23">
    <w:abstractNumId w:val="23"/>
  </w:num>
  <w:num w:numId="24">
    <w:abstractNumId w:val="24"/>
  </w:num>
  <w:num w:numId="25">
    <w:abstractNumId w:val="4"/>
  </w:num>
  <w:num w:numId="26">
    <w:abstractNumId w:val="21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CA"/>
    <w:rsid w:val="00002196"/>
    <w:rsid w:val="00003EEB"/>
    <w:rsid w:val="00007074"/>
    <w:rsid w:val="00010FCF"/>
    <w:rsid w:val="00015E44"/>
    <w:rsid w:val="00016B7C"/>
    <w:rsid w:val="00032282"/>
    <w:rsid w:val="00051C34"/>
    <w:rsid w:val="0005418C"/>
    <w:rsid w:val="00056933"/>
    <w:rsid w:val="00061164"/>
    <w:rsid w:val="00062BE4"/>
    <w:rsid w:val="000700A7"/>
    <w:rsid w:val="000705A5"/>
    <w:rsid w:val="000976A8"/>
    <w:rsid w:val="000A792B"/>
    <w:rsid w:val="000A7DFA"/>
    <w:rsid w:val="000B57B7"/>
    <w:rsid w:val="000B76BF"/>
    <w:rsid w:val="000C07AF"/>
    <w:rsid w:val="000C2939"/>
    <w:rsid w:val="000C349D"/>
    <w:rsid w:val="000C7959"/>
    <w:rsid w:val="000D1FE3"/>
    <w:rsid w:val="000E5FC8"/>
    <w:rsid w:val="000F3091"/>
    <w:rsid w:val="000F64F9"/>
    <w:rsid w:val="000F723F"/>
    <w:rsid w:val="0010410C"/>
    <w:rsid w:val="001108C2"/>
    <w:rsid w:val="001129F6"/>
    <w:rsid w:val="00113A5C"/>
    <w:rsid w:val="001158EF"/>
    <w:rsid w:val="00121CF3"/>
    <w:rsid w:val="0012294F"/>
    <w:rsid w:val="0012513B"/>
    <w:rsid w:val="001327E3"/>
    <w:rsid w:val="00136951"/>
    <w:rsid w:val="001429E9"/>
    <w:rsid w:val="0014389F"/>
    <w:rsid w:val="001576C5"/>
    <w:rsid w:val="001632E5"/>
    <w:rsid w:val="00170F6C"/>
    <w:rsid w:val="001750C5"/>
    <w:rsid w:val="00180D57"/>
    <w:rsid w:val="00195B4D"/>
    <w:rsid w:val="0019677F"/>
    <w:rsid w:val="001B5210"/>
    <w:rsid w:val="001B5A79"/>
    <w:rsid w:val="001C5702"/>
    <w:rsid w:val="001D0E6D"/>
    <w:rsid w:val="001D5E68"/>
    <w:rsid w:val="002014E9"/>
    <w:rsid w:val="002103B0"/>
    <w:rsid w:val="0021508C"/>
    <w:rsid w:val="0022660E"/>
    <w:rsid w:val="00230857"/>
    <w:rsid w:val="00236884"/>
    <w:rsid w:val="00245591"/>
    <w:rsid w:val="0026036C"/>
    <w:rsid w:val="002607B5"/>
    <w:rsid w:val="002610F5"/>
    <w:rsid w:val="0026149E"/>
    <w:rsid w:val="002725E7"/>
    <w:rsid w:val="0027720E"/>
    <w:rsid w:val="002807D5"/>
    <w:rsid w:val="002929BB"/>
    <w:rsid w:val="0029381E"/>
    <w:rsid w:val="00294E50"/>
    <w:rsid w:val="002A6EB5"/>
    <w:rsid w:val="002C0D7A"/>
    <w:rsid w:val="002C3421"/>
    <w:rsid w:val="002D0A3A"/>
    <w:rsid w:val="002D5443"/>
    <w:rsid w:val="002D6557"/>
    <w:rsid w:val="002D7D58"/>
    <w:rsid w:val="002E2A9B"/>
    <w:rsid w:val="002E6E1E"/>
    <w:rsid w:val="002F64F7"/>
    <w:rsid w:val="00301070"/>
    <w:rsid w:val="0031602B"/>
    <w:rsid w:val="00320459"/>
    <w:rsid w:val="00327555"/>
    <w:rsid w:val="003325D0"/>
    <w:rsid w:val="00346896"/>
    <w:rsid w:val="003531BA"/>
    <w:rsid w:val="003579B3"/>
    <w:rsid w:val="00371B9D"/>
    <w:rsid w:val="00397BE1"/>
    <w:rsid w:val="003B3A9A"/>
    <w:rsid w:val="003D0FAD"/>
    <w:rsid w:val="003D2E8B"/>
    <w:rsid w:val="003D5466"/>
    <w:rsid w:val="003D5886"/>
    <w:rsid w:val="003D73BA"/>
    <w:rsid w:val="003F69F5"/>
    <w:rsid w:val="004014A5"/>
    <w:rsid w:val="004049A2"/>
    <w:rsid w:val="0040719F"/>
    <w:rsid w:val="004173B9"/>
    <w:rsid w:val="00423A42"/>
    <w:rsid w:val="00425E0B"/>
    <w:rsid w:val="00426003"/>
    <w:rsid w:val="00431588"/>
    <w:rsid w:val="00434ADC"/>
    <w:rsid w:val="00443D78"/>
    <w:rsid w:val="004460DF"/>
    <w:rsid w:val="00446F4C"/>
    <w:rsid w:val="004473FF"/>
    <w:rsid w:val="00457938"/>
    <w:rsid w:val="004629D1"/>
    <w:rsid w:val="00495EC5"/>
    <w:rsid w:val="004A15A8"/>
    <w:rsid w:val="004B3DAD"/>
    <w:rsid w:val="004B428E"/>
    <w:rsid w:val="004C7C48"/>
    <w:rsid w:val="004E244A"/>
    <w:rsid w:val="004E6782"/>
    <w:rsid w:val="005018E9"/>
    <w:rsid w:val="00517CF3"/>
    <w:rsid w:val="00521BB9"/>
    <w:rsid w:val="005278B5"/>
    <w:rsid w:val="00532A4B"/>
    <w:rsid w:val="00534D05"/>
    <w:rsid w:val="00543813"/>
    <w:rsid w:val="0055513A"/>
    <w:rsid w:val="00556A55"/>
    <w:rsid w:val="00567B3A"/>
    <w:rsid w:val="00572453"/>
    <w:rsid w:val="005730C8"/>
    <w:rsid w:val="00580154"/>
    <w:rsid w:val="00585782"/>
    <w:rsid w:val="00590416"/>
    <w:rsid w:val="00595A7B"/>
    <w:rsid w:val="005A20A7"/>
    <w:rsid w:val="005A7010"/>
    <w:rsid w:val="005B57B5"/>
    <w:rsid w:val="005B6809"/>
    <w:rsid w:val="005B7D27"/>
    <w:rsid w:val="005C68D2"/>
    <w:rsid w:val="005E07A0"/>
    <w:rsid w:val="005E4647"/>
    <w:rsid w:val="005E597A"/>
    <w:rsid w:val="005F369A"/>
    <w:rsid w:val="005F41F4"/>
    <w:rsid w:val="00604588"/>
    <w:rsid w:val="00605161"/>
    <w:rsid w:val="006060E8"/>
    <w:rsid w:val="00622B73"/>
    <w:rsid w:val="006712A2"/>
    <w:rsid w:val="00683C18"/>
    <w:rsid w:val="00692567"/>
    <w:rsid w:val="00692960"/>
    <w:rsid w:val="00695361"/>
    <w:rsid w:val="006B0E84"/>
    <w:rsid w:val="006B2470"/>
    <w:rsid w:val="006C2230"/>
    <w:rsid w:val="006D21C1"/>
    <w:rsid w:val="006D3264"/>
    <w:rsid w:val="006E1379"/>
    <w:rsid w:val="00710F48"/>
    <w:rsid w:val="00720973"/>
    <w:rsid w:val="00721874"/>
    <w:rsid w:val="00725DB7"/>
    <w:rsid w:val="00727535"/>
    <w:rsid w:val="007311B6"/>
    <w:rsid w:val="00735ACA"/>
    <w:rsid w:val="007421D1"/>
    <w:rsid w:val="007455EC"/>
    <w:rsid w:val="00753B0F"/>
    <w:rsid w:val="00757D52"/>
    <w:rsid w:val="007607AE"/>
    <w:rsid w:val="00771251"/>
    <w:rsid w:val="0077136B"/>
    <w:rsid w:val="00773DFD"/>
    <w:rsid w:val="00781D75"/>
    <w:rsid w:val="00791814"/>
    <w:rsid w:val="007A1EFF"/>
    <w:rsid w:val="007A7E91"/>
    <w:rsid w:val="007C404B"/>
    <w:rsid w:val="007C7607"/>
    <w:rsid w:val="007C7701"/>
    <w:rsid w:val="007D60E5"/>
    <w:rsid w:val="00806322"/>
    <w:rsid w:val="00810D7F"/>
    <w:rsid w:val="0081644C"/>
    <w:rsid w:val="0082041A"/>
    <w:rsid w:val="00825BDD"/>
    <w:rsid w:val="008319BE"/>
    <w:rsid w:val="00831FF4"/>
    <w:rsid w:val="00836679"/>
    <w:rsid w:val="00837058"/>
    <w:rsid w:val="008A3CB5"/>
    <w:rsid w:val="008A668B"/>
    <w:rsid w:val="008F233F"/>
    <w:rsid w:val="008F2604"/>
    <w:rsid w:val="008F429D"/>
    <w:rsid w:val="008F537B"/>
    <w:rsid w:val="00912777"/>
    <w:rsid w:val="00916978"/>
    <w:rsid w:val="00925B97"/>
    <w:rsid w:val="009303CB"/>
    <w:rsid w:val="009403AF"/>
    <w:rsid w:val="009511BC"/>
    <w:rsid w:val="00952A3A"/>
    <w:rsid w:val="009571EA"/>
    <w:rsid w:val="00962AC4"/>
    <w:rsid w:val="00965D9A"/>
    <w:rsid w:val="009665ED"/>
    <w:rsid w:val="00970AE9"/>
    <w:rsid w:val="009764B8"/>
    <w:rsid w:val="00980117"/>
    <w:rsid w:val="009807CE"/>
    <w:rsid w:val="0098080A"/>
    <w:rsid w:val="00981675"/>
    <w:rsid w:val="00983C72"/>
    <w:rsid w:val="009956B1"/>
    <w:rsid w:val="009A6A35"/>
    <w:rsid w:val="009A6AA3"/>
    <w:rsid w:val="009B5102"/>
    <w:rsid w:val="009C0C72"/>
    <w:rsid w:val="009C1DE2"/>
    <w:rsid w:val="009C37C0"/>
    <w:rsid w:val="009C7B96"/>
    <w:rsid w:val="009D0C47"/>
    <w:rsid w:val="009D20BA"/>
    <w:rsid w:val="009D2915"/>
    <w:rsid w:val="009E2C56"/>
    <w:rsid w:val="009E6222"/>
    <w:rsid w:val="00A04DD5"/>
    <w:rsid w:val="00A05E28"/>
    <w:rsid w:val="00A07B8A"/>
    <w:rsid w:val="00A07DBB"/>
    <w:rsid w:val="00A13339"/>
    <w:rsid w:val="00A42832"/>
    <w:rsid w:val="00A8485E"/>
    <w:rsid w:val="00A91D6F"/>
    <w:rsid w:val="00AA7B2E"/>
    <w:rsid w:val="00AB111A"/>
    <w:rsid w:val="00AD5591"/>
    <w:rsid w:val="00AF0277"/>
    <w:rsid w:val="00AF47AD"/>
    <w:rsid w:val="00AF7E79"/>
    <w:rsid w:val="00B01C1C"/>
    <w:rsid w:val="00B02CFE"/>
    <w:rsid w:val="00B155D5"/>
    <w:rsid w:val="00B266CD"/>
    <w:rsid w:val="00B27A48"/>
    <w:rsid w:val="00B3296D"/>
    <w:rsid w:val="00B356E9"/>
    <w:rsid w:val="00B40BEB"/>
    <w:rsid w:val="00B56DC0"/>
    <w:rsid w:val="00B6669B"/>
    <w:rsid w:val="00B7245D"/>
    <w:rsid w:val="00B90596"/>
    <w:rsid w:val="00B914C3"/>
    <w:rsid w:val="00B917F8"/>
    <w:rsid w:val="00B9207A"/>
    <w:rsid w:val="00BA232F"/>
    <w:rsid w:val="00BA5184"/>
    <w:rsid w:val="00BC118F"/>
    <w:rsid w:val="00BC3E5B"/>
    <w:rsid w:val="00BC4996"/>
    <w:rsid w:val="00BC7E77"/>
    <w:rsid w:val="00BD0A20"/>
    <w:rsid w:val="00BD185A"/>
    <w:rsid w:val="00BD1BFE"/>
    <w:rsid w:val="00BD555F"/>
    <w:rsid w:val="00BD72D3"/>
    <w:rsid w:val="00BE1E97"/>
    <w:rsid w:val="00BF2426"/>
    <w:rsid w:val="00C135B6"/>
    <w:rsid w:val="00C20633"/>
    <w:rsid w:val="00C228A0"/>
    <w:rsid w:val="00C25E4B"/>
    <w:rsid w:val="00C27344"/>
    <w:rsid w:val="00C31A4E"/>
    <w:rsid w:val="00C438A4"/>
    <w:rsid w:val="00C45284"/>
    <w:rsid w:val="00C52A9E"/>
    <w:rsid w:val="00C52E45"/>
    <w:rsid w:val="00C54371"/>
    <w:rsid w:val="00C64BEB"/>
    <w:rsid w:val="00C64D19"/>
    <w:rsid w:val="00C6648E"/>
    <w:rsid w:val="00C8175A"/>
    <w:rsid w:val="00C93CB0"/>
    <w:rsid w:val="00CA47B8"/>
    <w:rsid w:val="00CC1AE3"/>
    <w:rsid w:val="00CC2D8E"/>
    <w:rsid w:val="00D0287C"/>
    <w:rsid w:val="00D07285"/>
    <w:rsid w:val="00D33956"/>
    <w:rsid w:val="00D34AC1"/>
    <w:rsid w:val="00D40097"/>
    <w:rsid w:val="00D40E9A"/>
    <w:rsid w:val="00D50B53"/>
    <w:rsid w:val="00D565CB"/>
    <w:rsid w:val="00D64C72"/>
    <w:rsid w:val="00D76EAB"/>
    <w:rsid w:val="00D81EFA"/>
    <w:rsid w:val="00D833B3"/>
    <w:rsid w:val="00D84A4F"/>
    <w:rsid w:val="00D870CB"/>
    <w:rsid w:val="00D90857"/>
    <w:rsid w:val="00D958BA"/>
    <w:rsid w:val="00D97EBE"/>
    <w:rsid w:val="00DA0DFC"/>
    <w:rsid w:val="00DA78F5"/>
    <w:rsid w:val="00DB2E35"/>
    <w:rsid w:val="00DB7120"/>
    <w:rsid w:val="00DC03D4"/>
    <w:rsid w:val="00DC1F1A"/>
    <w:rsid w:val="00DC3AD5"/>
    <w:rsid w:val="00DE47C9"/>
    <w:rsid w:val="00DF02F9"/>
    <w:rsid w:val="00DF3B96"/>
    <w:rsid w:val="00E03BE7"/>
    <w:rsid w:val="00E07296"/>
    <w:rsid w:val="00E13CD1"/>
    <w:rsid w:val="00E247A1"/>
    <w:rsid w:val="00E30FCA"/>
    <w:rsid w:val="00E33FE6"/>
    <w:rsid w:val="00E61A57"/>
    <w:rsid w:val="00E754D3"/>
    <w:rsid w:val="00EA31C6"/>
    <w:rsid w:val="00EB59E9"/>
    <w:rsid w:val="00EC3034"/>
    <w:rsid w:val="00EC65A0"/>
    <w:rsid w:val="00EC6C56"/>
    <w:rsid w:val="00ED7C43"/>
    <w:rsid w:val="00EF3AD6"/>
    <w:rsid w:val="00F01F47"/>
    <w:rsid w:val="00F05532"/>
    <w:rsid w:val="00F112A2"/>
    <w:rsid w:val="00F3288C"/>
    <w:rsid w:val="00F366BB"/>
    <w:rsid w:val="00F44D5D"/>
    <w:rsid w:val="00F63DA4"/>
    <w:rsid w:val="00F70487"/>
    <w:rsid w:val="00F83997"/>
    <w:rsid w:val="00F850C0"/>
    <w:rsid w:val="00F92204"/>
    <w:rsid w:val="00F93AEA"/>
    <w:rsid w:val="00F968D6"/>
    <w:rsid w:val="00FA2D7A"/>
    <w:rsid w:val="00FA47C8"/>
    <w:rsid w:val="00FB3081"/>
    <w:rsid w:val="00FB3276"/>
    <w:rsid w:val="00FC46FE"/>
    <w:rsid w:val="00FC54F0"/>
    <w:rsid w:val="00FD0679"/>
    <w:rsid w:val="00FD7901"/>
    <w:rsid w:val="00FE0F5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"Объявление о проведении предварительной квалификации на выполнение работ/поставку товаров/оказание услуг"</vt:lpstr>
    </vt:vector>
  </TitlesOfParts>
  <Company>THK-BP</Company>
  <LinksUpToDate>false</LinksUpToDate>
  <CharactersWithSpaces>1787</CharactersWithSpaces>
  <SharedDoc>false</SharedDoc>
  <HLinks>
    <vt:vector size="6" baseType="variant">
      <vt:variant>
        <vt:i4>4587544</vt:i4>
      </vt:variant>
      <vt:variant>
        <vt:i4>0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"Объявление о проведении предварительной квалификации на выполнение работ/поставку товаров/оказание услуг"</dc:title>
  <dc:subject>Порядок организации тендеров по закупкам товаров (работ, услуг) в Обществе, П2-08 Р-0004 ЮЛ-083, версия 2.00</dc:subject>
  <dc:creator>ЗАО "Ульяновскнефтепродукт"</dc:creator>
  <cp:lastModifiedBy>staff</cp:lastModifiedBy>
  <cp:revision>2</cp:revision>
  <cp:lastPrinted>2016-03-21T07:52:00Z</cp:lastPrinted>
  <dcterms:created xsi:type="dcterms:W3CDTF">2017-04-18T06:14:00Z</dcterms:created>
  <dcterms:modified xsi:type="dcterms:W3CDTF">2017-04-18T06:14:00Z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