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AE7A8E" w:rsidP="007B0AFA">
            <w:pPr>
              <w:ind w:firstLine="851"/>
              <w:jc w:val="both"/>
            </w:pPr>
            <w:r>
              <w:t xml:space="preserve">ОГ </w:t>
            </w:r>
            <w:r w:rsidR="001E0BCE">
              <w:t>ПАО АНК</w:t>
            </w:r>
            <w:r w:rsidR="008017F1">
              <w:t xml:space="preserve"> «Башнефть</w:t>
            </w:r>
            <w:r w:rsidR="001E0BCE"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BB651A">
              <w:rPr>
                <w:color w:val="FF0000"/>
              </w:rPr>
              <w:t>невостребованных/неликвидных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BB651A" w:rsidRPr="00BB651A">
              <w:rPr>
                <w:color w:val="FF0000"/>
              </w:rPr>
              <w:t>кабельно-проводниковой продукции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>
              <w:rPr>
                <w:color w:val="FF0000"/>
              </w:rPr>
              <w:t>Республика Башкортостан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Pr="00AE7A8E">
              <w:rPr>
                <w:color w:val="FF0000"/>
              </w:rPr>
              <w:t>Лотам №№1, 2</w:t>
            </w:r>
            <w:r>
              <w:rPr>
                <w:color w:val="FF0000"/>
              </w:rPr>
              <w:t>, 3, 4, 5, 6, 7, 8, 9, 10, 11</w:t>
            </w:r>
            <w:r w:rsidRPr="00AE7A8E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528C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841F2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2528C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14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A841F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октября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2528C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A841F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октября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365241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 предоставления информации о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Дата начала и дата и время окончания заявок на участие в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2528C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528C1">
                    <w:rPr>
                      <w:color w:val="000000"/>
                      <w:sz w:val="24"/>
                      <w:szCs w:val="24"/>
                    </w:rPr>
                    <w:t>14</w:t>
                  </w:r>
                  <w:r w:rsidR="00852387">
                    <w:rPr>
                      <w:color w:val="000000"/>
                      <w:sz w:val="24"/>
                      <w:szCs w:val="24"/>
                    </w:rPr>
                    <w:t>.10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2528C1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bookmarkStart w:id="0" w:name="_GoBack"/>
                  <w:bookmarkEnd w:id="0"/>
                  <w:r w:rsidR="002528C1">
                    <w:rPr>
                      <w:color w:val="000000"/>
                      <w:sz w:val="24"/>
                      <w:szCs w:val="24"/>
                    </w:rPr>
                    <w:t>25</w:t>
                  </w:r>
                  <w:r w:rsidR="00852387">
                    <w:rPr>
                      <w:color w:val="000000"/>
                      <w:sz w:val="24"/>
                      <w:szCs w:val="24"/>
                    </w:rPr>
                    <w:t>.10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241" w:rsidRDefault="00365241">
      <w:r>
        <w:separator/>
      </w:r>
    </w:p>
  </w:endnote>
  <w:endnote w:type="continuationSeparator" w:id="0">
    <w:p w:rsidR="00365241" w:rsidRDefault="0036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241" w:rsidRDefault="00365241">
      <w:r>
        <w:separator/>
      </w:r>
    </w:p>
  </w:footnote>
  <w:footnote w:type="continuationSeparator" w:id="0">
    <w:p w:rsidR="00365241" w:rsidRDefault="00365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28C1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65241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40E2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2387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41F2"/>
    <w:rsid w:val="00A87A94"/>
    <w:rsid w:val="00A92AD9"/>
    <w:rsid w:val="00A96F56"/>
    <w:rsid w:val="00AA007C"/>
    <w:rsid w:val="00AA15D7"/>
    <w:rsid w:val="00AA1A20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E7A8E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158C1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89CF9-FD76-4908-9B71-A03120844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144</cp:revision>
  <cp:lastPrinted>2016-06-06T09:10:00Z</cp:lastPrinted>
  <dcterms:created xsi:type="dcterms:W3CDTF">2020-04-07T05:05:00Z</dcterms:created>
  <dcterms:modified xsi:type="dcterms:W3CDTF">2024-10-09T11:23:00Z</dcterms:modified>
</cp:coreProperties>
</file>