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390" w:rsidRPr="00605390" w:rsidRDefault="00605390" w:rsidP="00605390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605390">
        <w:rPr>
          <w:rFonts w:ascii="Times New Roman" w:hAnsi="Times New Roman" w:cs="Times New Roman"/>
          <w:szCs w:val="24"/>
        </w:rPr>
        <w:t xml:space="preserve">Приложение № </w:t>
      </w:r>
      <w:r w:rsidR="003F16DA">
        <w:rPr>
          <w:rFonts w:ascii="Times New Roman" w:hAnsi="Times New Roman" w:cs="Times New Roman"/>
          <w:szCs w:val="24"/>
        </w:rPr>
        <w:t>6</w:t>
      </w:r>
    </w:p>
    <w:p w:rsidR="00810839" w:rsidRPr="00605390" w:rsidRDefault="00605390" w:rsidP="00605390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605390">
        <w:rPr>
          <w:rFonts w:ascii="Times New Roman" w:hAnsi="Times New Roman" w:cs="Times New Roman"/>
          <w:szCs w:val="24"/>
        </w:rPr>
        <w:t xml:space="preserve">    к Договору № </w:t>
      </w:r>
      <w:proofErr w:type="gramStart"/>
      <w:r w:rsidR="00A53401">
        <w:rPr>
          <w:rFonts w:ascii="Times New Roman" w:hAnsi="Times New Roman" w:cs="Times New Roman"/>
          <w:szCs w:val="24"/>
        </w:rPr>
        <w:t xml:space="preserve">от </w:t>
      </w:r>
      <w:r w:rsidRPr="00605390">
        <w:rPr>
          <w:rFonts w:ascii="Times New Roman" w:hAnsi="Times New Roman" w:cs="Times New Roman"/>
          <w:szCs w:val="24"/>
        </w:rPr>
        <w:t>.</w:t>
      </w:r>
      <w:proofErr w:type="gramEnd"/>
    </w:p>
    <w:p w:rsidR="00605390" w:rsidRPr="00172042" w:rsidRDefault="00605390" w:rsidP="006053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2042" w:rsidRPr="00172042" w:rsidRDefault="003F16DA" w:rsidP="001720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Штрафные санкции за нарушение пропускного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режимов</w:t>
      </w:r>
    </w:p>
    <w:tbl>
      <w:tblPr>
        <w:tblpPr w:leftFromText="180" w:rightFromText="180" w:bottomFromText="200" w:vertAnchor="text" w:horzAnchor="margin" w:tblpX="-244" w:tblpY="21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0"/>
        <w:gridCol w:w="5104"/>
        <w:gridCol w:w="3902"/>
      </w:tblGrid>
      <w:tr w:rsidR="00F27BCD" w:rsidRPr="00172042" w:rsidTr="0081083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BCD" w:rsidRPr="00172042" w:rsidRDefault="00F27BCD" w:rsidP="00455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4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BCD" w:rsidRPr="00172042" w:rsidRDefault="00F27BCD" w:rsidP="00455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42">
              <w:rPr>
                <w:rFonts w:ascii="Times New Roman" w:hAnsi="Times New Roman" w:cs="Times New Roman"/>
                <w:sz w:val="24"/>
                <w:szCs w:val="24"/>
              </w:rPr>
              <w:t>Наименование нарушения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BCD" w:rsidRPr="00172042" w:rsidRDefault="00F27BCD" w:rsidP="00455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42">
              <w:rPr>
                <w:rFonts w:ascii="Times New Roman" w:hAnsi="Times New Roman" w:cs="Times New Roman"/>
                <w:sz w:val="24"/>
                <w:szCs w:val="24"/>
              </w:rPr>
              <w:t>Размер штрафа/неустойки</w:t>
            </w:r>
          </w:p>
        </w:tc>
      </w:tr>
      <w:tr w:rsidR="00351503" w:rsidRPr="00172042" w:rsidTr="0081083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503" w:rsidRPr="00172042" w:rsidRDefault="003F16DA" w:rsidP="00455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503" w:rsidRPr="00172042" w:rsidRDefault="00351503" w:rsidP="00455233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42">
              <w:rPr>
                <w:rFonts w:ascii="Times New Roman" w:hAnsi="Times New Roman" w:cs="Times New Roman"/>
                <w:sz w:val="24"/>
                <w:szCs w:val="24"/>
              </w:rPr>
              <w:t xml:space="preserve">Допущение работниками (в </w:t>
            </w:r>
            <w:proofErr w:type="spellStart"/>
            <w:r w:rsidRPr="0017204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72042">
              <w:rPr>
                <w:rFonts w:ascii="Times New Roman" w:hAnsi="Times New Roman" w:cs="Times New Roman"/>
                <w:sz w:val="24"/>
                <w:szCs w:val="24"/>
              </w:rPr>
              <w:t xml:space="preserve">. работниками </w:t>
            </w:r>
            <w:r w:rsidR="0015133C" w:rsidRPr="00172042">
              <w:rPr>
                <w:rFonts w:ascii="Times New Roman" w:hAnsi="Times New Roman" w:cs="Times New Roman"/>
                <w:sz w:val="24"/>
                <w:szCs w:val="24"/>
              </w:rPr>
              <w:t>привлечённых</w:t>
            </w:r>
            <w:r w:rsidRPr="00172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6DA">
              <w:rPr>
                <w:rFonts w:ascii="Times New Roman" w:hAnsi="Times New Roman" w:cs="Times New Roman"/>
                <w:sz w:val="24"/>
                <w:szCs w:val="24"/>
              </w:rPr>
              <w:t>Покупателем</w:t>
            </w:r>
            <w:r w:rsidRPr="001720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2042">
              <w:rPr>
                <w:rFonts w:ascii="Times New Roman" w:hAnsi="Times New Roman" w:cs="Times New Roman"/>
                <w:sz w:val="24"/>
                <w:szCs w:val="24"/>
              </w:rPr>
              <w:t>субисполнителе</w:t>
            </w:r>
            <w:r w:rsidR="003F16D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172042">
              <w:rPr>
                <w:rFonts w:ascii="Times New Roman" w:hAnsi="Times New Roman" w:cs="Times New Roman"/>
                <w:sz w:val="24"/>
                <w:szCs w:val="24"/>
              </w:rPr>
              <w:t xml:space="preserve">) противоправных деяний в отношении работников и имущества </w:t>
            </w:r>
            <w:r w:rsidR="003F16DA">
              <w:rPr>
                <w:rFonts w:ascii="Times New Roman" w:hAnsi="Times New Roman" w:cs="Times New Roman"/>
                <w:sz w:val="24"/>
                <w:szCs w:val="24"/>
              </w:rPr>
              <w:t>Продавца</w:t>
            </w:r>
            <w:r w:rsidRPr="00172042">
              <w:rPr>
                <w:rFonts w:ascii="Times New Roman" w:hAnsi="Times New Roman" w:cs="Times New Roman"/>
                <w:sz w:val="24"/>
                <w:szCs w:val="24"/>
              </w:rPr>
              <w:t>, ответственность за которые предусмотрена УК РФ или КоАП РФ</w:t>
            </w:r>
          </w:p>
          <w:p w:rsidR="00351503" w:rsidRPr="00172042" w:rsidRDefault="003F16DA" w:rsidP="00455233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351503" w:rsidRPr="00172042">
              <w:rPr>
                <w:rFonts w:ascii="Times New Roman" w:hAnsi="Times New Roman" w:cs="Times New Roman"/>
                <w:sz w:val="24"/>
                <w:szCs w:val="24"/>
              </w:rPr>
              <w:t xml:space="preserve"> несет ответственность за действие своего работника независимо от того, выполнял работник в момент посягательства трудовые обязанности, либо совершил его в свободное от работы время.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351503" w:rsidRPr="00172042">
              <w:rPr>
                <w:rFonts w:ascii="Times New Roman" w:hAnsi="Times New Roman" w:cs="Times New Roman"/>
                <w:sz w:val="24"/>
                <w:szCs w:val="24"/>
              </w:rPr>
              <w:t xml:space="preserve"> вправе предъявить,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351503" w:rsidRPr="00172042">
              <w:rPr>
                <w:rFonts w:ascii="Times New Roman" w:hAnsi="Times New Roman" w:cs="Times New Roman"/>
                <w:sz w:val="24"/>
                <w:szCs w:val="24"/>
              </w:rPr>
              <w:t xml:space="preserve"> обязуется уплатить штраф после истечения срока действия договора в пределах срока исковой давности.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351503" w:rsidRPr="00172042">
              <w:rPr>
                <w:rFonts w:ascii="Times New Roman" w:hAnsi="Times New Roman" w:cs="Times New Roman"/>
                <w:sz w:val="24"/>
                <w:szCs w:val="24"/>
              </w:rPr>
              <w:t xml:space="preserve"> вправе также расторгнуть договор в одностороннем порядке.</w:t>
            </w:r>
          </w:p>
          <w:p w:rsidR="00351503" w:rsidRPr="00172042" w:rsidRDefault="00351503" w:rsidP="00455233">
            <w:pPr>
              <w:spacing w:after="120" w:line="240" w:lineRule="auto"/>
              <w:jc w:val="both"/>
              <w:rPr>
                <w:rStyle w:val="itemtext1"/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72042">
              <w:rPr>
                <w:rFonts w:ascii="Times New Roman" w:hAnsi="Times New Roman" w:cs="Times New Roman"/>
                <w:sz w:val="24"/>
                <w:szCs w:val="24"/>
              </w:rPr>
              <w:t>Факт совершения противоправного деяния подтверждается вступившим в силу приговором суда или постановлением об административном правонарушении.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503" w:rsidRPr="00172042" w:rsidRDefault="00891B2D" w:rsidP="0045523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2042">
              <w:rPr>
                <w:rFonts w:ascii="Times New Roman" w:hAnsi="Times New Roman" w:cs="Times New Roman"/>
                <w:sz w:val="24"/>
                <w:szCs w:val="24"/>
              </w:rPr>
              <w:t>100 000 рублей</w:t>
            </w:r>
            <w:r w:rsidR="00351503" w:rsidRPr="00172042">
              <w:rPr>
                <w:rFonts w:ascii="Times New Roman" w:hAnsi="Times New Roman" w:cs="Times New Roman"/>
                <w:sz w:val="24"/>
                <w:szCs w:val="24"/>
              </w:rPr>
              <w:t xml:space="preserve"> за кажд</w:t>
            </w:r>
            <w:r w:rsidR="00810839" w:rsidRPr="00172042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351503" w:rsidRPr="00172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0839" w:rsidRPr="0017204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96410" w:rsidRPr="00172042" w:rsidTr="0081083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10" w:rsidRPr="00172042" w:rsidRDefault="003F16DA" w:rsidP="00455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10" w:rsidRPr="00172042" w:rsidRDefault="00C96410" w:rsidP="00455233">
            <w:pPr>
              <w:spacing w:after="120" w:line="240" w:lineRule="auto"/>
              <w:jc w:val="both"/>
              <w:rPr>
                <w:rStyle w:val="itemtext1"/>
                <w:rFonts w:ascii="Times New Roman" w:hAnsi="Times New Roman" w:cs="Times New Roman"/>
                <w:bCs/>
                <w:sz w:val="24"/>
                <w:szCs w:val="24"/>
              </w:rPr>
            </w:pPr>
            <w:r w:rsidRPr="00172042">
              <w:rPr>
                <w:rStyle w:val="itemtext1"/>
                <w:rFonts w:ascii="Times New Roman" w:hAnsi="Times New Roman" w:cs="Times New Roman"/>
                <w:bCs/>
                <w:sz w:val="24"/>
                <w:szCs w:val="24"/>
              </w:rPr>
              <w:t>В случае установления факта въезда и парковки личного транспорта персонала</w:t>
            </w:r>
            <w:r w:rsidR="0089020E">
              <w:rPr>
                <w:rStyle w:val="itemtext1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016D">
              <w:rPr>
                <w:rStyle w:val="itemtext1"/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="003C5338">
              <w:rPr>
                <w:rStyle w:val="itemtext1"/>
                <w:rFonts w:ascii="Times New Roman" w:hAnsi="Times New Roman" w:cs="Times New Roman"/>
                <w:bCs/>
                <w:sz w:val="24"/>
                <w:szCs w:val="24"/>
              </w:rPr>
              <w:t>купателя</w:t>
            </w:r>
            <w:r w:rsidR="0089020E">
              <w:rPr>
                <w:rStyle w:val="itemtext1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72042">
              <w:rPr>
                <w:rStyle w:val="itemtext1"/>
                <w:rFonts w:ascii="Times New Roman" w:hAnsi="Times New Roman" w:cs="Times New Roman"/>
                <w:bCs/>
                <w:sz w:val="24"/>
                <w:szCs w:val="24"/>
              </w:rPr>
              <w:t xml:space="preserve">на производственную территорию </w:t>
            </w:r>
            <w:r w:rsidR="003C5338">
              <w:rPr>
                <w:rStyle w:val="itemtext1"/>
                <w:rFonts w:ascii="Times New Roman" w:hAnsi="Times New Roman" w:cs="Times New Roman"/>
                <w:bCs/>
                <w:sz w:val="24"/>
                <w:szCs w:val="24"/>
              </w:rPr>
              <w:t>Продавца</w:t>
            </w:r>
            <w:r w:rsidRPr="00172042">
              <w:rPr>
                <w:rStyle w:val="itemtext1"/>
                <w:rFonts w:ascii="Times New Roman" w:hAnsi="Times New Roman" w:cs="Times New Roman"/>
                <w:bCs/>
                <w:sz w:val="24"/>
                <w:szCs w:val="24"/>
              </w:rPr>
              <w:t xml:space="preserve"> (за каждый выявленный случай).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410" w:rsidRPr="00172042" w:rsidRDefault="00C96410" w:rsidP="0045523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42">
              <w:rPr>
                <w:rFonts w:ascii="Times New Roman" w:hAnsi="Times New Roman" w:cs="Times New Roman"/>
                <w:sz w:val="24"/>
                <w:szCs w:val="24"/>
              </w:rPr>
              <w:t>100 000 рублей за каждый факт</w:t>
            </w:r>
          </w:p>
        </w:tc>
      </w:tr>
      <w:tr w:rsidR="003F16DA" w:rsidRPr="00172042" w:rsidTr="0081083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DA" w:rsidRPr="00172042" w:rsidRDefault="003F16DA" w:rsidP="00455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DA" w:rsidRPr="00172042" w:rsidRDefault="003F16DA" w:rsidP="00455233">
            <w:pPr>
              <w:spacing w:after="120" w:line="240" w:lineRule="auto"/>
              <w:jc w:val="both"/>
              <w:rPr>
                <w:rStyle w:val="itemtext1"/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A7B2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установленного порядка допуска и нахождения на объектах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Продавца</w:t>
            </w:r>
            <w:r w:rsidRPr="003A7B26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иностранных граждан и специалистов, в том числе нахождение работников, являющихся иностранными гражданами, без оформления временных пропусков </w:t>
            </w:r>
            <w:r w:rsidRPr="00DD3FF9">
              <w:rPr>
                <w:rFonts w:ascii="Times New Roman" w:hAnsi="Times New Roman" w:cs="Times New Roman"/>
                <w:sz w:val="24"/>
                <w:szCs w:val="24"/>
              </w:rPr>
              <w:t xml:space="preserve">(Стандарт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  <w:r w:rsidRPr="00DD3FF9">
              <w:rPr>
                <w:rFonts w:ascii="Times New Roman" w:hAnsi="Times New Roman" w:cs="Times New Roman"/>
                <w:sz w:val="24"/>
                <w:szCs w:val="24"/>
              </w:rPr>
              <w:t xml:space="preserve"> «НК «Конданефть» «О пропускном и внутри объектовом режимах на объектах производства работ»).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DA" w:rsidRPr="00172042" w:rsidRDefault="003F16DA" w:rsidP="0045523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2042">
              <w:rPr>
                <w:rFonts w:ascii="Times New Roman" w:hAnsi="Times New Roman" w:cs="Times New Roman"/>
                <w:sz w:val="24"/>
                <w:szCs w:val="24"/>
              </w:rPr>
              <w:t>50 000 рублей за каждый факт</w:t>
            </w:r>
          </w:p>
        </w:tc>
      </w:tr>
      <w:tr w:rsidR="003F16DA" w:rsidRPr="00172042" w:rsidTr="0081083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DA" w:rsidRPr="00172042" w:rsidRDefault="003F16DA" w:rsidP="00455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DA" w:rsidRPr="00172042" w:rsidRDefault="003F16DA" w:rsidP="00455233">
            <w:pPr>
              <w:spacing w:before="120" w:after="120" w:line="240" w:lineRule="auto"/>
              <w:ind w:hanging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работником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Покупателя</w:t>
            </w:r>
            <w:r w:rsidRPr="00172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подрядчика</w:t>
            </w:r>
            <w:r w:rsidRPr="00172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поддельного пропуска. </w:t>
            </w:r>
          </w:p>
          <w:p w:rsidR="003F16DA" w:rsidRPr="00172042" w:rsidRDefault="003F16DA" w:rsidP="00455233">
            <w:pPr>
              <w:spacing w:before="120" w:after="120" w:line="240" w:lineRule="auto"/>
              <w:ind w:hanging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2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 поддельным пропуском понимается пропуск, который не выдавался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Продавцом</w:t>
            </w:r>
            <w:r w:rsidRPr="00172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F16DA" w:rsidRPr="00172042" w:rsidRDefault="003F16DA" w:rsidP="00455233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Факт использования поддельного пропуска подтверждается актом об изъятии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ддельного пропуска, подписанным</w:t>
            </w:r>
            <w:r w:rsidRPr="00172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731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55233">
              <w:rPr>
                <w:rFonts w:ascii="Times New Roman" w:hAnsi="Times New Roman" w:cs="Times New Roman"/>
                <w:sz w:val="24"/>
                <w:szCs w:val="24"/>
              </w:rPr>
              <w:t>окупателя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/третьего лица, привлеченного П</w:t>
            </w:r>
            <w:r w:rsidR="00455233">
              <w:rPr>
                <w:rFonts w:ascii="Times New Roman" w:hAnsi="Times New Roman" w:cs="Times New Roman"/>
                <w:sz w:val="24"/>
                <w:szCs w:val="24"/>
              </w:rPr>
              <w:t>окупателем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E731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55233">
              <w:rPr>
                <w:rFonts w:ascii="Times New Roman" w:hAnsi="Times New Roman" w:cs="Times New Roman"/>
                <w:sz w:val="24"/>
                <w:szCs w:val="24"/>
              </w:rPr>
              <w:t>родавцом</w:t>
            </w:r>
            <w:r w:rsidRPr="006E731F">
              <w:rPr>
                <w:rFonts w:ascii="Times New Roman" w:hAnsi="Times New Roman" w:cs="Times New Roman"/>
                <w:sz w:val="24"/>
                <w:szCs w:val="24"/>
              </w:rPr>
              <w:t xml:space="preserve">. В случае отказа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Покупателя</w:t>
            </w:r>
            <w:r w:rsidRPr="006E731F">
              <w:rPr>
                <w:rFonts w:ascii="Times New Roman" w:hAnsi="Times New Roman" w:cs="Times New Roman"/>
                <w:sz w:val="24"/>
                <w:szCs w:val="24"/>
              </w:rPr>
              <w:t xml:space="preserve"> от подписания акта, в нем делается соответствующая отметка, и он имеет силу двустороннего 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 случае неявки представителя Покупателя </w:t>
            </w:r>
            <w:r w:rsidRPr="006E731F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его извещения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одним из следующих способов: телефонограмма, электронная почта, </w:t>
            </w:r>
            <w:r w:rsidRPr="006E731F">
              <w:rPr>
                <w:rFonts w:ascii="Times New Roman" w:hAnsi="Times New Roman" w:cs="Times New Roman"/>
                <w:sz w:val="24"/>
                <w:szCs w:val="24"/>
              </w:rPr>
              <w:t>о времени и месте составления акта, акт подписывается представителе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Продавца и двумя свидетелями, и считается надлежащим доказательством допущенных Покупателем нарушений.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DA" w:rsidRPr="00172042" w:rsidRDefault="003F16DA" w:rsidP="0045523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50 000 рублей за каждый факт</w:t>
            </w:r>
          </w:p>
        </w:tc>
      </w:tr>
      <w:tr w:rsidR="003F16DA" w:rsidRPr="00172042" w:rsidTr="009C6103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DA" w:rsidRPr="00172042" w:rsidRDefault="003F16DA" w:rsidP="00455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DA" w:rsidRPr="00B1537D" w:rsidRDefault="003F16DA" w:rsidP="0045523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37D">
              <w:rPr>
                <w:rFonts w:ascii="Times New Roman" w:hAnsi="Times New Roman" w:cs="Times New Roman"/>
                <w:sz w:val="24"/>
                <w:szCs w:val="24"/>
              </w:rPr>
              <w:t>Неиспользование ремней безопасности, передвижение транспортных средств в дневное время суток без включения фар ближнего света или дневных ходовы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1537D">
              <w:rPr>
                <w:rFonts w:ascii="Times New Roman" w:hAnsi="Times New Roman" w:cs="Times New Roman"/>
                <w:sz w:val="24"/>
                <w:szCs w:val="24"/>
              </w:rPr>
              <w:t xml:space="preserve"> огней.</w:t>
            </w:r>
          </w:p>
          <w:p w:rsidR="003F16DA" w:rsidRPr="00B1537D" w:rsidRDefault="003F16DA" w:rsidP="00455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Default="003F16DA" w:rsidP="00455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1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скоростного режима, установленного договором (Ответственность за данное нарушение наступает в случаях, если скорость транспортного средства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66D12">
              <w:rPr>
                <w:rFonts w:ascii="Times New Roman" w:hAnsi="Times New Roman" w:cs="Times New Roman"/>
                <w:sz w:val="24"/>
                <w:szCs w:val="24"/>
              </w:rPr>
              <w:t xml:space="preserve">1 км/ч и более). </w:t>
            </w:r>
          </w:p>
          <w:p w:rsidR="003F16DA" w:rsidRPr="00366D12" w:rsidRDefault="003F16DA" w:rsidP="00455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366D12" w:rsidRDefault="003F16DA" w:rsidP="00455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12">
              <w:rPr>
                <w:rFonts w:ascii="Times New Roman" w:hAnsi="Times New Roman" w:cs="Times New Roman"/>
                <w:sz w:val="24"/>
                <w:szCs w:val="24"/>
              </w:rPr>
              <w:t>Факт нарушения должен быть подтвержден:</w:t>
            </w:r>
          </w:p>
          <w:p w:rsidR="003F16DA" w:rsidRPr="00366D12" w:rsidRDefault="003F16DA" w:rsidP="00455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12">
              <w:rPr>
                <w:rFonts w:ascii="Times New Roman" w:hAnsi="Times New Roman" w:cs="Times New Roman"/>
                <w:sz w:val="24"/>
                <w:szCs w:val="24"/>
              </w:rPr>
              <w:t xml:space="preserve">Актом подписанным представителем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Продавца</w:t>
            </w:r>
            <w:r w:rsidRPr="00366D12">
              <w:rPr>
                <w:rFonts w:ascii="Times New Roman" w:hAnsi="Times New Roman" w:cs="Times New Roman"/>
                <w:sz w:val="24"/>
                <w:szCs w:val="24"/>
              </w:rPr>
              <w:t xml:space="preserve"> и руководителем (лицом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6D12">
              <w:rPr>
                <w:rFonts w:ascii="Times New Roman" w:hAnsi="Times New Roman" w:cs="Times New Roman"/>
                <w:sz w:val="24"/>
                <w:szCs w:val="24"/>
              </w:rPr>
              <w:t xml:space="preserve"> имеющим право подписи по доверенности)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Покупателя</w:t>
            </w:r>
            <w:r w:rsidRPr="00366D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либо, при его отказе</w:t>
            </w:r>
            <w:r w:rsidRPr="00366D12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чем двумя свидетелями,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D12">
              <w:rPr>
                <w:rFonts w:ascii="Times New Roman" w:hAnsi="Times New Roman" w:cs="Times New Roman"/>
                <w:sz w:val="24"/>
                <w:szCs w:val="24"/>
              </w:rPr>
              <w:t>с указанием координат места нарушения.</w:t>
            </w:r>
          </w:p>
          <w:p w:rsidR="003F16DA" w:rsidRPr="00366D12" w:rsidRDefault="003F16DA" w:rsidP="00455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12">
              <w:rPr>
                <w:rFonts w:ascii="Times New Roman" w:hAnsi="Times New Roman" w:cs="Times New Roman"/>
                <w:sz w:val="24"/>
                <w:szCs w:val="24"/>
              </w:rPr>
              <w:t xml:space="preserve">Фиксация нарушения радиолокационными приборами измерения скорости движения транспортных средств с функцией фото-видео фиксации скорости движения транспорта (типа </w:t>
            </w:r>
            <w:proofErr w:type="spellStart"/>
            <w:r w:rsidRPr="00366D12">
              <w:rPr>
                <w:rFonts w:ascii="Times New Roman" w:hAnsi="Times New Roman" w:cs="Times New Roman"/>
                <w:sz w:val="24"/>
                <w:szCs w:val="24"/>
              </w:rPr>
              <w:t>Бинар</w:t>
            </w:r>
            <w:proofErr w:type="spellEnd"/>
            <w:r w:rsidRPr="00366D1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F16DA" w:rsidRPr="00366D12" w:rsidRDefault="003F16DA" w:rsidP="00455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12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принадлежность транспортного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Покупателю</w:t>
            </w:r>
            <w:r w:rsidRPr="00366D12">
              <w:rPr>
                <w:rFonts w:ascii="Times New Roman" w:hAnsi="Times New Roman" w:cs="Times New Roman"/>
                <w:sz w:val="24"/>
                <w:szCs w:val="24"/>
              </w:rPr>
              <w:t xml:space="preserve"> (заявка на пропуск в службу безопасности Заказчика и свидетельство о регистрации транспортного средства, договор на выполнение работ, аренды субаренды и т.д.);</w:t>
            </w:r>
          </w:p>
          <w:p w:rsidR="003F16DA" w:rsidRPr="00172042" w:rsidRDefault="003F16DA" w:rsidP="00455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D12">
              <w:rPr>
                <w:rFonts w:ascii="Times New Roman" w:hAnsi="Times New Roman" w:cs="Times New Roman"/>
                <w:sz w:val="24"/>
                <w:szCs w:val="24"/>
              </w:rPr>
              <w:t xml:space="preserve">Иные доказательства, подтверждающие нарушение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Покупателем</w:t>
            </w:r>
            <w:r w:rsidRPr="00366D12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договора в части соблюдения скоростного режима.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DA" w:rsidRPr="00B1537D" w:rsidRDefault="003F16DA" w:rsidP="0045523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1537D">
              <w:rPr>
                <w:rFonts w:ascii="Times New Roman" w:hAnsi="Times New Roman" w:cs="Times New Roman"/>
                <w:sz w:val="24"/>
                <w:szCs w:val="24"/>
              </w:rPr>
              <w:t>0 000 рублей за каждый факт</w:t>
            </w:r>
          </w:p>
          <w:p w:rsidR="003F16DA" w:rsidRPr="00B1537D" w:rsidRDefault="003F16DA" w:rsidP="0045523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37D">
              <w:rPr>
                <w:rFonts w:ascii="Times New Roman" w:hAnsi="Times New Roman" w:cs="Times New Roman"/>
                <w:sz w:val="24"/>
                <w:szCs w:val="24"/>
              </w:rPr>
              <w:t>50 000 рублей за каждый факт</w:t>
            </w:r>
          </w:p>
          <w:p w:rsidR="003F16DA" w:rsidRPr="00B1537D" w:rsidRDefault="003F16DA" w:rsidP="0045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172042" w:rsidRDefault="003F16DA" w:rsidP="0045523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16DA" w:rsidRPr="00172042" w:rsidTr="009468C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DA" w:rsidRPr="00172042" w:rsidRDefault="00455233" w:rsidP="00455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DA" w:rsidRPr="00B1537D" w:rsidRDefault="003F16DA" w:rsidP="00455233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FEA">
              <w:rPr>
                <w:rFonts w:ascii="Times New Roman" w:hAnsi="Times New Roman" w:cs="Times New Roman"/>
                <w:sz w:val="24"/>
                <w:szCs w:val="24"/>
              </w:rPr>
              <w:t>Передвижение транспортных средств подрядчика по самовольно созданным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зимним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иным проездам в обход</w:t>
            </w:r>
            <w:r w:rsidRPr="00577FEA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установленных блокпостов охраны, нарушающих существующую систему охраны объектов и месторождений, а также организации несанкционированного проезда по ним,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независимо от</w:t>
            </w:r>
            <w:r w:rsidRPr="00577FEA">
              <w:rPr>
                <w:rFonts w:ascii="Times New Roman" w:hAnsi="Times New Roman" w:cs="Times New Roman"/>
                <w:sz w:val="24"/>
                <w:szCs w:val="24"/>
              </w:rPr>
              <w:t xml:space="preserve"> создателя незаконного проезда и наличия пропуска.  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DA" w:rsidRDefault="003F16DA" w:rsidP="00455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Default="003F16DA" w:rsidP="00455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6DA" w:rsidRPr="00B1537D" w:rsidRDefault="003F16DA" w:rsidP="004552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042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172042">
              <w:rPr>
                <w:rFonts w:ascii="Times New Roman" w:hAnsi="Times New Roman" w:cs="Times New Roman"/>
                <w:sz w:val="24"/>
                <w:szCs w:val="24"/>
              </w:rPr>
              <w:t xml:space="preserve"> рублей за каждый факт</w:t>
            </w:r>
          </w:p>
        </w:tc>
      </w:tr>
      <w:tr w:rsidR="003F16DA" w:rsidRPr="00172042" w:rsidTr="00190A89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DA" w:rsidRPr="00AE326A" w:rsidRDefault="00455233" w:rsidP="004552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DA" w:rsidRPr="00AE326A" w:rsidRDefault="003F16DA" w:rsidP="00455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C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Любое виновное действие (включая ДТП), совершенное работником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Покупателя</w:t>
            </w:r>
            <w:r w:rsidRPr="00184C33">
              <w:rPr>
                <w:rFonts w:ascii="Times New Roman" w:eastAsia="Calibri" w:hAnsi="Times New Roman" w:cs="Times New Roman"/>
                <w:sz w:val="24"/>
                <w:szCs w:val="24"/>
              </w:rPr>
              <w:t>, в результате которого были получены легкие повреждения здоровья с временной нетрудоспособностью человека (за каждый факт /за каждого работника)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6DA" w:rsidRPr="00AE326A" w:rsidRDefault="003F16DA" w:rsidP="004552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184C33">
              <w:rPr>
                <w:rFonts w:ascii="Times New Roman" w:eastAsia="Calibri" w:hAnsi="Times New Roman" w:cs="Times New Roman"/>
                <w:sz w:val="24"/>
                <w:szCs w:val="24"/>
              </w:rPr>
              <w:t>0 000 рублей за каждый факт/за каждого работника</w:t>
            </w:r>
          </w:p>
        </w:tc>
      </w:tr>
    </w:tbl>
    <w:p w:rsidR="003F16DA" w:rsidRPr="003F16DA" w:rsidRDefault="003F16DA" w:rsidP="004552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6DA">
        <w:rPr>
          <w:rFonts w:ascii="Times New Roman" w:hAnsi="Times New Roman" w:cs="Times New Roman"/>
          <w:sz w:val="24"/>
          <w:szCs w:val="24"/>
        </w:rPr>
        <w:t>Факт нарушения должен быть подтвержден:</w:t>
      </w:r>
    </w:p>
    <w:p w:rsidR="003F16DA" w:rsidRPr="003F16DA" w:rsidRDefault="003F16DA" w:rsidP="004552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6DA">
        <w:rPr>
          <w:rFonts w:ascii="Times New Roman" w:hAnsi="Times New Roman" w:cs="Times New Roman"/>
          <w:b/>
          <w:sz w:val="24"/>
          <w:szCs w:val="24"/>
        </w:rPr>
        <w:t>1. В случае согласия Покупателя подписать Акт:</w:t>
      </w:r>
    </w:p>
    <w:p w:rsidR="003F16DA" w:rsidRPr="003F16DA" w:rsidRDefault="003F16DA" w:rsidP="00455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6DA">
        <w:rPr>
          <w:rFonts w:ascii="Times New Roman" w:hAnsi="Times New Roman" w:cs="Times New Roman"/>
          <w:sz w:val="24"/>
          <w:szCs w:val="24"/>
        </w:rPr>
        <w:t xml:space="preserve">- Актом, подписанным представителем Продавца (куратором договора и другие руководители, и специалисты, выполняющие функции производственного контроля) и представителем Покупателя. </w:t>
      </w:r>
    </w:p>
    <w:p w:rsidR="003F16DA" w:rsidRPr="003F16DA" w:rsidRDefault="003F16DA" w:rsidP="004552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6DA">
        <w:rPr>
          <w:rFonts w:ascii="Times New Roman" w:hAnsi="Times New Roman" w:cs="Times New Roman"/>
          <w:b/>
          <w:sz w:val="24"/>
          <w:szCs w:val="24"/>
        </w:rPr>
        <w:t>2. В случае отказа Покупателя от подписания Акта:</w:t>
      </w:r>
    </w:p>
    <w:p w:rsidR="003F16DA" w:rsidRPr="003F16DA" w:rsidRDefault="003F16DA" w:rsidP="00455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6DA">
        <w:rPr>
          <w:rFonts w:ascii="Times New Roman" w:hAnsi="Times New Roman" w:cs="Times New Roman"/>
          <w:sz w:val="24"/>
          <w:szCs w:val="24"/>
        </w:rPr>
        <w:t xml:space="preserve">- Актом, подписанным представителем Продавца (куратором договора) и не менее чем двумя свидетелями; </w:t>
      </w:r>
    </w:p>
    <w:p w:rsidR="003F16DA" w:rsidRPr="003F16DA" w:rsidRDefault="003F16DA" w:rsidP="00455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6DA">
        <w:rPr>
          <w:rFonts w:ascii="Times New Roman" w:hAnsi="Times New Roman" w:cs="Times New Roman"/>
          <w:sz w:val="24"/>
          <w:szCs w:val="24"/>
        </w:rPr>
        <w:t>- Фиксация нарушения любыми видами приборов с фото-видео фиксацией. Показания данных приборов должны содержать координаты, местоположения нарушения или привязку к местности.</w:t>
      </w:r>
    </w:p>
    <w:p w:rsidR="003F16DA" w:rsidRDefault="003F16DA" w:rsidP="00455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6DA">
        <w:rPr>
          <w:rFonts w:ascii="Times New Roman" w:hAnsi="Times New Roman" w:cs="Times New Roman"/>
          <w:sz w:val="24"/>
          <w:szCs w:val="24"/>
        </w:rPr>
        <w:t>- Документы, подтверждающие принадлежность транспортного средства подрядной (субподрядной.) организации (заявка на пропуск в службу безопасности Продавца и свидетельство о регистрации транспортного средства, договор на выполнение работ, аренды субаренды и т.д.);</w:t>
      </w:r>
    </w:p>
    <w:p w:rsidR="00455233" w:rsidRDefault="00455233" w:rsidP="00455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233" w:rsidRPr="003F16DA" w:rsidRDefault="00455233" w:rsidP="00455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5ED" w:rsidRDefault="00D4643F" w:rsidP="000315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3C5338">
        <w:rPr>
          <w:rFonts w:ascii="Times New Roman" w:hAnsi="Times New Roman" w:cs="Times New Roman"/>
          <w:sz w:val="24"/>
          <w:szCs w:val="24"/>
        </w:rPr>
        <w:t>КУПАТЕЛЬ</w:t>
      </w:r>
      <w:r w:rsidR="002F2DE3">
        <w:rPr>
          <w:rFonts w:ascii="Times New Roman" w:hAnsi="Times New Roman" w:cs="Times New Roman"/>
          <w:sz w:val="24"/>
          <w:szCs w:val="24"/>
        </w:rPr>
        <w:t>:</w:t>
      </w:r>
      <w:r w:rsidR="000315ED">
        <w:rPr>
          <w:rFonts w:ascii="Times New Roman" w:hAnsi="Times New Roman" w:cs="Times New Roman"/>
          <w:sz w:val="24"/>
          <w:szCs w:val="24"/>
        </w:rPr>
        <w:tab/>
      </w:r>
      <w:r w:rsidR="000315ED">
        <w:rPr>
          <w:rFonts w:ascii="Times New Roman" w:hAnsi="Times New Roman" w:cs="Times New Roman"/>
          <w:sz w:val="24"/>
          <w:szCs w:val="24"/>
        </w:rPr>
        <w:tab/>
      </w:r>
      <w:r w:rsidR="000315ED">
        <w:rPr>
          <w:rFonts w:ascii="Times New Roman" w:hAnsi="Times New Roman" w:cs="Times New Roman"/>
          <w:sz w:val="24"/>
          <w:szCs w:val="24"/>
        </w:rPr>
        <w:tab/>
      </w:r>
      <w:r w:rsidR="000315ED">
        <w:rPr>
          <w:rFonts w:ascii="Times New Roman" w:hAnsi="Times New Roman" w:cs="Times New Roman"/>
          <w:sz w:val="24"/>
          <w:szCs w:val="24"/>
        </w:rPr>
        <w:tab/>
      </w:r>
      <w:r w:rsidR="000315ED">
        <w:rPr>
          <w:rFonts w:ascii="Times New Roman" w:hAnsi="Times New Roman" w:cs="Times New Roman"/>
          <w:sz w:val="24"/>
          <w:szCs w:val="24"/>
        </w:rPr>
        <w:tab/>
      </w:r>
      <w:r w:rsidR="003C5338">
        <w:rPr>
          <w:rFonts w:ascii="Times New Roman" w:hAnsi="Times New Roman" w:cs="Times New Roman"/>
          <w:sz w:val="24"/>
          <w:szCs w:val="24"/>
        </w:rPr>
        <w:t>ПРОДАВЕЦ</w:t>
      </w:r>
      <w:r w:rsidR="000315ED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0315ED" w:rsidRPr="009E04A8" w:rsidRDefault="000315ED" w:rsidP="000315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05390">
        <w:rPr>
          <w:rFonts w:ascii="Times New Roman" w:hAnsi="Times New Roman" w:cs="Times New Roman"/>
          <w:sz w:val="24"/>
          <w:szCs w:val="24"/>
        </w:rPr>
        <w:tab/>
      </w:r>
    </w:p>
    <w:p w:rsidR="002F0AD8" w:rsidRDefault="006F3642" w:rsidP="002F0AD8">
      <w:pPr>
        <w:ind w:left="4962" w:hanging="49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6053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35C7" w:rsidRPr="002F0AD8" w:rsidRDefault="002F0AD8" w:rsidP="002F0AD8">
      <w:pPr>
        <w:jc w:val="both"/>
        <w:rPr>
          <w:rFonts w:ascii="Times New Roman" w:hAnsi="Times New Roman" w:cs="Times New Roman"/>
          <w:sz w:val="24"/>
          <w:szCs w:val="24"/>
        </w:rPr>
      </w:pPr>
      <w:r w:rsidRPr="002F0AD8">
        <w:rPr>
          <w:rFonts w:ascii="Times New Roman" w:hAnsi="Times New Roman" w:cs="Times New Roman"/>
          <w:sz w:val="24"/>
          <w:szCs w:val="24"/>
        </w:rPr>
        <w:t xml:space="preserve">____________/  ____________/  </w:t>
      </w:r>
      <w:r w:rsidR="00A5340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53401" w:rsidRPr="00A53401">
        <w:rPr>
          <w:rFonts w:ascii="Times New Roman" w:hAnsi="Times New Roman" w:cs="Times New Roman"/>
          <w:sz w:val="24"/>
          <w:szCs w:val="24"/>
        </w:rPr>
        <w:t xml:space="preserve">____________/  ____________/  </w:t>
      </w:r>
    </w:p>
    <w:sectPr w:rsidR="003D35C7" w:rsidRPr="002F0AD8" w:rsidSect="00605390">
      <w:headerReference w:type="default" r:id="rId7"/>
      <w:footerReference w:type="default" r:id="rId8"/>
      <w:pgSz w:w="11906" w:h="16838"/>
      <w:pgMar w:top="567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C2E" w:rsidRDefault="005D2C2E" w:rsidP="004B7564">
      <w:pPr>
        <w:spacing w:after="0" w:line="240" w:lineRule="auto"/>
      </w:pPr>
      <w:r>
        <w:separator/>
      </w:r>
    </w:p>
  </w:endnote>
  <w:endnote w:type="continuationSeparator" w:id="0">
    <w:p w:rsidR="005D2C2E" w:rsidRDefault="005D2C2E" w:rsidP="004B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0484268"/>
      <w:docPartObj>
        <w:docPartGallery w:val="Page Numbers (Bottom of Page)"/>
        <w:docPartUnique/>
      </w:docPartObj>
    </w:sdtPr>
    <w:sdtEndPr/>
    <w:sdtContent>
      <w:p w:rsidR="00C20975" w:rsidRDefault="00C2097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401">
          <w:rPr>
            <w:noProof/>
          </w:rPr>
          <w:t>3</w:t>
        </w:r>
        <w:r>
          <w:fldChar w:fldCharType="end"/>
        </w:r>
      </w:p>
    </w:sdtContent>
  </w:sdt>
  <w:p w:rsidR="00C20975" w:rsidRDefault="00C209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C2E" w:rsidRDefault="005D2C2E" w:rsidP="004B7564">
      <w:pPr>
        <w:spacing w:after="0" w:line="240" w:lineRule="auto"/>
      </w:pPr>
      <w:r>
        <w:separator/>
      </w:r>
    </w:p>
  </w:footnote>
  <w:footnote w:type="continuationSeparator" w:id="0">
    <w:p w:rsidR="005D2C2E" w:rsidRDefault="005D2C2E" w:rsidP="004B7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975" w:rsidRDefault="00C20975">
    <w:pPr>
      <w:pStyle w:val="a6"/>
    </w:pPr>
  </w:p>
  <w:p w:rsidR="00C20975" w:rsidRDefault="00C2097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3C5"/>
    <w:rsid w:val="0001069B"/>
    <w:rsid w:val="000315ED"/>
    <w:rsid w:val="00037FA8"/>
    <w:rsid w:val="000905BD"/>
    <w:rsid w:val="000B430D"/>
    <w:rsid w:val="000F20C9"/>
    <w:rsid w:val="0015133C"/>
    <w:rsid w:val="00172042"/>
    <w:rsid w:val="00184C33"/>
    <w:rsid w:val="0018507D"/>
    <w:rsid w:val="001C07F4"/>
    <w:rsid w:val="001D22BF"/>
    <w:rsid w:val="001F6CC4"/>
    <w:rsid w:val="0021339E"/>
    <w:rsid w:val="00223F57"/>
    <w:rsid w:val="00230026"/>
    <w:rsid w:val="00256F34"/>
    <w:rsid w:val="00291D93"/>
    <w:rsid w:val="00294B06"/>
    <w:rsid w:val="00296699"/>
    <w:rsid w:val="002D1A8B"/>
    <w:rsid w:val="002E5B0C"/>
    <w:rsid w:val="002F03D9"/>
    <w:rsid w:val="002F0AD8"/>
    <w:rsid w:val="002F2DE3"/>
    <w:rsid w:val="0030111B"/>
    <w:rsid w:val="00302CD7"/>
    <w:rsid w:val="00351503"/>
    <w:rsid w:val="00353E3C"/>
    <w:rsid w:val="00366D12"/>
    <w:rsid w:val="00392505"/>
    <w:rsid w:val="003A7B26"/>
    <w:rsid w:val="003C49D4"/>
    <w:rsid w:val="003C5338"/>
    <w:rsid w:val="003D35C7"/>
    <w:rsid w:val="003E5F0B"/>
    <w:rsid w:val="003F16DA"/>
    <w:rsid w:val="0040469D"/>
    <w:rsid w:val="0040710B"/>
    <w:rsid w:val="00414D75"/>
    <w:rsid w:val="004250F6"/>
    <w:rsid w:val="00425295"/>
    <w:rsid w:val="00426A51"/>
    <w:rsid w:val="00447075"/>
    <w:rsid w:val="00455233"/>
    <w:rsid w:val="00481119"/>
    <w:rsid w:val="004B7564"/>
    <w:rsid w:val="004C6EB9"/>
    <w:rsid w:val="004E43C3"/>
    <w:rsid w:val="00542552"/>
    <w:rsid w:val="00546F0E"/>
    <w:rsid w:val="00554C31"/>
    <w:rsid w:val="00562996"/>
    <w:rsid w:val="00577FEA"/>
    <w:rsid w:val="0058016D"/>
    <w:rsid w:val="00581544"/>
    <w:rsid w:val="005C357C"/>
    <w:rsid w:val="005D2C2E"/>
    <w:rsid w:val="005E0336"/>
    <w:rsid w:val="005E3083"/>
    <w:rsid w:val="00605390"/>
    <w:rsid w:val="006446DE"/>
    <w:rsid w:val="00652DA7"/>
    <w:rsid w:val="00653CA8"/>
    <w:rsid w:val="00655FC5"/>
    <w:rsid w:val="006620B6"/>
    <w:rsid w:val="00681762"/>
    <w:rsid w:val="00692072"/>
    <w:rsid w:val="006D1DEE"/>
    <w:rsid w:val="006F3642"/>
    <w:rsid w:val="006F7B07"/>
    <w:rsid w:val="00757C09"/>
    <w:rsid w:val="0079278C"/>
    <w:rsid w:val="00794E56"/>
    <w:rsid w:val="007B2B6B"/>
    <w:rsid w:val="007D3E82"/>
    <w:rsid w:val="00810839"/>
    <w:rsid w:val="008158E2"/>
    <w:rsid w:val="00865123"/>
    <w:rsid w:val="008858E9"/>
    <w:rsid w:val="0089020E"/>
    <w:rsid w:val="00891B2D"/>
    <w:rsid w:val="00895869"/>
    <w:rsid w:val="008F15A6"/>
    <w:rsid w:val="008F2221"/>
    <w:rsid w:val="00926489"/>
    <w:rsid w:val="009468C8"/>
    <w:rsid w:val="00A00056"/>
    <w:rsid w:val="00A11F51"/>
    <w:rsid w:val="00A12C12"/>
    <w:rsid w:val="00A233A2"/>
    <w:rsid w:val="00A345C1"/>
    <w:rsid w:val="00A53401"/>
    <w:rsid w:val="00A647D0"/>
    <w:rsid w:val="00AA51A9"/>
    <w:rsid w:val="00AB24DC"/>
    <w:rsid w:val="00AB4CF8"/>
    <w:rsid w:val="00AE326A"/>
    <w:rsid w:val="00B01177"/>
    <w:rsid w:val="00B1237B"/>
    <w:rsid w:val="00B32E4C"/>
    <w:rsid w:val="00B42787"/>
    <w:rsid w:val="00B4315A"/>
    <w:rsid w:val="00B52F05"/>
    <w:rsid w:val="00B6347E"/>
    <w:rsid w:val="00B64696"/>
    <w:rsid w:val="00B805A3"/>
    <w:rsid w:val="00BB5BF5"/>
    <w:rsid w:val="00BD22AF"/>
    <w:rsid w:val="00C20975"/>
    <w:rsid w:val="00C31DA8"/>
    <w:rsid w:val="00C53CB1"/>
    <w:rsid w:val="00C96410"/>
    <w:rsid w:val="00CC43C5"/>
    <w:rsid w:val="00CC5A67"/>
    <w:rsid w:val="00CD7907"/>
    <w:rsid w:val="00CE3B2D"/>
    <w:rsid w:val="00D008E7"/>
    <w:rsid w:val="00D04A18"/>
    <w:rsid w:val="00D06D14"/>
    <w:rsid w:val="00D23898"/>
    <w:rsid w:val="00D4643F"/>
    <w:rsid w:val="00DD3FF9"/>
    <w:rsid w:val="00DD6610"/>
    <w:rsid w:val="00DF4636"/>
    <w:rsid w:val="00E3112B"/>
    <w:rsid w:val="00E516A4"/>
    <w:rsid w:val="00E55C6F"/>
    <w:rsid w:val="00E95F78"/>
    <w:rsid w:val="00EB03BA"/>
    <w:rsid w:val="00EB241C"/>
    <w:rsid w:val="00EE65E6"/>
    <w:rsid w:val="00F1286F"/>
    <w:rsid w:val="00F27BCD"/>
    <w:rsid w:val="00F5368F"/>
    <w:rsid w:val="00F676C5"/>
    <w:rsid w:val="00F67B1E"/>
    <w:rsid w:val="00F74D1F"/>
    <w:rsid w:val="00F77B45"/>
    <w:rsid w:val="00F81F9C"/>
    <w:rsid w:val="00FC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B0922"/>
  <w15:docId w15:val="{57D06F51-7A1F-4ADB-B134-F87826F39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1">
    <w:name w:val="itemtext1"/>
    <w:rsid w:val="00351503"/>
    <w:rPr>
      <w:rFonts w:ascii="Segoe UI" w:hAnsi="Segoe UI" w:cs="Segoe UI" w:hint="default"/>
      <w:color w:val="000000"/>
    </w:rPr>
  </w:style>
  <w:style w:type="paragraph" w:styleId="a3">
    <w:name w:val="footnote text"/>
    <w:basedOn w:val="a"/>
    <w:link w:val="a4"/>
    <w:uiPriority w:val="99"/>
    <w:semiHidden/>
    <w:unhideWhenUsed/>
    <w:rsid w:val="004B756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B756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B756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2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0975"/>
  </w:style>
  <w:style w:type="paragraph" w:styleId="a8">
    <w:name w:val="footer"/>
    <w:basedOn w:val="a"/>
    <w:link w:val="a9"/>
    <w:uiPriority w:val="99"/>
    <w:unhideWhenUsed/>
    <w:rsid w:val="00C2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0975"/>
  </w:style>
  <w:style w:type="paragraph" w:styleId="aa">
    <w:name w:val="Balloon Text"/>
    <w:basedOn w:val="a"/>
    <w:link w:val="ab"/>
    <w:uiPriority w:val="99"/>
    <w:semiHidden/>
    <w:unhideWhenUsed/>
    <w:rsid w:val="00481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81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2D0C4-101B-471B-B39D-9E859B6F2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РН-Юганскнефтегаз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Магомедова Камила Ибрагимовна</dc:creator>
  <cp:lastModifiedBy>Бабажанов Шариф Халилович</cp:lastModifiedBy>
  <cp:revision>5</cp:revision>
  <cp:lastPrinted>2021-11-29T03:12:00Z</cp:lastPrinted>
  <dcterms:created xsi:type="dcterms:W3CDTF">2024-09-30T05:05:00Z</dcterms:created>
  <dcterms:modified xsi:type="dcterms:W3CDTF">2024-10-01T04:37:00Z</dcterms:modified>
</cp:coreProperties>
</file>