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E7D" w:rsidRPr="00C47E7D" w:rsidRDefault="00C47E7D" w:rsidP="00C47E7D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</w:rPr>
      </w:pPr>
      <w:r w:rsidRPr="00C47E7D">
        <w:rPr>
          <w:rFonts w:ascii="Times New Roman" w:eastAsia="Calibri" w:hAnsi="Times New Roman" w:cs="Times New Roman"/>
          <w:b/>
          <w:sz w:val="24"/>
        </w:rPr>
        <w:t>Приложение № 5</w:t>
      </w:r>
    </w:p>
    <w:p w:rsidR="00E36113" w:rsidRDefault="00C47E7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</w:rPr>
      </w:pPr>
      <w:r w:rsidRPr="00C47E7D">
        <w:rPr>
          <w:rFonts w:ascii="Times New Roman" w:eastAsia="Calibri" w:hAnsi="Times New Roman" w:cs="Times New Roman"/>
          <w:b/>
          <w:sz w:val="24"/>
        </w:rPr>
        <w:t xml:space="preserve">Критерии квалификации для отбора </w:t>
      </w:r>
      <w:r w:rsidR="00E36113">
        <w:rPr>
          <w:rFonts w:ascii="Times New Roman" w:eastAsia="Calibri" w:hAnsi="Times New Roman" w:cs="Times New Roman"/>
          <w:b/>
          <w:sz w:val="24"/>
        </w:rPr>
        <w:t>у</w:t>
      </w:r>
      <w:r w:rsidR="0014518D">
        <w:rPr>
          <w:rFonts w:ascii="Times New Roman" w:eastAsia="Calibri" w:hAnsi="Times New Roman" w:cs="Times New Roman"/>
          <w:b/>
          <w:sz w:val="24"/>
        </w:rPr>
        <w:t>частников процедуры реализации невостребованных</w:t>
      </w:r>
      <w:r w:rsidR="00106D76">
        <w:rPr>
          <w:rFonts w:ascii="Times New Roman" w:eastAsia="Calibri" w:hAnsi="Times New Roman" w:cs="Times New Roman"/>
          <w:b/>
          <w:bCs/>
          <w:sz w:val="24"/>
        </w:rPr>
        <w:t xml:space="preserve"> запасов материально-технических ресурсов </w:t>
      </w:r>
    </w:p>
    <w:p w:rsidR="00C47E7D" w:rsidRPr="00C47E7D" w:rsidRDefault="0014518D" w:rsidP="00C47E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bCs/>
          <w:sz w:val="24"/>
        </w:rPr>
        <w:t>ООО «РН-</w:t>
      </w:r>
      <w:r w:rsidR="00890422">
        <w:rPr>
          <w:rFonts w:ascii="Times New Roman" w:eastAsia="Calibri" w:hAnsi="Times New Roman" w:cs="Times New Roman"/>
          <w:b/>
          <w:bCs/>
          <w:sz w:val="24"/>
        </w:rPr>
        <w:t>НКИ</w:t>
      </w:r>
      <w:r>
        <w:rPr>
          <w:rFonts w:ascii="Times New Roman" w:eastAsia="Calibri" w:hAnsi="Times New Roman" w:cs="Times New Roman"/>
          <w:b/>
          <w:bCs/>
          <w:sz w:val="24"/>
        </w:rPr>
        <w:t>»</w:t>
      </w:r>
    </w:p>
    <w:p w:rsidR="00543BDF" w:rsidRPr="00C47E7D" w:rsidRDefault="0065077D" w:rsidP="00543BDF">
      <w:pPr>
        <w:jc w:val="center"/>
        <w:rPr>
          <w:rFonts w:ascii="Calibri" w:eastAsia="Calibri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Лот № 1623.0</w:t>
      </w:r>
      <w:r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.2024: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Volvo S80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2866"/>
        <w:gridCol w:w="4367"/>
        <w:gridCol w:w="1973"/>
        <w:gridCol w:w="6268"/>
      </w:tblGrid>
      <w:tr w:rsidR="00C47E7D" w:rsidRPr="00C47E7D" w:rsidTr="00AE512E">
        <w:trPr>
          <w:trHeight w:val="230"/>
          <w:tblHeader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C47E7D" w:rsidRPr="00776CC9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66" w:type="dxa"/>
            <w:shd w:val="clear" w:color="auto" w:fill="D9D9D9" w:themeFill="background1" w:themeFillShade="D9"/>
            <w:vAlign w:val="center"/>
          </w:tcPr>
          <w:p w:rsidR="00C47E7D" w:rsidRPr="00776CC9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Общие требования</w:t>
            </w:r>
          </w:p>
        </w:tc>
        <w:tc>
          <w:tcPr>
            <w:tcW w:w="4367" w:type="dxa"/>
            <w:shd w:val="clear" w:color="auto" w:fill="D9D9D9" w:themeFill="background1" w:themeFillShade="D9"/>
            <w:vAlign w:val="center"/>
          </w:tcPr>
          <w:p w:rsidR="00C47E7D" w:rsidRPr="00776CC9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Документы, подтверждение соответствия требованию</w:t>
            </w:r>
          </w:p>
        </w:tc>
        <w:tc>
          <w:tcPr>
            <w:tcW w:w="8241" w:type="dxa"/>
            <w:gridSpan w:val="2"/>
            <w:shd w:val="clear" w:color="auto" w:fill="D9D9D9" w:themeFill="background1" w:themeFillShade="D9"/>
            <w:vAlign w:val="center"/>
          </w:tcPr>
          <w:p w:rsidR="00C47E7D" w:rsidRPr="00776CC9" w:rsidRDefault="00C47E7D" w:rsidP="00C47E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Критерии оценки соответствия требованию</w:t>
            </w:r>
          </w:p>
        </w:tc>
      </w:tr>
      <w:tr w:rsidR="00C47E7D" w:rsidRPr="00C47E7D" w:rsidTr="00AE512E">
        <w:trPr>
          <w:trHeight w:val="600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6" w:type="dxa"/>
            <w:vMerge w:val="restart"/>
            <w:shd w:val="clear" w:color="auto" w:fill="auto"/>
            <w:vAlign w:val="center"/>
            <w:hideMark/>
          </w:tcPr>
          <w:p w:rsidR="00C47E7D" w:rsidRPr="00776CC9" w:rsidRDefault="00C47E7D" w:rsidP="008904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участника установленным </w:t>
            </w:r>
            <w:r w:rsidR="00E36113"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локальными нормативными документами </w:t>
            </w:r>
            <w:r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ПАО </w:t>
            </w:r>
            <w:r w:rsidR="00E36113"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НК </w:t>
            </w:r>
            <w:r w:rsidR="00E36113"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Роснефть</w:t>
            </w:r>
            <w:r w:rsidR="00E36113"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либо ООО «РН-</w:t>
            </w:r>
            <w:r w:rsidR="00890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НКИ</w:t>
            </w:r>
            <w:r w:rsidR="00E36113"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минимальным требованиям, в том числе в  рамках соблюдения принципа </w:t>
            </w:r>
            <w:r w:rsidR="00E36113"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должной осмотрительности</w:t>
            </w:r>
            <w:r w:rsidR="00E36113"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367" w:type="dxa"/>
            <w:vMerge w:val="restart"/>
            <w:shd w:val="clear" w:color="auto" w:fill="auto"/>
            <w:vAlign w:val="center"/>
            <w:hideMark/>
          </w:tcPr>
          <w:p w:rsidR="00890422" w:rsidRDefault="00C47E7D" w:rsidP="00890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Для юридических лиц и индивидуальных предпринимателей:</w:t>
            </w:r>
          </w:p>
          <w:p w:rsidR="00C47E7D" w:rsidRPr="00776CC9" w:rsidRDefault="00C47E7D" w:rsidP="0089042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 документы</w:t>
            </w:r>
            <w:r w:rsidR="00145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предусмотренные Инструкцией 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«НК «Роснефть»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поставщику Компании для участия в мелкой закупке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 (</w:t>
            </w:r>
            <w:r w:rsidR="00E36113" w:rsidRP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№ 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6568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1451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письмо 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«НК «Роснефть» либо ООО «РН-</w:t>
            </w:r>
            <w:r w:rsidR="00890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НКИ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наличии у участника действующей положительной  аккредитации в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ПАО «НК «Роснефть» либо ООО «РН-</w:t>
            </w:r>
            <w:r w:rsidR="0089042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НКИ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6268" w:type="dxa"/>
            <w:shd w:val="clear" w:color="auto" w:fill="auto"/>
            <w:vAlign w:val="center"/>
            <w:hideMark/>
          </w:tcPr>
          <w:p w:rsidR="00C47E7D" w:rsidRPr="00776CC9" w:rsidRDefault="00C47E7D" w:rsidP="00E866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Соответствие участника  установленными требованиям Инструкции 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«НК «Роснефть»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E36113"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поставщику Компании для участия в мелкой закупке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наличие положительного действующего заключения об аккредитации участника в 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«НК «Роснефть» либо ООО «РН-</w:t>
            </w:r>
            <w:r w:rsidR="00E86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НКИ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C47E7D" w:rsidRPr="00C47E7D" w:rsidTr="00AE512E">
        <w:trPr>
          <w:trHeight w:val="290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C47E7D" w:rsidRPr="00776CC9" w:rsidRDefault="00C47E7D" w:rsidP="00E01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6268" w:type="dxa"/>
            <w:shd w:val="clear" w:color="auto" w:fill="auto"/>
            <w:vAlign w:val="center"/>
            <w:hideMark/>
          </w:tcPr>
          <w:p w:rsidR="00C47E7D" w:rsidRPr="00776CC9" w:rsidRDefault="00C47E7D" w:rsidP="00B01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хотя бы одной оценки "не соответствует" по установленным минимальным требованиям Инструкции 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ПАО «НК «Роснефть»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E36113"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поставщику Компании для участия в мелкой закупке</w:t>
            </w:r>
            <w:r w:rsidR="00E36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47E7D" w:rsidRPr="00C47E7D" w:rsidTr="00AE512E">
        <w:trPr>
          <w:trHeight w:val="64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 w:val="restart"/>
            <w:shd w:val="clear" w:color="auto" w:fill="auto"/>
            <w:vAlign w:val="center"/>
            <w:hideMark/>
          </w:tcPr>
          <w:p w:rsidR="00C47E7D" w:rsidRPr="00776CC9" w:rsidRDefault="00C47E7D" w:rsidP="00E01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u w:val="single"/>
                <w:lang w:eastAsia="ru-RU"/>
              </w:rPr>
              <w:t>Для физических лиц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копия паспорта РФ, копия свидетельства ИНН, согласие на обработку персональных данных     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6268" w:type="dxa"/>
            <w:shd w:val="clear" w:color="auto" w:fill="auto"/>
            <w:vAlign w:val="center"/>
            <w:hideMark/>
          </w:tcPr>
          <w:p w:rsidR="00C47E7D" w:rsidRPr="00776CC9" w:rsidRDefault="00C47E7D" w:rsidP="00B01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паспорта РФ, копия свидетельства ИНН и согласие на обработку персональных данных предоставлены.</w:t>
            </w:r>
          </w:p>
        </w:tc>
      </w:tr>
      <w:tr w:rsidR="00C47E7D" w:rsidRPr="00C47E7D" w:rsidTr="00AE512E">
        <w:trPr>
          <w:trHeight w:val="64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C47E7D" w:rsidRPr="00776CC9" w:rsidRDefault="00C47E7D" w:rsidP="00E01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AE51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6268" w:type="dxa"/>
            <w:shd w:val="clear" w:color="auto" w:fill="auto"/>
            <w:vAlign w:val="center"/>
            <w:hideMark/>
          </w:tcPr>
          <w:p w:rsidR="00C47E7D" w:rsidRPr="00776CC9" w:rsidRDefault="00C47E7D" w:rsidP="00B01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паспорта РФ, копия свидетельства ИНН и согласие на обработку персональных данных не предоставлены.</w:t>
            </w:r>
          </w:p>
        </w:tc>
      </w:tr>
      <w:tr w:rsidR="00C47E7D" w:rsidRPr="00C47E7D" w:rsidTr="00AE512E">
        <w:trPr>
          <w:trHeight w:val="64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C47E7D" w:rsidRPr="00776CC9" w:rsidRDefault="00E36113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6" w:type="dxa"/>
            <w:vMerge w:val="restart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Существование организации не менее 1-го года.</w:t>
            </w:r>
          </w:p>
        </w:tc>
        <w:tc>
          <w:tcPr>
            <w:tcW w:w="4367" w:type="dxa"/>
            <w:vMerge w:val="restart"/>
            <w:shd w:val="clear" w:color="000000" w:fill="FFFFFF"/>
            <w:vAlign w:val="center"/>
            <w:hideMark/>
          </w:tcPr>
          <w:p w:rsidR="00C47E7D" w:rsidRPr="00776CC9" w:rsidRDefault="00C47E7D" w:rsidP="00E01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Копия выписки из Единого государственного реестра юридических лиц (ЕГРЮЛ)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C47E7D" w:rsidRPr="00776CC9" w:rsidRDefault="00C47E7D" w:rsidP="00B01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менее 1-го года с даты регистрации участника в Едином государственном реестре юридических лиц (ЕГРЮЛ) до установленного срока окончания приема заявок </w:t>
            </w:r>
          </w:p>
        </w:tc>
      </w:tr>
      <w:tr w:rsidR="00C47E7D" w:rsidRPr="00C47E7D" w:rsidTr="00AE512E">
        <w:trPr>
          <w:trHeight w:val="64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C47E7D" w:rsidRPr="00776CC9" w:rsidRDefault="00C47E7D" w:rsidP="00E01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C47E7D" w:rsidRPr="00776CC9" w:rsidRDefault="00C47E7D" w:rsidP="00B01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Менее 1-го года с даты регистрации участника в Едином государственном реестре юридических лиц (ЕГРЮЛ) до установленного срока окончания приема заявок </w:t>
            </w:r>
          </w:p>
        </w:tc>
      </w:tr>
      <w:tr w:rsidR="00C47E7D" w:rsidRPr="00C47E7D" w:rsidTr="00421D4F">
        <w:trPr>
          <w:trHeight w:val="56"/>
        </w:trPr>
        <w:tc>
          <w:tcPr>
            <w:tcW w:w="0" w:type="auto"/>
            <w:vMerge w:val="restart"/>
            <w:shd w:val="clear" w:color="000000" w:fill="FFFFFF"/>
            <w:vAlign w:val="center"/>
            <w:hideMark/>
          </w:tcPr>
          <w:p w:rsidR="00C47E7D" w:rsidRPr="00776CC9" w:rsidRDefault="00E36113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66" w:type="dxa"/>
            <w:vMerge w:val="restart"/>
            <w:shd w:val="clear" w:color="000000" w:fill="FFFFFF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Подтверждение платежеспособности</w:t>
            </w:r>
          </w:p>
        </w:tc>
        <w:tc>
          <w:tcPr>
            <w:tcW w:w="4367" w:type="dxa"/>
            <w:vMerge w:val="restart"/>
            <w:shd w:val="clear" w:color="000000" w:fill="FFFFFF"/>
            <w:vAlign w:val="center"/>
            <w:hideMark/>
          </w:tcPr>
          <w:p w:rsidR="00C47E7D" w:rsidRPr="00776CC9" w:rsidRDefault="00C47E7D" w:rsidP="00E01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 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C47E7D" w:rsidRPr="00776CC9" w:rsidRDefault="00C47E7D" w:rsidP="00B01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Наличие копии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наличие копии письма от банка об открытой кредитной линии в размере не менее 50% от общей суммы коммерческого предложения участника на заявленные лоты на срок действия договора </w:t>
            </w:r>
          </w:p>
        </w:tc>
      </w:tr>
      <w:tr w:rsidR="00C47E7D" w:rsidRPr="00C47E7D" w:rsidTr="00AE512E">
        <w:trPr>
          <w:trHeight w:val="519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C47E7D" w:rsidRPr="00776CC9" w:rsidRDefault="00C47E7D" w:rsidP="00E01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C47E7D" w:rsidRPr="00776CC9" w:rsidRDefault="00C47E7D" w:rsidP="00B01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 копии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 отсутствие копии письма от банка об открытой кредитной линии в размере не менее 50% от общей суммы 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коммерческого предложения участника на заявленные лоты на срок действия договора </w:t>
            </w:r>
          </w:p>
        </w:tc>
      </w:tr>
      <w:tr w:rsidR="00C47E7D" w:rsidRPr="00C47E7D" w:rsidTr="00AE512E">
        <w:trPr>
          <w:trHeight w:val="1653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C47E7D" w:rsidRPr="00776CC9" w:rsidRDefault="00E36113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866" w:type="dxa"/>
            <w:vMerge w:val="restart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Отсутствие негативного опыта работы с предприятиями ПАО "НК "Роснефть" </w:t>
            </w:r>
          </w:p>
        </w:tc>
        <w:tc>
          <w:tcPr>
            <w:tcW w:w="4367" w:type="dxa"/>
            <w:vMerge w:val="restart"/>
            <w:shd w:val="clear" w:color="000000" w:fill="FFFFFF"/>
            <w:vAlign w:val="center"/>
            <w:hideMark/>
          </w:tcPr>
          <w:p w:rsidR="00C47E7D" w:rsidRPr="00776CC9" w:rsidRDefault="00C47E7D" w:rsidP="00E018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в течение последних 2 (двух) лет до даты окончания срока подачи заявок  и в течение проведения процедуры реализации случаев: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1. Судебных разбирательств в качестве ответчика с 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Уклонения от подписания договора в установленные условиями процедуры сроки.</w:t>
            </w: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CD2886" w:rsidRDefault="00CD2886" w:rsidP="00B016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письма, подтверждающего в декларативном порядке в отсутствие</w:t>
            </w:r>
            <w:r w:rsidR="00C47E7D"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C47E7D" w:rsidRPr="00776CC9" w:rsidRDefault="00C47E7D" w:rsidP="00CD28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Уклонения от подписания договора в установленные  условиями процедуры сроки.</w:t>
            </w:r>
          </w:p>
        </w:tc>
      </w:tr>
      <w:tr w:rsidR="00C47E7D" w:rsidRPr="00C47E7D" w:rsidTr="00AE512E">
        <w:trPr>
          <w:trHeight w:val="444"/>
        </w:trPr>
        <w:tc>
          <w:tcPr>
            <w:tcW w:w="0" w:type="auto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66" w:type="dxa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67" w:type="dxa"/>
            <w:vMerge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73" w:type="dxa"/>
            <w:shd w:val="clear" w:color="auto" w:fill="auto"/>
            <w:vAlign w:val="center"/>
            <w:hideMark/>
          </w:tcPr>
          <w:p w:rsidR="00C47E7D" w:rsidRPr="00776CC9" w:rsidRDefault="00C47E7D" w:rsidP="00C47E7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соответствует</w:t>
            </w:r>
          </w:p>
        </w:tc>
        <w:tc>
          <w:tcPr>
            <w:tcW w:w="6268" w:type="dxa"/>
            <w:shd w:val="clear" w:color="000000" w:fill="FFFFFF"/>
            <w:vAlign w:val="center"/>
            <w:hideMark/>
          </w:tcPr>
          <w:p w:rsidR="00A827D2" w:rsidRDefault="000E4BE1" w:rsidP="00A82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Отсутствие письма</w:t>
            </w:r>
            <w:r w:rsidR="00A827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подтверждающего в декларативном порядке отсутствие</w:t>
            </w:r>
            <w:r w:rsidR="00C47E7D"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</w:p>
          <w:p w:rsidR="00C47E7D" w:rsidRPr="00776CC9" w:rsidRDefault="00C47E7D" w:rsidP="00A827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  <w:r w:rsidRPr="00776CC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Уклонения от подписания договора в установленные условиями процедуры сроки.</w:t>
            </w:r>
          </w:p>
        </w:tc>
      </w:tr>
    </w:tbl>
    <w:p w:rsidR="00C47E7D" w:rsidRPr="00413575" w:rsidRDefault="00C47E7D" w:rsidP="00C47E7D">
      <w:pPr>
        <w:spacing w:after="0"/>
        <w:rPr>
          <w:rFonts w:ascii="Times New Roman" w:eastAsia="Calibri" w:hAnsi="Times New Roman" w:cs="Times New Roman"/>
          <w:sz w:val="18"/>
          <w:szCs w:val="18"/>
          <w:lang w:val="en-US"/>
        </w:rPr>
      </w:pPr>
    </w:p>
    <w:sectPr w:rsidR="00C47E7D" w:rsidRPr="00413575" w:rsidSect="00413575">
      <w:footerReference w:type="default" r:id="rId8"/>
      <w:pgSz w:w="16838" w:h="11906" w:orient="landscape" w:code="9"/>
      <w:pgMar w:top="1247" w:right="510" w:bottom="1021" w:left="56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88A" w:rsidRDefault="009F188A" w:rsidP="00C47E7D">
      <w:pPr>
        <w:spacing w:after="0" w:line="240" w:lineRule="auto"/>
      </w:pPr>
      <w:r>
        <w:separator/>
      </w:r>
    </w:p>
  </w:endnote>
  <w:endnote w:type="continuationSeparator" w:id="0">
    <w:p w:rsidR="009F188A" w:rsidRDefault="009F188A" w:rsidP="00C47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5" w:type="pct"/>
      <w:tblLook w:val="01E0" w:firstRow="1" w:lastRow="1" w:firstColumn="1" w:lastColumn="1" w:noHBand="0" w:noVBand="0"/>
    </w:tblPr>
    <w:tblGrid>
      <w:gridCol w:w="3084"/>
    </w:tblGrid>
    <w:tr w:rsidR="004B7CAC" w:rsidRPr="000D4ED4" w:rsidTr="00A827D2">
      <w:tc>
        <w:tcPr>
          <w:tcW w:w="5000" w:type="pct"/>
          <w:tcBorders>
            <w:top w:val="single" w:sz="12" w:space="0" w:color="FFD200"/>
          </w:tcBorders>
        </w:tcPr>
        <w:p w:rsidR="004B7CAC" w:rsidRPr="008961EA" w:rsidRDefault="00A827D2" w:rsidP="00A827D2">
          <w:pPr>
            <w:pStyle w:val="ab"/>
            <w:spacing w:before="60"/>
            <w:ind w:left="1080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*В свободной форме</w:t>
          </w:r>
        </w:p>
      </w:tc>
    </w:tr>
    <w:tr w:rsidR="004B7CAC" w:rsidRPr="00AA422C" w:rsidTr="00A827D2">
      <w:trPr>
        <w:trHeight w:val="70"/>
      </w:trPr>
      <w:tc>
        <w:tcPr>
          <w:tcW w:w="5000" w:type="pct"/>
        </w:tcPr>
        <w:p w:rsidR="004B7CAC" w:rsidRPr="00AA422C" w:rsidRDefault="004B7CAC" w:rsidP="00AE4466">
          <w:pPr>
            <w:pStyle w:val="ab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4B7CAC" w:rsidRPr="00B454DB" w:rsidRDefault="004B7CAC" w:rsidP="00AE4466">
    <w:pPr>
      <w:pStyle w:val="ab"/>
      <w:jc w:val="both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12692C5" wp14:editId="6FD9929D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23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7CAC" w:rsidRPr="004511AD" w:rsidRDefault="004B7CAC" w:rsidP="00AE4466">
                          <w:pPr>
                            <w:pStyle w:val="S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5077D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r w:rsidR="00F46018">
                            <w:rPr>
                              <w:noProof/>
                            </w:rPr>
                            <w:fldChar w:fldCharType="begin"/>
                          </w:r>
                          <w:r w:rsidR="00F46018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F46018">
                            <w:rPr>
                              <w:noProof/>
                            </w:rPr>
                            <w:fldChar w:fldCharType="separate"/>
                          </w:r>
                          <w:r w:rsidR="0065077D">
                            <w:rPr>
                              <w:noProof/>
                            </w:rPr>
                            <w:t>2</w:t>
                          </w:r>
                          <w:r w:rsidR="00F46018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2692C5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408.4pt;margin-top:7.3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mLpwQIAALsFAAAOAAAAZHJzL2Uyb0RvYy54bWysVEtu2zAQ3RfoHQjuFX0iy5YQOUgsqyiQ&#10;foC0B6AlyiIqkSpJW0qDnqWn6KpAz+AjdUjZjpOgQNFWC4LkDN/Mm3mai8uhbdCWSsUET7F/5mFE&#10;eSFKxtcp/vghd2YYKU14SRrBaYrvqMKX85cvLvouoYGoRVNSiQCEq6TvUlxr3SWuq4qatkSdiY5y&#10;MFZCtkTDUa7dUpIe0NvGDTwvcnshy06KgioFt9loxHOLX1W00O+qSlGNmhRDbtqu0q4rs7rzC5Ks&#10;JelqVuzTIH+RRUsYh6BHqIxogjaSPYNqWSGFEpU+K0TriqpiBbUcgI3vPWFzW5OOWi5QHNUdy6T+&#10;H2zxdvteIlamODjHiJMWerT7tvu5+7H7jnxTnr5TCXjdduCnh2sxQJstVdXdiOKTQlwsasLX9EpK&#10;0deUlJCefemePB1xlAFZ9W9ECWHIRgsLNFSyNbWDaiBAhzbdHVtDB40KE9Lz4mgCpgJs5/BNJyY5&#10;lySH151U+hUVLTKbFEtovUUn2xulR9eDiwnGRc6axra/4Y8uAHO8gdjw1NhMFrab97EXL2fLWeiE&#10;QbR0Qi/LnKt8ETpR7k8n2Xm2WGT+VxPXD5OalSXlJsxBWX74Z53ba3zUxFFbSjSsNHAmJSXXq0Uj&#10;0ZaAsnP77Qty4uY+TsPWC7g8oeQHoXcdxE4ezaZOmIcTJ556M8fz4+s48sI4zPLHlG4Yp/9OCfXQ&#10;1mjie6OafkvOs99zciRpmYbh0bA2xbOjE0mMBpe8tL3VhDXj/qQWJv+HWkC/D522ijUiHeWqh9UA&#10;KEbGK1HegXalAGmBCmHiwaYW8gtGPUyPFKvPGyIpRs1rDvqP/TA048Yewsk0gIM8taxOLYQXAJVi&#10;jdG4XehxRG06ydY1RBr/OC6u4J+pmJXzQ1ZAxRxgQlhS+2lmRtDp2Xo9zNz5LwAAAP//AwBQSwME&#10;FAAGAAgAAAAhALiCaarfAAAACQEAAA8AAABkcnMvZG93bnJldi54bWxMj81OwzAQhO9IvIO1SFwQ&#10;dcJPWkKcCvEjwQVE0gdw4yWJsNeR7bbp27Oc4Dg7o5lvq/XsrNhjiKMnBfkiA4HUeTNSr2DTvlyu&#10;QMSkyWjrCRUcMcK6Pj2pdGn8gT5x36RecAnFUisYUppKKWM3oNNx4Sck9r58cDqxDL00QR+43Fl5&#10;lWWFdHokXhj0hI8Ddt/NziloPt7H181xuu7tRe7C23PbpqdWqfOz+eEeRMI5/YXhF5/RoWamrd+R&#10;icIqWOUFoyc2bgoQHLhb3vJhq6BY5iDrSv7/oP4BAAD//wMAUEsBAi0AFAAGAAgAAAAhALaDOJL+&#10;AAAA4QEAABMAAAAAAAAAAAAAAAAAAAAAAFtDb250ZW50X1R5cGVzXS54bWxQSwECLQAUAAYACAAA&#10;ACEAOP0h/9YAAACUAQAACwAAAAAAAAAAAAAAAAAvAQAAX3JlbHMvLnJlbHNQSwECLQAUAAYACAAA&#10;ACEAUE5i6cECAAC7BQAADgAAAAAAAAAAAAAAAAAuAgAAZHJzL2Uyb0RvYy54bWxQSwECLQAUAAYA&#10;CAAAACEAuIJpqt8AAAAJAQAADwAAAAAAAAAAAAAAAAAbBQAAZHJzL2Rvd25yZXYueG1sUEsFBgAA&#10;AAAEAAQA8wAAACcGAAAAAA==&#10;" filled="f" stroked="f" strokeweight="1.3pt">
              <v:textbox>
                <w:txbxContent>
                  <w:p w:rsidR="004B7CAC" w:rsidRPr="004511AD" w:rsidRDefault="004B7CAC" w:rsidP="00AE4466">
                    <w:pPr>
                      <w:pStyle w:val="S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5077D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r w:rsidR="00F46018">
                      <w:rPr>
                        <w:noProof/>
                      </w:rPr>
                      <w:fldChar w:fldCharType="begin"/>
                    </w:r>
                    <w:r w:rsidR="00F46018">
                      <w:rPr>
                        <w:noProof/>
                      </w:rPr>
                      <w:instrText xml:space="preserve"> NUMPAGES </w:instrText>
                    </w:r>
                    <w:r w:rsidR="00F46018">
                      <w:rPr>
                        <w:noProof/>
                      </w:rPr>
                      <w:fldChar w:fldCharType="separate"/>
                    </w:r>
                    <w:r w:rsidR="0065077D">
                      <w:rPr>
                        <w:noProof/>
                      </w:rPr>
                      <w:t>2</w:t>
                    </w:r>
                    <w:r w:rsidR="00F46018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88A" w:rsidRDefault="009F188A" w:rsidP="00C47E7D">
      <w:pPr>
        <w:spacing w:after="0" w:line="240" w:lineRule="auto"/>
      </w:pPr>
      <w:r>
        <w:separator/>
      </w:r>
    </w:p>
  </w:footnote>
  <w:footnote w:type="continuationSeparator" w:id="0">
    <w:p w:rsidR="009F188A" w:rsidRDefault="009F188A" w:rsidP="00C47E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64659"/>
    <w:multiLevelType w:val="hybridMultilevel"/>
    <w:tmpl w:val="4E94148C"/>
    <w:lvl w:ilvl="0" w:tplc="8ED03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F017DB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>
      <w:start w:val="1"/>
      <w:numFmt w:val="lowerLetter"/>
      <w:lvlText w:val="%2."/>
      <w:lvlJc w:val="left"/>
      <w:pPr>
        <w:ind w:left="2007" w:hanging="360"/>
      </w:pPr>
    </w:lvl>
    <w:lvl w:ilvl="2" w:tplc="04190005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>
      <w:start w:val="1"/>
      <w:numFmt w:val="lowerLetter"/>
      <w:lvlText w:val="%5."/>
      <w:lvlJc w:val="left"/>
      <w:pPr>
        <w:ind w:left="4167" w:hanging="360"/>
      </w:pPr>
    </w:lvl>
    <w:lvl w:ilvl="5" w:tplc="04190005">
      <w:start w:val="1"/>
      <w:numFmt w:val="lowerRoman"/>
      <w:lvlText w:val="%6."/>
      <w:lvlJc w:val="right"/>
      <w:pPr>
        <w:ind w:left="4887" w:hanging="180"/>
      </w:pPr>
    </w:lvl>
    <w:lvl w:ilvl="6" w:tplc="04190001">
      <w:start w:val="1"/>
      <w:numFmt w:val="decimal"/>
      <w:lvlText w:val="%7."/>
      <w:lvlJc w:val="left"/>
      <w:pPr>
        <w:ind w:left="5607" w:hanging="360"/>
      </w:pPr>
    </w:lvl>
    <w:lvl w:ilvl="7" w:tplc="04190003">
      <w:start w:val="1"/>
      <w:numFmt w:val="lowerLetter"/>
      <w:lvlText w:val="%8."/>
      <w:lvlJc w:val="left"/>
      <w:pPr>
        <w:ind w:left="6327" w:hanging="360"/>
      </w:pPr>
    </w:lvl>
    <w:lvl w:ilvl="8" w:tplc="04190005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6DB77CB"/>
    <w:multiLevelType w:val="hybridMultilevel"/>
    <w:tmpl w:val="FA9835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2A7FDB"/>
    <w:multiLevelType w:val="multilevel"/>
    <w:tmpl w:val="01E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>
      <w:start w:val="1"/>
      <w:numFmt w:val="lowerLetter"/>
      <w:lvlText w:val="%2."/>
      <w:lvlJc w:val="left"/>
      <w:pPr>
        <w:ind w:left="2007" w:hanging="360"/>
      </w:pPr>
    </w:lvl>
    <w:lvl w:ilvl="2" w:tplc="43C2F1B6">
      <w:start w:val="1"/>
      <w:numFmt w:val="lowerRoman"/>
      <w:lvlText w:val="%3."/>
      <w:lvlJc w:val="right"/>
      <w:pPr>
        <w:ind w:left="2727" w:hanging="180"/>
      </w:pPr>
    </w:lvl>
    <w:lvl w:ilvl="3" w:tplc="8EE6B42E">
      <w:start w:val="1"/>
      <w:numFmt w:val="decimal"/>
      <w:lvlText w:val="%4."/>
      <w:lvlJc w:val="left"/>
      <w:pPr>
        <w:ind w:left="3447" w:hanging="360"/>
      </w:pPr>
    </w:lvl>
    <w:lvl w:ilvl="4" w:tplc="EE18BF7A">
      <w:start w:val="1"/>
      <w:numFmt w:val="lowerLetter"/>
      <w:lvlText w:val="%5."/>
      <w:lvlJc w:val="left"/>
      <w:pPr>
        <w:ind w:left="4167" w:hanging="360"/>
      </w:pPr>
    </w:lvl>
    <w:lvl w:ilvl="5" w:tplc="4CEC6E9E">
      <w:start w:val="1"/>
      <w:numFmt w:val="lowerRoman"/>
      <w:lvlText w:val="%6."/>
      <w:lvlJc w:val="right"/>
      <w:pPr>
        <w:ind w:left="4887" w:hanging="180"/>
      </w:pPr>
    </w:lvl>
    <w:lvl w:ilvl="6" w:tplc="136C52F8">
      <w:start w:val="1"/>
      <w:numFmt w:val="decimal"/>
      <w:lvlText w:val="%7."/>
      <w:lvlJc w:val="left"/>
      <w:pPr>
        <w:ind w:left="5607" w:hanging="360"/>
      </w:pPr>
    </w:lvl>
    <w:lvl w:ilvl="7" w:tplc="71DEE810">
      <w:start w:val="1"/>
      <w:numFmt w:val="lowerLetter"/>
      <w:lvlText w:val="%8."/>
      <w:lvlJc w:val="left"/>
      <w:pPr>
        <w:ind w:left="6327" w:hanging="360"/>
      </w:pPr>
    </w:lvl>
    <w:lvl w:ilvl="8" w:tplc="2A205DAA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7AA6173"/>
    <w:multiLevelType w:val="hybridMultilevel"/>
    <w:tmpl w:val="831A1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CF39EF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71AC7"/>
    <w:multiLevelType w:val="hybridMultilevel"/>
    <w:tmpl w:val="9D182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>
      <w:start w:val="1"/>
      <w:numFmt w:val="lowerLetter"/>
      <w:lvlText w:val="%2."/>
      <w:lvlJc w:val="left"/>
      <w:pPr>
        <w:ind w:left="2007" w:hanging="360"/>
      </w:pPr>
    </w:lvl>
    <w:lvl w:ilvl="2" w:tplc="A7224D50">
      <w:start w:val="1"/>
      <w:numFmt w:val="lowerRoman"/>
      <w:lvlText w:val="%3."/>
      <w:lvlJc w:val="right"/>
      <w:pPr>
        <w:ind w:left="2727" w:hanging="180"/>
      </w:pPr>
    </w:lvl>
    <w:lvl w:ilvl="3" w:tplc="773E05AC">
      <w:start w:val="1"/>
      <w:numFmt w:val="decimal"/>
      <w:lvlText w:val="%4."/>
      <w:lvlJc w:val="left"/>
      <w:pPr>
        <w:ind w:left="3447" w:hanging="360"/>
      </w:pPr>
    </w:lvl>
    <w:lvl w:ilvl="4" w:tplc="D7B832AC">
      <w:start w:val="1"/>
      <w:numFmt w:val="lowerLetter"/>
      <w:lvlText w:val="%5."/>
      <w:lvlJc w:val="left"/>
      <w:pPr>
        <w:ind w:left="4167" w:hanging="360"/>
      </w:pPr>
    </w:lvl>
    <w:lvl w:ilvl="5" w:tplc="7174CE96">
      <w:start w:val="1"/>
      <w:numFmt w:val="lowerRoman"/>
      <w:lvlText w:val="%6."/>
      <w:lvlJc w:val="right"/>
      <w:pPr>
        <w:ind w:left="4887" w:hanging="180"/>
      </w:pPr>
    </w:lvl>
    <w:lvl w:ilvl="6" w:tplc="F7540CB0">
      <w:start w:val="1"/>
      <w:numFmt w:val="decimal"/>
      <w:lvlText w:val="%7."/>
      <w:lvlJc w:val="left"/>
      <w:pPr>
        <w:ind w:left="5607" w:hanging="360"/>
      </w:pPr>
    </w:lvl>
    <w:lvl w:ilvl="7" w:tplc="05C0FFF4">
      <w:start w:val="1"/>
      <w:numFmt w:val="lowerLetter"/>
      <w:lvlText w:val="%8."/>
      <w:lvlJc w:val="left"/>
      <w:pPr>
        <w:ind w:left="6327" w:hanging="360"/>
      </w:pPr>
    </w:lvl>
    <w:lvl w:ilvl="8" w:tplc="CBB6787C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73542758"/>
    <w:multiLevelType w:val="multilevel"/>
    <w:tmpl w:val="1D161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74233182"/>
    <w:multiLevelType w:val="hybridMultilevel"/>
    <w:tmpl w:val="8B6A0DF8"/>
    <w:lvl w:ilvl="0" w:tplc="D9EE040C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746542"/>
    <w:multiLevelType w:val="hybridMultilevel"/>
    <w:tmpl w:val="013E26EA"/>
    <w:lvl w:ilvl="0" w:tplc="099606D8">
      <w:start w:val="4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8C335E5"/>
    <w:multiLevelType w:val="hybridMultilevel"/>
    <w:tmpl w:val="7DC2D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6"/>
  </w:num>
  <w:num w:numId="5">
    <w:abstractNumId w:val="0"/>
  </w:num>
  <w:num w:numId="6">
    <w:abstractNumId w:val="3"/>
  </w:num>
  <w:num w:numId="7">
    <w:abstractNumId w:val="9"/>
  </w:num>
  <w:num w:numId="8">
    <w:abstractNumId w:val="6"/>
  </w:num>
  <w:num w:numId="9">
    <w:abstractNumId w:val="8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5"/>
  </w:num>
  <w:num w:numId="15">
    <w:abstractNumId w:val="10"/>
  </w:num>
  <w:num w:numId="16">
    <w:abstractNumId w:val="1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ECF"/>
    <w:rsid w:val="000027C6"/>
    <w:rsid w:val="0000567E"/>
    <w:rsid w:val="00015185"/>
    <w:rsid w:val="00025602"/>
    <w:rsid w:val="00070621"/>
    <w:rsid w:val="00075BB0"/>
    <w:rsid w:val="00086B73"/>
    <w:rsid w:val="00097C7E"/>
    <w:rsid w:val="000A4901"/>
    <w:rsid w:val="000B7FD1"/>
    <w:rsid w:val="000D688D"/>
    <w:rsid w:val="000E4BE1"/>
    <w:rsid w:val="000F556A"/>
    <w:rsid w:val="00106D76"/>
    <w:rsid w:val="00136CFD"/>
    <w:rsid w:val="0014518D"/>
    <w:rsid w:val="00146D78"/>
    <w:rsid w:val="00171FD3"/>
    <w:rsid w:val="001858DD"/>
    <w:rsid w:val="00185D3D"/>
    <w:rsid w:val="0018791C"/>
    <w:rsid w:val="0019209B"/>
    <w:rsid w:val="001C0512"/>
    <w:rsid w:val="001E12FF"/>
    <w:rsid w:val="001E69E8"/>
    <w:rsid w:val="001E6ECF"/>
    <w:rsid w:val="001F1E90"/>
    <w:rsid w:val="001F6151"/>
    <w:rsid w:val="00201331"/>
    <w:rsid w:val="00257D6C"/>
    <w:rsid w:val="00262E01"/>
    <w:rsid w:val="002844C6"/>
    <w:rsid w:val="002B2D10"/>
    <w:rsid w:val="002C1598"/>
    <w:rsid w:val="002F789F"/>
    <w:rsid w:val="003003D1"/>
    <w:rsid w:val="00306151"/>
    <w:rsid w:val="003222AE"/>
    <w:rsid w:val="0032665D"/>
    <w:rsid w:val="00352690"/>
    <w:rsid w:val="0035326C"/>
    <w:rsid w:val="003570CF"/>
    <w:rsid w:val="003639F6"/>
    <w:rsid w:val="00372F57"/>
    <w:rsid w:val="00373A78"/>
    <w:rsid w:val="003A083D"/>
    <w:rsid w:val="003D1B7F"/>
    <w:rsid w:val="003E233F"/>
    <w:rsid w:val="003F26FE"/>
    <w:rsid w:val="003F2C6F"/>
    <w:rsid w:val="004045B9"/>
    <w:rsid w:val="00410A78"/>
    <w:rsid w:val="00413575"/>
    <w:rsid w:val="00421D4F"/>
    <w:rsid w:val="0042793F"/>
    <w:rsid w:val="004320FB"/>
    <w:rsid w:val="00441FFF"/>
    <w:rsid w:val="00455EB4"/>
    <w:rsid w:val="00472297"/>
    <w:rsid w:val="00474AD4"/>
    <w:rsid w:val="004A39BB"/>
    <w:rsid w:val="004B0ACD"/>
    <w:rsid w:val="004B7CAC"/>
    <w:rsid w:val="004E6B9A"/>
    <w:rsid w:val="004F5915"/>
    <w:rsid w:val="005028C5"/>
    <w:rsid w:val="00543BDF"/>
    <w:rsid w:val="00563DB4"/>
    <w:rsid w:val="00584B1D"/>
    <w:rsid w:val="005B1EA7"/>
    <w:rsid w:val="00622CB0"/>
    <w:rsid w:val="00630F54"/>
    <w:rsid w:val="0063717F"/>
    <w:rsid w:val="00641FD2"/>
    <w:rsid w:val="0065077D"/>
    <w:rsid w:val="006528F1"/>
    <w:rsid w:val="0065418A"/>
    <w:rsid w:val="0065685C"/>
    <w:rsid w:val="00691D72"/>
    <w:rsid w:val="006959CC"/>
    <w:rsid w:val="006A5B61"/>
    <w:rsid w:val="006B6EA4"/>
    <w:rsid w:val="006B7799"/>
    <w:rsid w:val="00701A7E"/>
    <w:rsid w:val="007249D9"/>
    <w:rsid w:val="00731275"/>
    <w:rsid w:val="007467FC"/>
    <w:rsid w:val="007546B9"/>
    <w:rsid w:val="00767554"/>
    <w:rsid w:val="00771A48"/>
    <w:rsid w:val="00776CC9"/>
    <w:rsid w:val="00781408"/>
    <w:rsid w:val="00790486"/>
    <w:rsid w:val="007B48BB"/>
    <w:rsid w:val="007C0DB3"/>
    <w:rsid w:val="007D06ED"/>
    <w:rsid w:val="007E1095"/>
    <w:rsid w:val="007F178A"/>
    <w:rsid w:val="007F5388"/>
    <w:rsid w:val="007F7B9E"/>
    <w:rsid w:val="0080485D"/>
    <w:rsid w:val="0081279F"/>
    <w:rsid w:val="00814B63"/>
    <w:rsid w:val="0083481E"/>
    <w:rsid w:val="00842E7A"/>
    <w:rsid w:val="008643A8"/>
    <w:rsid w:val="00865F07"/>
    <w:rsid w:val="00874FA5"/>
    <w:rsid w:val="00882C05"/>
    <w:rsid w:val="00883803"/>
    <w:rsid w:val="00890422"/>
    <w:rsid w:val="008F6307"/>
    <w:rsid w:val="00903967"/>
    <w:rsid w:val="0092313F"/>
    <w:rsid w:val="0092337B"/>
    <w:rsid w:val="00981117"/>
    <w:rsid w:val="00992D69"/>
    <w:rsid w:val="009A1D81"/>
    <w:rsid w:val="009C11B2"/>
    <w:rsid w:val="009D6413"/>
    <w:rsid w:val="009D66B4"/>
    <w:rsid w:val="009F188A"/>
    <w:rsid w:val="00A15C57"/>
    <w:rsid w:val="00A2225D"/>
    <w:rsid w:val="00A66C48"/>
    <w:rsid w:val="00A827D2"/>
    <w:rsid w:val="00A83451"/>
    <w:rsid w:val="00AA5018"/>
    <w:rsid w:val="00AB401C"/>
    <w:rsid w:val="00AD3BE2"/>
    <w:rsid w:val="00AE4466"/>
    <w:rsid w:val="00AE512E"/>
    <w:rsid w:val="00AF3D18"/>
    <w:rsid w:val="00B016E5"/>
    <w:rsid w:val="00B04B23"/>
    <w:rsid w:val="00B204B6"/>
    <w:rsid w:val="00B33689"/>
    <w:rsid w:val="00B55F43"/>
    <w:rsid w:val="00BE3849"/>
    <w:rsid w:val="00C23F4D"/>
    <w:rsid w:val="00C24BEF"/>
    <w:rsid w:val="00C42FD9"/>
    <w:rsid w:val="00C47E7D"/>
    <w:rsid w:val="00C626EC"/>
    <w:rsid w:val="00C73171"/>
    <w:rsid w:val="00C7437B"/>
    <w:rsid w:val="00CB049C"/>
    <w:rsid w:val="00CB70A8"/>
    <w:rsid w:val="00CC5CE3"/>
    <w:rsid w:val="00CD1AE1"/>
    <w:rsid w:val="00CD2886"/>
    <w:rsid w:val="00CD2BF4"/>
    <w:rsid w:val="00D04468"/>
    <w:rsid w:val="00D04BB8"/>
    <w:rsid w:val="00D112F9"/>
    <w:rsid w:val="00D4049C"/>
    <w:rsid w:val="00D42AA3"/>
    <w:rsid w:val="00D43B60"/>
    <w:rsid w:val="00D52F3E"/>
    <w:rsid w:val="00D74FB6"/>
    <w:rsid w:val="00D85E94"/>
    <w:rsid w:val="00DA0593"/>
    <w:rsid w:val="00DB5E76"/>
    <w:rsid w:val="00DC30EC"/>
    <w:rsid w:val="00DC3335"/>
    <w:rsid w:val="00DD7180"/>
    <w:rsid w:val="00E018C4"/>
    <w:rsid w:val="00E05137"/>
    <w:rsid w:val="00E20DEA"/>
    <w:rsid w:val="00E274E3"/>
    <w:rsid w:val="00E35B37"/>
    <w:rsid w:val="00E36113"/>
    <w:rsid w:val="00E36ABC"/>
    <w:rsid w:val="00E525B3"/>
    <w:rsid w:val="00E62CC1"/>
    <w:rsid w:val="00E838D4"/>
    <w:rsid w:val="00E8664E"/>
    <w:rsid w:val="00E9177A"/>
    <w:rsid w:val="00E943DF"/>
    <w:rsid w:val="00E945BD"/>
    <w:rsid w:val="00EA6ACF"/>
    <w:rsid w:val="00EB3F76"/>
    <w:rsid w:val="00EC03FF"/>
    <w:rsid w:val="00EC37CD"/>
    <w:rsid w:val="00EC4672"/>
    <w:rsid w:val="00EE22B0"/>
    <w:rsid w:val="00EF363F"/>
    <w:rsid w:val="00F03BE6"/>
    <w:rsid w:val="00F23F11"/>
    <w:rsid w:val="00F27D29"/>
    <w:rsid w:val="00F312B8"/>
    <w:rsid w:val="00F33883"/>
    <w:rsid w:val="00F45C2F"/>
    <w:rsid w:val="00F46018"/>
    <w:rsid w:val="00F759C6"/>
    <w:rsid w:val="00F83CE6"/>
    <w:rsid w:val="00FA009F"/>
    <w:rsid w:val="00FC783B"/>
    <w:rsid w:val="00FD3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DC4C46-2B90-4B36-9583-92DF9FBB8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56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45B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40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086B7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B401C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C47E7D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47E7D"/>
    <w:rPr>
      <w:sz w:val="20"/>
      <w:szCs w:val="20"/>
    </w:rPr>
  </w:style>
  <w:style w:type="paragraph" w:styleId="ab">
    <w:name w:val="footer"/>
    <w:basedOn w:val="a"/>
    <w:link w:val="ac"/>
    <w:unhideWhenUsed/>
    <w:rsid w:val="00C47E7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rsid w:val="00C47E7D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3"/>
    <w:uiPriority w:val="99"/>
    <w:rsid w:val="00C47E7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uiPriority w:val="99"/>
    <w:rsid w:val="00C47E7D"/>
    <w:rPr>
      <w:rFonts w:cs="Times New Roman"/>
      <w:sz w:val="20"/>
      <w:vertAlign w:val="superscript"/>
    </w:rPr>
  </w:style>
  <w:style w:type="paragraph" w:customStyle="1" w:styleId="S">
    <w:name w:val="S_НижнКолонтПрав"/>
    <w:basedOn w:val="a"/>
    <w:next w:val="a"/>
    <w:rsid w:val="00C47E7D"/>
    <w:pPr>
      <w:spacing w:after="0" w:line="240" w:lineRule="auto"/>
      <w:ind w:hanging="181"/>
      <w:jc w:val="right"/>
    </w:pPr>
    <w:rPr>
      <w:rFonts w:ascii="Arial" w:eastAsia="Times New Roman" w:hAnsi="Arial" w:cs="Times New Roman"/>
      <w:b/>
      <w:caps/>
      <w:sz w:val="12"/>
      <w:szCs w:val="12"/>
      <w:lang w:eastAsia="ru-RU"/>
    </w:rPr>
  </w:style>
  <w:style w:type="character" w:customStyle="1" w:styleId="itemtext1">
    <w:name w:val="itemtext1"/>
    <w:basedOn w:val="a0"/>
    <w:rsid w:val="00AE4466"/>
    <w:rPr>
      <w:rFonts w:ascii="Segoe UI" w:hAnsi="Segoe UI" w:cs="Segoe UI" w:hint="default"/>
      <w:color w:val="000000"/>
      <w:sz w:val="20"/>
      <w:szCs w:val="20"/>
    </w:rPr>
  </w:style>
  <w:style w:type="character" w:styleId="ae">
    <w:name w:val="annotation reference"/>
    <w:basedOn w:val="a0"/>
    <w:uiPriority w:val="99"/>
    <w:semiHidden/>
    <w:unhideWhenUsed/>
    <w:rsid w:val="00D4049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049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049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049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049C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A827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A827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76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B6FD7-99C8-4098-B5B0-EA49CB76B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iagerasin</dc:creator>
  <cp:lastModifiedBy>Фролов Сергей Владимирович</cp:lastModifiedBy>
  <cp:revision>17</cp:revision>
  <cp:lastPrinted>2020-09-28T06:10:00Z</cp:lastPrinted>
  <dcterms:created xsi:type="dcterms:W3CDTF">2022-02-22T08:35:00Z</dcterms:created>
  <dcterms:modified xsi:type="dcterms:W3CDTF">2024-12-26T08:21:00Z</dcterms:modified>
</cp:coreProperties>
</file>