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467" w:rsidRPr="009D6467" w:rsidRDefault="009D6467" w:rsidP="009D6467">
      <w:pPr>
        <w:shd w:val="clear" w:color="auto" w:fill="FFFFFF"/>
        <w:spacing w:after="12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0" w:name="_GoBack"/>
      <w:bookmarkEnd w:id="0"/>
      <w:r w:rsidRPr="009D6467">
        <w:rPr>
          <w:rFonts w:ascii="Times New Roman" w:eastAsia="Times New Roman" w:hAnsi="Times New Roman" w:cs="Times New Roman"/>
          <w:color w:val="000000"/>
          <w:sz w:val="20"/>
          <w:szCs w:val="20"/>
        </w:rPr>
        <w:t>Приложение № 11</w:t>
      </w:r>
    </w:p>
    <w:p w:rsidR="009D6467" w:rsidRPr="009D6467" w:rsidRDefault="009D6467" w:rsidP="009D6467">
      <w:pPr>
        <w:shd w:val="clear" w:color="auto" w:fill="FFFFFF"/>
        <w:spacing w:after="12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D646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к Договору № </w:t>
      </w:r>
      <w:r w:rsidRPr="009D646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</w:rPr>
        <w:fldChar w:fldCharType="begin">
          <w:ffData>
            <w:name w:val="ТекстовоеПоле9"/>
            <w:enabled/>
            <w:calcOnExit w:val="0"/>
            <w:textInput/>
          </w:ffData>
        </w:fldChar>
      </w:r>
      <w:bookmarkStart w:id="1" w:name="ТекстовоеПоле9"/>
      <w:r w:rsidRPr="009D646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</w:rPr>
        <w:instrText xml:space="preserve"> FORMTEXT </w:instrText>
      </w:r>
      <w:r w:rsidRPr="009D646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</w:rPr>
      </w:r>
      <w:r w:rsidRPr="009D646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</w:rPr>
        <w:fldChar w:fldCharType="separate"/>
      </w:r>
      <w:r w:rsidRPr="009D6467">
        <w:rPr>
          <w:rFonts w:ascii="Times New Roman" w:eastAsia="Times New Roman" w:hAnsi="Times New Roman" w:cs="Times New Roman"/>
          <w:noProof/>
          <w:color w:val="000000"/>
          <w:sz w:val="20"/>
          <w:szCs w:val="20"/>
          <w:highlight w:val="lightGray"/>
        </w:rPr>
        <w:t> </w:t>
      </w:r>
      <w:r w:rsidRPr="009D6467">
        <w:rPr>
          <w:rFonts w:ascii="Times New Roman" w:eastAsia="Times New Roman" w:hAnsi="Times New Roman" w:cs="Times New Roman"/>
          <w:noProof/>
          <w:color w:val="000000"/>
          <w:sz w:val="20"/>
          <w:szCs w:val="20"/>
          <w:highlight w:val="lightGray"/>
        </w:rPr>
        <w:t> </w:t>
      </w:r>
      <w:r w:rsidRPr="009D6467">
        <w:rPr>
          <w:rFonts w:ascii="Times New Roman" w:eastAsia="Times New Roman" w:hAnsi="Times New Roman" w:cs="Times New Roman"/>
          <w:noProof/>
          <w:color w:val="000000"/>
          <w:sz w:val="20"/>
          <w:szCs w:val="20"/>
          <w:highlight w:val="lightGray"/>
        </w:rPr>
        <w:t> </w:t>
      </w:r>
      <w:r w:rsidRPr="009D6467">
        <w:rPr>
          <w:rFonts w:ascii="Times New Roman" w:eastAsia="Times New Roman" w:hAnsi="Times New Roman" w:cs="Times New Roman"/>
          <w:noProof/>
          <w:color w:val="000000"/>
          <w:sz w:val="20"/>
          <w:szCs w:val="20"/>
          <w:highlight w:val="lightGray"/>
        </w:rPr>
        <w:t> </w:t>
      </w:r>
      <w:r w:rsidRPr="009D6467">
        <w:rPr>
          <w:rFonts w:ascii="Times New Roman" w:eastAsia="Times New Roman" w:hAnsi="Times New Roman" w:cs="Times New Roman"/>
          <w:noProof/>
          <w:color w:val="000000"/>
          <w:sz w:val="20"/>
          <w:szCs w:val="20"/>
          <w:highlight w:val="lightGray"/>
        </w:rPr>
        <w:t> </w:t>
      </w:r>
      <w:r w:rsidRPr="009D646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</w:rPr>
        <w:fldChar w:fldCharType="end"/>
      </w:r>
      <w:bookmarkEnd w:id="1"/>
      <w:r w:rsidRPr="009D646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от </w:t>
      </w:r>
      <w:r w:rsidRPr="009D646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</w:rPr>
        <w:fldChar w:fldCharType="begin">
          <w:ffData>
            <w:name w:val="ТекстовоеПоле8"/>
            <w:enabled/>
            <w:calcOnExit w:val="0"/>
            <w:textInput/>
          </w:ffData>
        </w:fldChar>
      </w:r>
      <w:r w:rsidRPr="009D646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</w:rPr>
        <w:instrText xml:space="preserve"> FORMTEXT </w:instrText>
      </w:r>
      <w:r w:rsidRPr="009D646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</w:rPr>
      </w:r>
      <w:r w:rsidRPr="009D646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</w:rPr>
        <w:fldChar w:fldCharType="separate"/>
      </w:r>
      <w:r w:rsidRPr="009D6467">
        <w:rPr>
          <w:rFonts w:ascii="Times New Roman" w:eastAsia="Times New Roman" w:hAnsi="Times New Roman" w:cs="Times New Roman"/>
          <w:noProof/>
          <w:color w:val="000000"/>
          <w:sz w:val="20"/>
          <w:szCs w:val="20"/>
          <w:highlight w:val="lightGray"/>
        </w:rPr>
        <w:t> </w:t>
      </w:r>
      <w:r w:rsidRPr="009D6467">
        <w:rPr>
          <w:rFonts w:ascii="Times New Roman" w:eastAsia="Times New Roman" w:hAnsi="Times New Roman" w:cs="Times New Roman"/>
          <w:noProof/>
          <w:color w:val="000000"/>
          <w:sz w:val="20"/>
          <w:szCs w:val="20"/>
          <w:highlight w:val="lightGray"/>
        </w:rPr>
        <w:t> </w:t>
      </w:r>
      <w:r w:rsidRPr="009D6467">
        <w:rPr>
          <w:rFonts w:ascii="Times New Roman" w:eastAsia="Times New Roman" w:hAnsi="Times New Roman" w:cs="Times New Roman"/>
          <w:noProof/>
          <w:color w:val="000000"/>
          <w:sz w:val="20"/>
          <w:szCs w:val="20"/>
          <w:highlight w:val="lightGray"/>
        </w:rPr>
        <w:t> </w:t>
      </w:r>
      <w:r w:rsidRPr="009D6467">
        <w:rPr>
          <w:rFonts w:ascii="Times New Roman" w:eastAsia="Times New Roman" w:hAnsi="Times New Roman" w:cs="Times New Roman"/>
          <w:noProof/>
          <w:color w:val="000000"/>
          <w:sz w:val="20"/>
          <w:szCs w:val="20"/>
          <w:highlight w:val="lightGray"/>
        </w:rPr>
        <w:t> </w:t>
      </w:r>
      <w:r w:rsidRPr="009D6467">
        <w:rPr>
          <w:rFonts w:ascii="Times New Roman" w:eastAsia="Times New Roman" w:hAnsi="Times New Roman" w:cs="Times New Roman"/>
          <w:noProof/>
          <w:color w:val="000000"/>
          <w:sz w:val="20"/>
          <w:szCs w:val="20"/>
          <w:highlight w:val="lightGray"/>
        </w:rPr>
        <w:t> </w:t>
      </w:r>
      <w:r w:rsidRPr="009D646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</w:rPr>
        <w:fldChar w:fldCharType="end"/>
      </w:r>
    </w:p>
    <w:p w:rsidR="009D6467" w:rsidRDefault="009D6467" w:rsidP="00BB04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D1062" w:rsidRPr="00BB04A7" w:rsidRDefault="00AD1062" w:rsidP="00BB04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B04A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Стандартная оговорка </w:t>
      </w:r>
    </w:p>
    <w:p w:rsidR="00A05EFF" w:rsidRDefault="00A05EFF" w:rsidP="00BB04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B04A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 возмещении убытков от налоговых претензий, связанных с недобросовестностью контрагента</w:t>
      </w:r>
    </w:p>
    <w:p w:rsidR="00BB04A7" w:rsidRDefault="00BB04A7" w:rsidP="00BB04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D6467" w:rsidRPr="00BB04A7" w:rsidRDefault="009D6467" w:rsidP="00BB04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DE7EC3" w:rsidRPr="00BB04A7" w:rsidRDefault="00AD7BE8" w:rsidP="00BB04A7">
      <w:pPr>
        <w:pStyle w:val="a4"/>
        <w:spacing w:after="120"/>
        <w:jc w:val="both"/>
        <w:rPr>
          <w:color w:val="000000"/>
        </w:rPr>
      </w:pPr>
      <w:r w:rsidRPr="00BB04A7">
        <w:rPr>
          <w:color w:val="000000"/>
        </w:rPr>
        <w:t xml:space="preserve">Настоящим </w:t>
      </w:r>
      <w:r w:rsidR="00DE7EC3" w:rsidRPr="00BB04A7">
        <w:rPr>
          <w:color w:val="000000"/>
        </w:rPr>
        <w:t xml:space="preserve"> </w:t>
      </w:r>
      <w:r w:rsidR="0060371D">
        <w:rPr>
          <w:color w:val="000000"/>
        </w:rPr>
        <w:t>Покупатель</w:t>
      </w:r>
      <w:r w:rsidR="00385AC0" w:rsidRPr="00BB04A7">
        <w:rPr>
          <w:color w:val="000000"/>
        </w:rPr>
        <w:t xml:space="preserve"> </w:t>
      </w:r>
      <w:r w:rsidR="00FC426D" w:rsidRPr="00BB04A7">
        <w:rPr>
          <w:color w:val="000000"/>
        </w:rPr>
        <w:t xml:space="preserve">в порядке ст. 431.2 ГК РФ </w:t>
      </w:r>
      <w:r w:rsidR="00DE7EC3" w:rsidRPr="00BB04A7">
        <w:rPr>
          <w:color w:val="000000"/>
        </w:rPr>
        <w:t xml:space="preserve">заверяет </w:t>
      </w:r>
      <w:r w:rsidR="0060371D">
        <w:rPr>
          <w:color w:val="000000"/>
        </w:rPr>
        <w:t xml:space="preserve">ООО «РН-Бурение», </w:t>
      </w:r>
      <w:r w:rsidR="00F40F9A" w:rsidRPr="00BB04A7">
        <w:rPr>
          <w:color w:val="000000"/>
        </w:rPr>
        <w:t>что при заключении и исполнении настоящего Договора не преследует цель неуплаты (неполной уплаты) и (или) зачета (возврата) суммы налога</w:t>
      </w:r>
      <w:r w:rsidR="00896AA5" w:rsidRPr="00BB04A7">
        <w:rPr>
          <w:color w:val="000000"/>
        </w:rPr>
        <w:t>,</w:t>
      </w:r>
      <w:r w:rsidR="00DE7EC3" w:rsidRPr="00BB04A7">
        <w:rPr>
          <w:color w:val="000000"/>
        </w:rPr>
        <w:t xml:space="preserve"> </w:t>
      </w:r>
      <w:r w:rsidR="00896AA5" w:rsidRPr="00BB04A7">
        <w:rPr>
          <w:color w:val="000000"/>
        </w:rPr>
        <w:t xml:space="preserve">обязательства по настоящему Договору исполняются и будут исполняться лицом, являющимся стороной настоящего Договора и (или) лицом, которому обязательство по исполнению Договора передано в соответствии с условиями настоящего Договора или закона </w:t>
      </w:r>
      <w:r w:rsidR="00FC426D" w:rsidRPr="00BB04A7">
        <w:rPr>
          <w:color w:val="000000"/>
        </w:rPr>
        <w:t xml:space="preserve">и гарантирует </w:t>
      </w:r>
      <w:r w:rsidR="00DE7EC3" w:rsidRPr="00BB04A7">
        <w:rPr>
          <w:color w:val="000000"/>
        </w:rPr>
        <w:t>достоверност</w:t>
      </w:r>
      <w:r w:rsidR="00FC426D" w:rsidRPr="00BB04A7">
        <w:rPr>
          <w:color w:val="000000"/>
        </w:rPr>
        <w:t>ь</w:t>
      </w:r>
      <w:r w:rsidR="00DE7EC3" w:rsidRPr="00BB04A7">
        <w:rPr>
          <w:color w:val="000000"/>
        </w:rPr>
        <w:t xml:space="preserve"> следующих обстоятельств:</w:t>
      </w:r>
    </w:p>
    <w:p w:rsidR="00ED7E98" w:rsidRPr="00BB04A7" w:rsidRDefault="00896AA5" w:rsidP="00BB04A7">
      <w:pPr>
        <w:pStyle w:val="a4"/>
        <w:spacing w:after="120"/>
        <w:jc w:val="both"/>
        <w:rPr>
          <w:color w:val="000000"/>
        </w:rPr>
      </w:pPr>
      <w:r w:rsidRPr="00BB04A7">
        <w:rPr>
          <w:color w:val="000000"/>
        </w:rPr>
        <w:t>1</w:t>
      </w:r>
      <w:r w:rsidR="00DE7EC3" w:rsidRPr="00BB04A7">
        <w:rPr>
          <w:color w:val="000000"/>
        </w:rPr>
        <w:t xml:space="preserve">) </w:t>
      </w:r>
      <w:r w:rsidR="0060371D">
        <w:rPr>
          <w:color w:val="000000"/>
        </w:rPr>
        <w:t>Покупатель</w:t>
      </w:r>
      <w:r w:rsidR="00385AC0" w:rsidRPr="00BB04A7">
        <w:rPr>
          <w:color w:val="000000"/>
        </w:rPr>
        <w:t xml:space="preserve"> </w:t>
      </w:r>
      <w:r w:rsidR="00DE7EC3" w:rsidRPr="00BB04A7">
        <w:rPr>
          <w:color w:val="000000"/>
        </w:rPr>
        <w:t xml:space="preserve">не осуществляет и не будет осуществлять в ходе исполнения настоящего </w:t>
      </w:r>
      <w:r w:rsidR="007A17B8" w:rsidRPr="00BB04A7">
        <w:rPr>
          <w:color w:val="000000"/>
        </w:rPr>
        <w:t>Д</w:t>
      </w:r>
      <w:r w:rsidR="00DE7EC3" w:rsidRPr="00BB04A7">
        <w:rPr>
          <w:color w:val="000000"/>
        </w:rPr>
        <w:t>оговора уменьшение налоговой базы и (или) суммы подлежащего уплате налога в результате искажения сведений о фактах хозяйственной жизни (совокупности таких фактов), об объектах налогообложения, подлежащих отражению в налоговом и (или) бухгалтерском учете</w:t>
      </w:r>
      <w:r w:rsidRPr="00BB04A7">
        <w:rPr>
          <w:color w:val="000000"/>
        </w:rPr>
        <w:t>/</w:t>
      </w:r>
      <w:r w:rsidR="00DE7EC3" w:rsidRPr="00BB04A7">
        <w:rPr>
          <w:color w:val="000000"/>
        </w:rPr>
        <w:t xml:space="preserve"> налоговой отчетности, </w:t>
      </w:r>
      <w:r w:rsidR="00ED7E98" w:rsidRPr="00BB04A7">
        <w:rPr>
          <w:color w:val="000000"/>
        </w:rPr>
        <w:t xml:space="preserve">любыми способами. </w:t>
      </w:r>
    </w:p>
    <w:p w:rsidR="006D1ADC" w:rsidRPr="00BB04A7" w:rsidRDefault="005E1633" w:rsidP="00BB04A7">
      <w:pPr>
        <w:pStyle w:val="a4"/>
        <w:spacing w:after="120"/>
        <w:jc w:val="both"/>
        <w:rPr>
          <w:color w:val="000000"/>
        </w:rPr>
      </w:pPr>
      <w:r w:rsidRPr="00BB04A7">
        <w:rPr>
          <w:color w:val="000000"/>
        </w:rPr>
        <w:t>3</w:t>
      </w:r>
      <w:r w:rsidR="00DE7EC3" w:rsidRPr="00BB04A7">
        <w:rPr>
          <w:color w:val="000000"/>
        </w:rPr>
        <w:t>)</w:t>
      </w:r>
      <w:r w:rsidR="006D1ADC" w:rsidRPr="00BB04A7">
        <w:rPr>
          <w:color w:val="000000"/>
        </w:rPr>
        <w:t xml:space="preserve"> отсутствуют какие-либо ограничения полномочий лиц, подписывающих настоящий Договор со стороны </w:t>
      </w:r>
      <w:r w:rsidR="0060371D">
        <w:rPr>
          <w:color w:val="000000"/>
        </w:rPr>
        <w:t xml:space="preserve">Покупателя </w:t>
      </w:r>
      <w:r w:rsidR="006D1ADC" w:rsidRPr="00BB04A7">
        <w:rPr>
          <w:color w:val="000000"/>
        </w:rPr>
        <w:t xml:space="preserve">в соответствии с законодательством и внутренними документами </w:t>
      </w:r>
      <w:r w:rsidR="0060371D">
        <w:rPr>
          <w:color w:val="000000"/>
        </w:rPr>
        <w:t>Покупателя</w:t>
      </w:r>
      <w:r w:rsidR="006D1ADC" w:rsidRPr="00BB04A7">
        <w:rPr>
          <w:color w:val="000000"/>
        </w:rPr>
        <w:t xml:space="preserve">; </w:t>
      </w:r>
    </w:p>
    <w:p w:rsidR="006D1ADC" w:rsidRPr="00BB04A7" w:rsidRDefault="005E1633" w:rsidP="00BB04A7">
      <w:pPr>
        <w:pStyle w:val="a4"/>
        <w:spacing w:after="120"/>
        <w:jc w:val="both"/>
        <w:rPr>
          <w:color w:val="000000"/>
        </w:rPr>
      </w:pPr>
      <w:r w:rsidRPr="00BB04A7">
        <w:rPr>
          <w:color w:val="000000"/>
        </w:rPr>
        <w:t>4</w:t>
      </w:r>
      <w:r w:rsidR="006D1ADC" w:rsidRPr="00BB04A7">
        <w:rPr>
          <w:color w:val="000000"/>
        </w:rPr>
        <w:t xml:space="preserve">)  документы, подлежащие подписанию со стороны </w:t>
      </w:r>
      <w:r w:rsidR="0060371D">
        <w:rPr>
          <w:color w:val="000000"/>
        </w:rPr>
        <w:t>Покупателя</w:t>
      </w:r>
      <w:r w:rsidR="006D1ADC" w:rsidRPr="00BB04A7">
        <w:rPr>
          <w:color w:val="000000"/>
        </w:rPr>
        <w:t xml:space="preserve"> в ходе исполнения настоящего Договора (счета-фактуры, товарные накладные и любые иные финансовые и/или первичные бухгалтерские документы), собственноручно подписываются </w:t>
      </w:r>
      <w:r w:rsidR="00896AA5" w:rsidRPr="00BB04A7">
        <w:rPr>
          <w:color w:val="000000"/>
        </w:rPr>
        <w:t xml:space="preserve">уполномоченными </w:t>
      </w:r>
      <w:r w:rsidR="006D1ADC" w:rsidRPr="00BB04A7">
        <w:rPr>
          <w:color w:val="000000"/>
        </w:rPr>
        <w:t>лицами</w:t>
      </w:r>
      <w:r w:rsidR="00176EAD" w:rsidRPr="00BB04A7">
        <w:rPr>
          <w:color w:val="000000"/>
        </w:rPr>
        <w:t>;</w:t>
      </w:r>
    </w:p>
    <w:p w:rsidR="006D1ADC" w:rsidRPr="00BB04A7" w:rsidRDefault="005E1633" w:rsidP="00BB04A7">
      <w:pPr>
        <w:pStyle w:val="a4"/>
        <w:spacing w:after="120"/>
        <w:jc w:val="both"/>
        <w:rPr>
          <w:color w:val="000000"/>
        </w:rPr>
      </w:pPr>
      <w:r w:rsidRPr="00BB04A7">
        <w:rPr>
          <w:color w:val="000000"/>
        </w:rPr>
        <w:t xml:space="preserve">Все предусмотренные настоящим Договором заверения об обстоятельствах </w:t>
      </w:r>
      <w:r w:rsidR="0060371D">
        <w:rPr>
          <w:color w:val="000000"/>
        </w:rPr>
        <w:t>Покупателя</w:t>
      </w:r>
      <w:r w:rsidRPr="00BB04A7">
        <w:rPr>
          <w:color w:val="000000"/>
        </w:rPr>
        <w:t xml:space="preserve"> имеют существенное значение для </w:t>
      </w:r>
      <w:r w:rsidR="0060371D" w:rsidRPr="0060371D">
        <w:rPr>
          <w:color w:val="000000"/>
        </w:rPr>
        <w:t>ООО «РН-Бурение</w:t>
      </w:r>
      <w:r w:rsidR="0060371D">
        <w:rPr>
          <w:color w:val="000000"/>
        </w:rPr>
        <w:t>»</w:t>
      </w:r>
      <w:r w:rsidR="0060371D" w:rsidRPr="0060371D">
        <w:rPr>
          <w:color w:val="000000"/>
        </w:rPr>
        <w:t xml:space="preserve"> </w:t>
      </w:r>
      <w:r w:rsidR="00DE7EC3" w:rsidRPr="00BB04A7">
        <w:rPr>
          <w:color w:val="000000"/>
        </w:rPr>
        <w:t xml:space="preserve">При недостоверности данных заверений об обстоятельствах, а равно при ненадлежащем исполнении </w:t>
      </w:r>
      <w:r w:rsidR="0060371D">
        <w:rPr>
          <w:color w:val="000000"/>
        </w:rPr>
        <w:t>Покупателем</w:t>
      </w:r>
      <w:r w:rsidR="00385AC0" w:rsidRPr="00BB04A7">
        <w:rPr>
          <w:color w:val="000000"/>
        </w:rPr>
        <w:t xml:space="preserve"> </w:t>
      </w:r>
      <w:r w:rsidR="00DE7EC3" w:rsidRPr="00BB04A7">
        <w:rPr>
          <w:color w:val="000000"/>
        </w:rPr>
        <w:t xml:space="preserve">требований действующего законодательства </w:t>
      </w:r>
      <w:r w:rsidR="007A17B8" w:rsidRPr="00BB04A7">
        <w:rPr>
          <w:color w:val="000000"/>
        </w:rPr>
        <w:t>РФ</w:t>
      </w:r>
      <w:r w:rsidR="00DE7EC3" w:rsidRPr="00BB04A7">
        <w:rPr>
          <w:color w:val="000000"/>
        </w:rPr>
        <w:t>, в том числе в части своевременного декларирования и уплаты налогов, предоставления достоверной налогов</w:t>
      </w:r>
      <w:r w:rsidR="009E090C" w:rsidRPr="00BB04A7">
        <w:rPr>
          <w:color w:val="000000"/>
        </w:rPr>
        <w:t>о</w:t>
      </w:r>
      <w:r w:rsidR="00DE7EC3" w:rsidRPr="00BB04A7">
        <w:rPr>
          <w:color w:val="000000"/>
        </w:rPr>
        <w:t xml:space="preserve">й отчетности, совершения иных предусмотренных налоговым законодательством обязанностей, </w:t>
      </w:r>
      <w:r w:rsidR="0060371D">
        <w:rPr>
          <w:color w:val="000000"/>
        </w:rPr>
        <w:t>Покупатель</w:t>
      </w:r>
      <w:r w:rsidR="00385AC0" w:rsidRPr="00BB04A7">
        <w:rPr>
          <w:color w:val="000000"/>
        </w:rPr>
        <w:t xml:space="preserve"> </w:t>
      </w:r>
      <w:r w:rsidR="00DE7EC3" w:rsidRPr="00BB04A7">
        <w:rPr>
          <w:color w:val="000000"/>
        </w:rPr>
        <w:t xml:space="preserve">обязан в полном объеме возместить </w:t>
      </w:r>
      <w:r w:rsidR="0060371D">
        <w:rPr>
          <w:color w:val="000000"/>
        </w:rPr>
        <w:t>ООО «РН-Бурение»</w:t>
      </w:r>
      <w:r w:rsidR="00DE7EC3" w:rsidRPr="00BB04A7">
        <w:rPr>
          <w:color w:val="000000"/>
        </w:rPr>
        <w:t xml:space="preserve"> причиненные убытки, в том числе возникшие в результате отказа </w:t>
      </w:r>
      <w:r w:rsidR="004057CD" w:rsidRPr="00BB04A7">
        <w:rPr>
          <w:color w:val="000000"/>
        </w:rPr>
        <w:t xml:space="preserve">налоговыми органами </w:t>
      </w:r>
      <w:r w:rsidR="0060371D">
        <w:rPr>
          <w:color w:val="000000"/>
        </w:rPr>
        <w:t>ООО «РН-Бурение»</w:t>
      </w:r>
      <w:r w:rsidR="00DE7EC3" w:rsidRPr="00BB04A7">
        <w:rPr>
          <w:color w:val="000000"/>
        </w:rPr>
        <w:t xml:space="preserve"> в возмещении причитающихся ему сумм налогов, доначислени</w:t>
      </w:r>
      <w:r w:rsidR="007D0E84" w:rsidRPr="00BB04A7">
        <w:rPr>
          <w:color w:val="000000"/>
        </w:rPr>
        <w:t>я</w:t>
      </w:r>
      <w:r w:rsidR="00DE7EC3" w:rsidRPr="00BB04A7">
        <w:rPr>
          <w:color w:val="000000"/>
        </w:rPr>
        <w:t xml:space="preserve"> </w:t>
      </w:r>
      <w:r w:rsidR="004057CD" w:rsidRPr="00BB04A7">
        <w:rPr>
          <w:color w:val="000000"/>
        </w:rPr>
        <w:t xml:space="preserve">налоговыми органами </w:t>
      </w:r>
      <w:r w:rsidR="00DE7EC3" w:rsidRPr="00BB04A7">
        <w:rPr>
          <w:color w:val="000000"/>
        </w:rPr>
        <w:t>налогов, начислени</w:t>
      </w:r>
      <w:r w:rsidR="007D0E84" w:rsidRPr="00BB04A7">
        <w:rPr>
          <w:color w:val="000000"/>
        </w:rPr>
        <w:t>я</w:t>
      </w:r>
      <w:r w:rsidR="00DE7EC3" w:rsidRPr="00BB04A7">
        <w:rPr>
          <w:color w:val="000000"/>
        </w:rPr>
        <w:t xml:space="preserve"> пеней, наложени</w:t>
      </w:r>
      <w:r w:rsidR="007D0E84" w:rsidRPr="00BB04A7">
        <w:rPr>
          <w:color w:val="000000"/>
        </w:rPr>
        <w:t>я</w:t>
      </w:r>
      <w:r w:rsidR="006D1ADC" w:rsidRPr="00BB04A7">
        <w:rPr>
          <w:color w:val="000000"/>
        </w:rPr>
        <w:t xml:space="preserve"> штрафов, включая, но не ограничиваясь: </w:t>
      </w:r>
    </w:p>
    <w:p w:rsidR="006D1ADC" w:rsidRPr="00BB04A7" w:rsidRDefault="006D1ADC" w:rsidP="00BB04A7">
      <w:pPr>
        <w:pStyle w:val="a4"/>
        <w:spacing w:after="120"/>
        <w:jc w:val="both"/>
        <w:rPr>
          <w:color w:val="000000"/>
        </w:rPr>
      </w:pPr>
      <w:r w:rsidRPr="00BB04A7">
        <w:rPr>
          <w:color w:val="000000"/>
        </w:rPr>
        <w:t xml:space="preserve">- суммы налогов, пеней и штрафов, подлежащие уплате </w:t>
      </w:r>
      <w:r w:rsidR="0060371D">
        <w:rPr>
          <w:color w:val="000000"/>
        </w:rPr>
        <w:t>ООО «РН-Бурение»</w:t>
      </w:r>
      <w:r w:rsidRPr="00BB04A7">
        <w:rPr>
          <w:color w:val="000000"/>
        </w:rPr>
        <w:t xml:space="preserve"> в бюджетную систему РФ на основании вступивших в силу решений налоговых органов;</w:t>
      </w:r>
    </w:p>
    <w:p w:rsidR="006D1ADC" w:rsidRPr="00BB04A7" w:rsidRDefault="006D1ADC" w:rsidP="00BB04A7">
      <w:pPr>
        <w:pStyle w:val="a4"/>
        <w:spacing w:after="120"/>
        <w:jc w:val="both"/>
        <w:rPr>
          <w:color w:val="000000"/>
        </w:rPr>
      </w:pPr>
      <w:r w:rsidRPr="00BB04A7">
        <w:rPr>
          <w:color w:val="000000"/>
        </w:rPr>
        <w:t xml:space="preserve">- суммы НДС, неполученные </w:t>
      </w:r>
      <w:r w:rsidR="0060371D" w:rsidRPr="0060371D">
        <w:rPr>
          <w:color w:val="000000"/>
        </w:rPr>
        <w:t>ООО «РН-Бурение</w:t>
      </w:r>
      <w:r w:rsidR="0060371D">
        <w:rPr>
          <w:color w:val="000000"/>
        </w:rPr>
        <w:t>»</w:t>
      </w:r>
      <w:r w:rsidRPr="00BB04A7">
        <w:rPr>
          <w:color w:val="000000"/>
        </w:rPr>
        <w:t xml:space="preserve"> на основании вступивших в силу решений налоговых органов об отказе в возмещении НДС из бюджета;</w:t>
      </w:r>
    </w:p>
    <w:p w:rsidR="006D1ADC" w:rsidRPr="00BB04A7" w:rsidRDefault="006D1ADC" w:rsidP="00BB04A7">
      <w:pPr>
        <w:pStyle w:val="a4"/>
        <w:spacing w:after="120"/>
        <w:jc w:val="both"/>
        <w:rPr>
          <w:color w:val="000000"/>
        </w:rPr>
      </w:pPr>
      <w:r w:rsidRPr="00BB04A7">
        <w:rPr>
          <w:color w:val="000000"/>
        </w:rPr>
        <w:t xml:space="preserve">- суммы налогов, пеней и штрафов по требованиям, предъявленным налоговым органом </w:t>
      </w:r>
      <w:r w:rsidR="0060371D" w:rsidRPr="0060371D">
        <w:rPr>
          <w:color w:val="000000"/>
        </w:rPr>
        <w:t>ООО «РН-Бурение</w:t>
      </w:r>
      <w:r w:rsidR="0060371D">
        <w:rPr>
          <w:color w:val="000000"/>
        </w:rPr>
        <w:t>»</w:t>
      </w:r>
      <w:r w:rsidR="0060371D" w:rsidRPr="0060371D">
        <w:rPr>
          <w:color w:val="000000"/>
        </w:rPr>
        <w:t xml:space="preserve"> </w:t>
      </w:r>
      <w:r w:rsidRPr="00BB04A7">
        <w:rPr>
          <w:color w:val="000000"/>
        </w:rPr>
        <w:t xml:space="preserve">в судебном порядке, при условии наличия вступившего в законную силу судебного акта, на основании которого на </w:t>
      </w:r>
      <w:r w:rsidR="0060371D" w:rsidRPr="0060371D">
        <w:rPr>
          <w:color w:val="000000"/>
        </w:rPr>
        <w:t>ООО «РН-Бурение</w:t>
      </w:r>
      <w:r w:rsidR="0060371D">
        <w:rPr>
          <w:color w:val="000000"/>
        </w:rPr>
        <w:t>»</w:t>
      </w:r>
      <w:r w:rsidRPr="00BB04A7">
        <w:rPr>
          <w:color w:val="000000"/>
        </w:rPr>
        <w:t xml:space="preserve"> возлагается обязанность уплаты соответствующих сумм. </w:t>
      </w:r>
    </w:p>
    <w:p w:rsidR="009E090C" w:rsidRPr="00BB04A7" w:rsidRDefault="009E090C" w:rsidP="00BB04A7">
      <w:pPr>
        <w:pStyle w:val="a4"/>
        <w:spacing w:after="120"/>
        <w:jc w:val="both"/>
        <w:rPr>
          <w:color w:val="000000"/>
        </w:rPr>
      </w:pPr>
      <w:r w:rsidRPr="00BB04A7">
        <w:rPr>
          <w:color w:val="000000"/>
        </w:rPr>
        <w:lastRenderedPageBreak/>
        <w:t xml:space="preserve"> Убытки подлежат возмещению </w:t>
      </w:r>
      <w:r w:rsidR="00E8149F">
        <w:rPr>
          <w:color w:val="000000"/>
        </w:rPr>
        <w:t>Покупателем</w:t>
      </w:r>
      <w:r w:rsidRPr="00BB04A7">
        <w:rPr>
          <w:color w:val="000000"/>
        </w:rPr>
        <w:t xml:space="preserve"> в течение </w:t>
      </w:r>
      <w:r w:rsidR="009D6467">
        <w:rPr>
          <w:color w:val="000000"/>
        </w:rPr>
        <w:t xml:space="preserve">30(тридцати) </w:t>
      </w:r>
      <w:r w:rsidRPr="00BB04A7">
        <w:rPr>
          <w:color w:val="000000"/>
        </w:rPr>
        <w:t xml:space="preserve">календарных дней с даты получения </w:t>
      </w:r>
      <w:r w:rsidR="00E8149F">
        <w:rPr>
          <w:color w:val="000000"/>
        </w:rPr>
        <w:t>Покупателем</w:t>
      </w:r>
      <w:r w:rsidR="00604252" w:rsidRPr="00BB04A7">
        <w:rPr>
          <w:color w:val="000000"/>
        </w:rPr>
        <w:t xml:space="preserve"> </w:t>
      </w:r>
      <w:r w:rsidRPr="00BB04A7">
        <w:rPr>
          <w:color w:val="000000"/>
        </w:rPr>
        <w:t xml:space="preserve">соответствующего требования </w:t>
      </w:r>
      <w:r w:rsidR="00E8149F" w:rsidRPr="0060371D">
        <w:rPr>
          <w:color w:val="000000"/>
        </w:rPr>
        <w:t>ООО «РН-Бурение</w:t>
      </w:r>
      <w:r w:rsidR="00E8149F">
        <w:rPr>
          <w:color w:val="000000"/>
        </w:rPr>
        <w:t>»</w:t>
      </w:r>
      <w:r w:rsidRPr="00BB04A7">
        <w:rPr>
          <w:color w:val="000000"/>
        </w:rPr>
        <w:t xml:space="preserve">. </w:t>
      </w:r>
    </w:p>
    <w:p w:rsidR="00E8149F" w:rsidRDefault="00E8149F" w:rsidP="00E8149F">
      <w:pPr>
        <w:pStyle w:val="a4"/>
        <w:widowControl w:val="0"/>
        <w:spacing w:after="0"/>
        <w:jc w:val="center"/>
        <w:rPr>
          <w:b/>
        </w:rPr>
      </w:pPr>
    </w:p>
    <w:p w:rsidR="00E8149F" w:rsidRDefault="00E8149F" w:rsidP="00E8149F">
      <w:pPr>
        <w:pStyle w:val="a4"/>
        <w:widowControl w:val="0"/>
        <w:spacing w:after="0"/>
        <w:jc w:val="center"/>
        <w:rPr>
          <w:b/>
        </w:rPr>
      </w:pPr>
    </w:p>
    <w:p w:rsidR="00B32FCD" w:rsidRPr="00B32FCD" w:rsidRDefault="00B32FCD" w:rsidP="00B32FCD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2FCD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ПОДПИСИ СТОРОН   </w:t>
      </w:r>
    </w:p>
    <w:p w:rsidR="00B32FCD" w:rsidRPr="00B32FCD" w:rsidRDefault="00B32FCD" w:rsidP="00B32FCD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32FCD">
        <w:rPr>
          <w:rFonts w:ascii="Times New Roman" w:eastAsia="Times New Roman" w:hAnsi="Times New Roman" w:cs="Times New Roman"/>
          <w:b/>
          <w:bCs/>
          <w:sz w:val="24"/>
          <w:szCs w:val="24"/>
        </w:rPr>
        <w:t>Продавец:                                                                                  Покупатель:</w:t>
      </w:r>
    </w:p>
    <w:p w:rsidR="00B32FCD" w:rsidRPr="00B32FCD" w:rsidRDefault="00B32FCD" w:rsidP="00B32FCD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B32FCD" w:rsidRPr="00B32FCD" w:rsidTr="00853A0C">
        <w:tc>
          <w:tcPr>
            <w:tcW w:w="4785" w:type="dxa"/>
            <w:shd w:val="clear" w:color="auto" w:fill="auto"/>
          </w:tcPr>
          <w:p w:rsidR="00B32FCD" w:rsidRPr="00B32FCD" w:rsidRDefault="00B32FCD" w:rsidP="00B32FC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32FCD" w:rsidRPr="00B32FCD" w:rsidRDefault="00B32FCD" w:rsidP="00B32FC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32FCD" w:rsidRPr="00B32FCD" w:rsidRDefault="00B32FCD" w:rsidP="00B32FC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B32FCD" w:rsidRPr="00B32FCD" w:rsidRDefault="00B32FCD" w:rsidP="00B32FC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32F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___________________ </w:t>
            </w:r>
          </w:p>
          <w:p w:rsidR="00B32FCD" w:rsidRPr="00B32FCD" w:rsidRDefault="00B32FCD" w:rsidP="00B32FC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:rsidR="00B32FCD" w:rsidRPr="00B32FCD" w:rsidRDefault="00B32FCD" w:rsidP="00B32FC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32FCD" w:rsidRPr="00B32FCD" w:rsidRDefault="00B32FCD" w:rsidP="00B32FC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32FCD" w:rsidRDefault="00B32FCD" w:rsidP="00B32FC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32FCD" w:rsidRPr="00B32FCD" w:rsidRDefault="00B32FCD" w:rsidP="00B32FC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</w:t>
            </w:r>
            <w:r w:rsidRPr="00B32F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_____________________ </w:t>
            </w:r>
          </w:p>
          <w:p w:rsidR="00B32FCD" w:rsidRPr="00B32FCD" w:rsidRDefault="00B32FCD" w:rsidP="00B32FCD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BB04A7" w:rsidRPr="00BB04A7" w:rsidRDefault="00BB04A7" w:rsidP="00BB04A7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B04A7" w:rsidRPr="00BB04A7" w:rsidSect="00D066C6">
      <w:footerReference w:type="default" r:id="rId6"/>
      <w:pgSz w:w="11906" w:h="16838"/>
      <w:pgMar w:top="1135" w:right="850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460" w:rsidRDefault="00E50460" w:rsidP="008B3D4C">
      <w:pPr>
        <w:spacing w:after="0" w:line="240" w:lineRule="auto"/>
      </w:pPr>
      <w:r>
        <w:separator/>
      </w:r>
    </w:p>
  </w:endnote>
  <w:endnote w:type="continuationSeparator" w:id="0">
    <w:p w:rsidR="00E50460" w:rsidRDefault="00E50460" w:rsidP="008B3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D4C" w:rsidRPr="008B3D4C" w:rsidRDefault="008B3D4C" w:rsidP="008B3D4C">
    <w:pPr>
      <w:shd w:val="clear" w:color="auto" w:fill="FFFFFF"/>
      <w:spacing w:after="0" w:line="240" w:lineRule="auto"/>
      <w:jc w:val="both"/>
      <w:rPr>
        <w:rFonts w:ascii="Times New Roman" w:hAnsi="Times New Roman" w:cs="Times New Roman"/>
        <w:sz w:val="20"/>
        <w:szCs w:val="20"/>
      </w:rPr>
    </w:pPr>
    <w:r w:rsidRPr="008B3D4C">
      <w:rPr>
        <w:rFonts w:ascii="Times New Roman" w:hAnsi="Times New Roman" w:cs="Times New Roman"/>
        <w:sz w:val="20"/>
        <w:szCs w:val="20"/>
      </w:rPr>
      <w:t>Стандартная оговорка о возмещении убытков от налоговых претензий, связанных с недобросовестностью контрагента</w:t>
    </w:r>
    <w:r>
      <w:rPr>
        <w:rFonts w:ascii="Times New Roman" w:hAnsi="Times New Roman" w:cs="Times New Roman"/>
        <w:sz w:val="20"/>
        <w:szCs w:val="20"/>
      </w:rPr>
      <w:t xml:space="preserve">. Рег. № </w:t>
    </w:r>
    <w:r w:rsidRPr="008B3D4C">
      <w:rPr>
        <w:rFonts w:ascii="Times New Roman" w:hAnsi="Times New Roman" w:cs="Times New Roman"/>
        <w:sz w:val="20"/>
        <w:szCs w:val="20"/>
      </w:rPr>
      <w:t>23.18.\264.00.1</w:t>
    </w:r>
    <w:r>
      <w:rPr>
        <w:rFonts w:ascii="Times New Roman" w:hAnsi="Times New Roman" w:cs="Times New Roman"/>
        <w:sz w:val="20"/>
        <w:szCs w:val="20"/>
      </w:rPr>
      <w:t>.</w:t>
    </w:r>
  </w:p>
  <w:p w:rsidR="008B3D4C" w:rsidRPr="008B3D4C" w:rsidRDefault="008B3D4C">
    <w:pPr>
      <w:pStyle w:val="ae"/>
    </w:pPr>
    <w:r>
      <w:t xml:space="preserve"> </w:t>
    </w:r>
  </w:p>
  <w:p w:rsidR="008B3D4C" w:rsidRDefault="008B3D4C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460" w:rsidRDefault="00E50460" w:rsidP="008B3D4C">
      <w:pPr>
        <w:spacing w:after="0" w:line="240" w:lineRule="auto"/>
      </w:pPr>
      <w:r>
        <w:separator/>
      </w:r>
    </w:p>
  </w:footnote>
  <w:footnote w:type="continuationSeparator" w:id="0">
    <w:p w:rsidR="00E50460" w:rsidRDefault="00E50460" w:rsidP="008B3D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vHntHlsPuY+hdqAuZomhKc49rJREK6/qARcAR2LpOcfjm836/MeZ+mwJRadJuqF2gEk0GuVYbsiwJvYs7vCAzQ==" w:salt="OjCvzR6PoV4SBVIhORaUCQ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EC3"/>
    <w:rsid w:val="000060F5"/>
    <w:rsid w:val="00006EA3"/>
    <w:rsid w:val="00026542"/>
    <w:rsid w:val="000C7508"/>
    <w:rsid w:val="000E38D7"/>
    <w:rsid w:val="00176EAD"/>
    <w:rsid w:val="001B6460"/>
    <w:rsid w:val="001F67D2"/>
    <w:rsid w:val="00286A15"/>
    <w:rsid w:val="002D75A0"/>
    <w:rsid w:val="002F3FD8"/>
    <w:rsid w:val="00380F1F"/>
    <w:rsid w:val="00385AC0"/>
    <w:rsid w:val="003F6CDF"/>
    <w:rsid w:val="00402127"/>
    <w:rsid w:val="004057CD"/>
    <w:rsid w:val="004662D9"/>
    <w:rsid w:val="00497504"/>
    <w:rsid w:val="005019E9"/>
    <w:rsid w:val="00507E66"/>
    <w:rsid w:val="00563ACD"/>
    <w:rsid w:val="0058639B"/>
    <w:rsid w:val="005A1D1A"/>
    <w:rsid w:val="005D192B"/>
    <w:rsid w:val="005E1633"/>
    <w:rsid w:val="0060371D"/>
    <w:rsid w:val="00604252"/>
    <w:rsid w:val="00641638"/>
    <w:rsid w:val="00682C24"/>
    <w:rsid w:val="006D1ADC"/>
    <w:rsid w:val="00720604"/>
    <w:rsid w:val="00773E58"/>
    <w:rsid w:val="007A17B8"/>
    <w:rsid w:val="007B6CC3"/>
    <w:rsid w:val="007D0E84"/>
    <w:rsid w:val="00822BED"/>
    <w:rsid w:val="008554A7"/>
    <w:rsid w:val="00896AA5"/>
    <w:rsid w:val="008B3D4C"/>
    <w:rsid w:val="00957115"/>
    <w:rsid w:val="00965847"/>
    <w:rsid w:val="009C0E6F"/>
    <w:rsid w:val="009D6467"/>
    <w:rsid w:val="009E090C"/>
    <w:rsid w:val="00A05EFF"/>
    <w:rsid w:val="00AA01DD"/>
    <w:rsid w:val="00AD1062"/>
    <w:rsid w:val="00AD7BE8"/>
    <w:rsid w:val="00B32FCD"/>
    <w:rsid w:val="00B625A1"/>
    <w:rsid w:val="00B7017A"/>
    <w:rsid w:val="00B97728"/>
    <w:rsid w:val="00BB04A7"/>
    <w:rsid w:val="00BD15E4"/>
    <w:rsid w:val="00BE6FD5"/>
    <w:rsid w:val="00BF54AD"/>
    <w:rsid w:val="00C43D87"/>
    <w:rsid w:val="00C57941"/>
    <w:rsid w:val="00D066C6"/>
    <w:rsid w:val="00DE7EC3"/>
    <w:rsid w:val="00E00EAC"/>
    <w:rsid w:val="00E35D6A"/>
    <w:rsid w:val="00E50460"/>
    <w:rsid w:val="00E8149F"/>
    <w:rsid w:val="00E859FC"/>
    <w:rsid w:val="00EA3042"/>
    <w:rsid w:val="00ED7E98"/>
    <w:rsid w:val="00F40F9A"/>
    <w:rsid w:val="00F71EE1"/>
    <w:rsid w:val="00FC4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AF8FE3-A464-436C-B886-57A25B6A0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B04A7"/>
    <w:pPr>
      <w:keepNext/>
      <w:widowControl w:val="0"/>
      <w:spacing w:before="240" w:after="60" w:line="240" w:lineRule="auto"/>
      <w:ind w:right="703"/>
      <w:jc w:val="both"/>
      <w:outlineLvl w:val="0"/>
    </w:pPr>
    <w:rPr>
      <w:rFonts w:ascii="Arial" w:eastAsia="Times New Roman" w:hAnsi="Arial" w:cs="Arial"/>
      <w:b/>
      <w:bCs/>
      <w:color w:val="000000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EC3"/>
    <w:rPr>
      <w:color w:val="3494D4"/>
      <w:u w:val="single"/>
    </w:rPr>
  </w:style>
  <w:style w:type="paragraph" w:styleId="a4">
    <w:name w:val="Normal (Web)"/>
    <w:basedOn w:val="a"/>
    <w:uiPriority w:val="99"/>
    <w:unhideWhenUsed/>
    <w:rsid w:val="00DE7EC3"/>
    <w:pPr>
      <w:spacing w:after="1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annotation reference"/>
    <w:basedOn w:val="a0"/>
    <w:uiPriority w:val="99"/>
    <w:semiHidden/>
    <w:unhideWhenUsed/>
    <w:rsid w:val="0058639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58639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58639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8639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58639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5863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8639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BB04A7"/>
    <w:rPr>
      <w:rFonts w:ascii="Arial" w:eastAsia="Times New Roman" w:hAnsi="Arial" w:cs="Arial"/>
      <w:b/>
      <w:bCs/>
      <w:color w:val="000000"/>
      <w:kern w:val="32"/>
      <w:sz w:val="32"/>
      <w:szCs w:val="32"/>
    </w:rPr>
  </w:style>
  <w:style w:type="paragraph" w:styleId="ac">
    <w:name w:val="header"/>
    <w:basedOn w:val="a"/>
    <w:link w:val="ad"/>
    <w:uiPriority w:val="99"/>
    <w:unhideWhenUsed/>
    <w:rsid w:val="008B3D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B3D4C"/>
  </w:style>
  <w:style w:type="paragraph" w:styleId="ae">
    <w:name w:val="footer"/>
    <w:basedOn w:val="a"/>
    <w:link w:val="af"/>
    <w:uiPriority w:val="99"/>
    <w:unhideWhenUsed/>
    <w:rsid w:val="008B3D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B3D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488</Words>
  <Characters>2785</Characters>
  <Application>Microsoft Office Word</Application>
  <DocSecurity>8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evshesterova</dc:creator>
  <cp:lastModifiedBy>Терехов Илья Николаевич</cp:lastModifiedBy>
  <cp:revision>18</cp:revision>
  <cp:lastPrinted>2018-12-17T08:40:00Z</cp:lastPrinted>
  <dcterms:created xsi:type="dcterms:W3CDTF">2018-12-11T12:25:00Z</dcterms:created>
  <dcterms:modified xsi:type="dcterms:W3CDTF">2023-05-24T08:54:00Z</dcterms:modified>
</cp:coreProperties>
</file>