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21" w:rsidRDefault="00063DFA" w:rsidP="00E17321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A14AA">
        <w:rPr>
          <w:rFonts w:ascii="Times New Roman" w:hAnsi="Times New Roman" w:cs="Times New Roman"/>
          <w:sz w:val="32"/>
          <w:szCs w:val="32"/>
        </w:rPr>
        <w:t>Условия процедуры реализац</w:t>
      </w:r>
      <w:r w:rsidR="001D16FC">
        <w:rPr>
          <w:rFonts w:ascii="Times New Roman" w:hAnsi="Times New Roman" w:cs="Times New Roman"/>
          <w:sz w:val="32"/>
          <w:szCs w:val="32"/>
        </w:rPr>
        <w:t>ии</w:t>
      </w:r>
      <w:r w:rsidR="00550E98">
        <w:rPr>
          <w:rFonts w:ascii="Times New Roman" w:hAnsi="Times New Roman" w:cs="Times New Roman"/>
          <w:sz w:val="32"/>
          <w:szCs w:val="32"/>
        </w:rPr>
        <w:t xml:space="preserve"> </w:t>
      </w:r>
      <w:r w:rsidR="00E17321">
        <w:rPr>
          <w:rFonts w:ascii="Times New Roman" w:hAnsi="Times New Roman" w:cs="Times New Roman"/>
          <w:sz w:val="32"/>
          <w:szCs w:val="32"/>
        </w:rPr>
        <w:t>лома и отходов черных металлов, несортированных</w:t>
      </w:r>
      <w:r w:rsidRPr="00211529">
        <w:rPr>
          <w:rFonts w:ascii="Times New Roman" w:hAnsi="Times New Roman" w:cs="Times New Roman"/>
          <w:sz w:val="32"/>
          <w:szCs w:val="32"/>
        </w:rPr>
        <w:t>,</w:t>
      </w:r>
      <w:r w:rsidRPr="004A14AA">
        <w:rPr>
          <w:rFonts w:ascii="Times New Roman" w:hAnsi="Times New Roman" w:cs="Times New Roman"/>
          <w:sz w:val="32"/>
          <w:szCs w:val="32"/>
        </w:rPr>
        <w:t xml:space="preserve"> находящихся на балансе </w:t>
      </w:r>
    </w:p>
    <w:p w:rsidR="00994660" w:rsidRDefault="00B172BF" w:rsidP="00E17321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Усинского</w:t>
      </w:r>
      <w:r w:rsidR="009C1AD9" w:rsidRPr="004A14AA">
        <w:rPr>
          <w:rFonts w:ascii="Times New Roman" w:hAnsi="Times New Roman" w:cs="Times New Roman"/>
          <w:sz w:val="32"/>
          <w:szCs w:val="32"/>
        </w:rPr>
        <w:t xml:space="preserve"> Филиал</w:t>
      </w:r>
      <w:r w:rsidR="00063DFA" w:rsidRPr="004A14AA">
        <w:rPr>
          <w:rFonts w:ascii="Times New Roman" w:hAnsi="Times New Roman" w:cs="Times New Roman"/>
          <w:sz w:val="32"/>
          <w:szCs w:val="32"/>
        </w:rPr>
        <w:t>а</w:t>
      </w:r>
      <w:r w:rsidR="009C1AD9" w:rsidRPr="004A14AA">
        <w:rPr>
          <w:rFonts w:ascii="Times New Roman" w:hAnsi="Times New Roman" w:cs="Times New Roman"/>
          <w:sz w:val="32"/>
          <w:szCs w:val="32"/>
        </w:rPr>
        <w:t xml:space="preserve"> ООО «РН-Бурение»</w:t>
      </w:r>
      <w:r w:rsidR="00BF7146">
        <w:rPr>
          <w:rFonts w:ascii="Times New Roman" w:hAnsi="Times New Roman" w:cs="Times New Roman"/>
          <w:sz w:val="32"/>
          <w:szCs w:val="32"/>
        </w:rPr>
        <w:t xml:space="preserve"> в</w:t>
      </w:r>
      <w:r w:rsidR="00C342F9">
        <w:rPr>
          <w:rFonts w:ascii="Times New Roman" w:hAnsi="Times New Roman" w:cs="Times New Roman"/>
          <w:sz w:val="32"/>
          <w:szCs w:val="32"/>
        </w:rPr>
        <w:t xml:space="preserve"> </w:t>
      </w:r>
      <w:r w:rsidR="00063DFA" w:rsidRPr="004A14AA">
        <w:rPr>
          <w:rFonts w:ascii="Times New Roman" w:hAnsi="Times New Roman" w:cs="Times New Roman"/>
          <w:sz w:val="32"/>
          <w:szCs w:val="32"/>
        </w:rPr>
        <w:t>202</w:t>
      </w:r>
      <w:r w:rsidR="00D9668E">
        <w:rPr>
          <w:rFonts w:ascii="Times New Roman" w:hAnsi="Times New Roman" w:cs="Times New Roman"/>
          <w:sz w:val="32"/>
          <w:szCs w:val="32"/>
        </w:rPr>
        <w:t>5</w:t>
      </w:r>
      <w:r w:rsidR="00063DFA" w:rsidRPr="004A14AA">
        <w:rPr>
          <w:rFonts w:ascii="Times New Roman" w:hAnsi="Times New Roman" w:cs="Times New Roman"/>
          <w:sz w:val="32"/>
          <w:szCs w:val="32"/>
        </w:rPr>
        <w:t>г.</w:t>
      </w:r>
    </w:p>
    <w:p w:rsidR="00586C31" w:rsidRPr="00BF7146" w:rsidRDefault="00586C31" w:rsidP="006A342B">
      <w:pPr>
        <w:pStyle w:val="1"/>
        <w:spacing w:before="0" w:beforeAutospacing="0" w:after="0" w:line="24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063DFA" w:rsidRPr="004A14AA" w:rsidRDefault="00586C31" w:rsidP="000424E9">
      <w:r w:rsidRPr="004A14AA">
        <w:t xml:space="preserve"> </w:t>
      </w:r>
      <w:r w:rsidR="00915414">
        <w:t>[</w:t>
      </w:r>
      <w:r w:rsidR="00B93503">
        <w:t>[</w:t>
      </w:r>
      <w:r w:rsidR="00B93503" w:rsidRPr="004A14AA">
        <w:t>срок подачи документов с </w:t>
      </w:r>
      <w:r w:rsidR="002673B3">
        <w:t>1</w:t>
      </w:r>
      <w:r w:rsidR="007F1481">
        <w:t>1</w:t>
      </w:r>
      <w:r w:rsidR="00B93503" w:rsidRPr="004A14AA">
        <w:t>.</w:t>
      </w:r>
      <w:r w:rsidR="00B93503">
        <w:t>0</w:t>
      </w:r>
      <w:r w:rsidR="00D9668E">
        <w:t>2</w:t>
      </w:r>
      <w:r w:rsidR="00B93503" w:rsidRPr="004A14AA">
        <w:t>.202</w:t>
      </w:r>
      <w:r w:rsidR="00D9668E">
        <w:t>5</w:t>
      </w:r>
      <w:r w:rsidR="00363129">
        <w:t>г.</w:t>
      </w:r>
      <w:r w:rsidR="00B93503" w:rsidRPr="004A14AA">
        <w:t xml:space="preserve"> по </w:t>
      </w:r>
      <w:r w:rsidR="002673B3">
        <w:t>2</w:t>
      </w:r>
      <w:r w:rsidR="007F1481">
        <w:t>4</w:t>
      </w:r>
      <w:r w:rsidR="00363129">
        <w:t>.0</w:t>
      </w:r>
      <w:r w:rsidR="00D9668E">
        <w:t>2</w:t>
      </w:r>
      <w:r w:rsidR="00B93503" w:rsidRPr="004A14AA">
        <w:t>.202</w:t>
      </w:r>
      <w:r w:rsidR="00D9668E">
        <w:t>5</w:t>
      </w:r>
      <w:r w:rsidR="00363129">
        <w:t>г.</w:t>
      </w:r>
      <w:r w:rsidR="00994660" w:rsidRPr="004A14AA">
        <w:t>]</w:t>
      </w:r>
    </w:p>
    <w:tbl>
      <w:tblPr>
        <w:tblW w:w="5000" w:type="pct"/>
        <w:tblCellSpacing w:w="0" w:type="dxa"/>
        <w:tblBorders>
          <w:top w:val="single" w:sz="12" w:space="0" w:color="CCD0D4"/>
          <w:left w:val="single" w:sz="12" w:space="0" w:color="CCD0D4"/>
          <w:bottom w:val="single" w:sz="12" w:space="0" w:color="CCD0D4"/>
          <w:right w:val="single" w:sz="12" w:space="0" w:color="CCD0D4"/>
          <w:insideH w:val="single" w:sz="12" w:space="0" w:color="CCD0D4"/>
          <w:insideV w:val="single" w:sz="12" w:space="0" w:color="CCD0D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7653"/>
      </w:tblGrid>
      <w:tr w:rsidR="00994660" w:rsidRPr="004A14AA" w:rsidTr="007E0158">
        <w:trPr>
          <w:trHeight w:val="461"/>
          <w:tblCellSpacing w:w="0" w:type="dxa"/>
        </w:trPr>
        <w:tc>
          <w:tcPr>
            <w:tcW w:w="5000" w:type="pct"/>
            <w:gridSpan w:val="2"/>
            <w:shd w:val="clear" w:color="auto" w:fill="F9F9F9"/>
            <w:tcMar>
              <w:top w:w="64" w:type="dxa"/>
              <w:left w:w="103" w:type="dxa"/>
              <w:bottom w:w="64" w:type="dxa"/>
              <w:right w:w="103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9"/>
            </w:tblGrid>
            <w:tr w:rsidR="00994660" w:rsidRPr="004A14AA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99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50"/>
                  </w:tblGrid>
                  <w:tr w:rsidR="00994660" w:rsidRPr="004A14AA" w:rsidTr="00586C31">
                    <w:trPr>
                      <w:trHeight w:val="26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29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94660" w:rsidRPr="004A14AA" w:rsidRDefault="002A77E8" w:rsidP="00B172BF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  <w:r w:rsidRPr="004A14AA">
                          <w:rPr>
                            <w:b/>
                            <w:bCs/>
                            <w:color w:val="1D2F44"/>
                          </w:rPr>
                          <w:t xml:space="preserve">Наименование предприятия: </w:t>
                        </w:r>
                        <w:r w:rsidR="009C1AD9" w:rsidRPr="004A14AA">
                          <w:rPr>
                            <w:b/>
                            <w:bCs/>
                            <w:color w:val="1D2F44"/>
                          </w:rPr>
                          <w:t xml:space="preserve">ООО «РН-Бурение» </w:t>
                        </w:r>
                        <w:r w:rsidR="00B172BF">
                          <w:rPr>
                            <w:b/>
                            <w:bCs/>
                            <w:color w:val="1D2F44"/>
                          </w:rPr>
                          <w:t>Усинский</w:t>
                        </w:r>
                        <w:r w:rsidR="009C1AD9" w:rsidRPr="004A14AA">
                          <w:rPr>
                            <w:b/>
                            <w:bCs/>
                            <w:color w:val="1D2F44"/>
                          </w:rPr>
                          <w:t xml:space="preserve"> филиал</w:t>
                        </w:r>
                      </w:p>
                    </w:tc>
                  </w:tr>
                </w:tbl>
                <w:p w:rsidR="00994660" w:rsidRPr="004A14AA" w:rsidRDefault="00994660" w:rsidP="006A342B">
                  <w:pPr>
                    <w:ind w:firstLine="567"/>
                    <w:rPr>
                      <w:b/>
                      <w:bCs/>
                      <w:color w:val="E6E6E6"/>
                    </w:rPr>
                  </w:pPr>
                </w:p>
              </w:tc>
            </w:tr>
          </w:tbl>
          <w:p w:rsidR="00994660" w:rsidRPr="004A14AA" w:rsidRDefault="00994660" w:rsidP="006A342B">
            <w:pPr>
              <w:spacing w:after="129"/>
              <w:ind w:firstLine="567"/>
            </w:pPr>
          </w:p>
        </w:tc>
      </w:tr>
      <w:tr w:rsidR="00063DFA" w:rsidRPr="004A14AA" w:rsidTr="007E0158">
        <w:trPr>
          <w:trHeight w:val="916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063DFA" w:rsidRPr="004A14AA" w:rsidRDefault="00063DFA" w:rsidP="006A342B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Плановые сроки вывоза имущества: в течении 3-х месяцев с момента заключения договора</w:t>
            </w:r>
            <w:bookmarkStart w:id="0" w:name="_GoBack"/>
            <w:bookmarkEnd w:id="0"/>
          </w:p>
        </w:tc>
      </w:tr>
      <w:tr w:rsidR="007E0158" w:rsidRPr="004A14AA" w:rsidTr="007E0158">
        <w:trPr>
          <w:trHeight w:val="753"/>
          <w:tblCellSpacing w:w="0" w:type="dxa"/>
        </w:trPr>
        <w:tc>
          <w:tcPr>
            <w:tcW w:w="1239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E0158" w:rsidRPr="004A14AA" w:rsidRDefault="007E0158" w:rsidP="007E0158">
            <w:pPr>
              <w:spacing w:after="129"/>
              <w:rPr>
                <w:b/>
                <w:bCs/>
                <w:color w:val="1D2F44"/>
                <w:lang w:val="en-US"/>
              </w:rPr>
            </w:pPr>
            <w:r w:rsidRPr="004A14AA">
              <w:rPr>
                <w:b/>
                <w:bCs/>
                <w:color w:val="1D2F44"/>
              </w:rPr>
              <w:t>Предмет квалификации</w:t>
            </w:r>
            <w:r w:rsidRPr="004A14AA">
              <w:rPr>
                <w:b/>
                <w:bCs/>
                <w:color w:val="1D2F44"/>
                <w:lang w:val="en-US"/>
              </w:rPr>
              <w:t>:</w:t>
            </w:r>
          </w:p>
        </w:tc>
        <w:tc>
          <w:tcPr>
            <w:tcW w:w="376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E0158" w:rsidRPr="00333C4A" w:rsidRDefault="007E0158" w:rsidP="007E0158">
            <w:pPr>
              <w:spacing w:after="129"/>
              <w:ind w:firstLine="13"/>
              <w:rPr>
                <w:bCs/>
                <w:color w:val="1D2F44"/>
              </w:rPr>
            </w:pPr>
            <w:r w:rsidRPr="000424E9">
              <w:t>Реализаци</w:t>
            </w:r>
            <w:r>
              <w:t>я  лома и отходов черных металлов, не сортированных</w:t>
            </w:r>
            <w:r w:rsidRPr="000424E9">
              <w:t xml:space="preserve">, находящихся на балансе </w:t>
            </w:r>
            <w:r>
              <w:t>Усинского</w:t>
            </w:r>
            <w:r w:rsidRPr="000424E9">
              <w:t xml:space="preserve"> филиала ООО «РН-Бурение»</w:t>
            </w:r>
          </w:p>
        </w:tc>
      </w:tr>
      <w:tr w:rsidR="007E0158" w:rsidRPr="004A14AA" w:rsidTr="007E0158">
        <w:trPr>
          <w:trHeight w:val="647"/>
          <w:tblCellSpacing w:w="0" w:type="dxa"/>
        </w:trPr>
        <w:tc>
          <w:tcPr>
            <w:tcW w:w="1239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E0158" w:rsidRPr="004A14AA" w:rsidRDefault="007E0158" w:rsidP="007E0158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Предмет реализации</w:t>
            </w:r>
          </w:p>
        </w:tc>
        <w:tc>
          <w:tcPr>
            <w:tcW w:w="376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E0158" w:rsidRPr="00333C4A" w:rsidRDefault="007E0158" w:rsidP="007E0158">
            <w:pPr>
              <w:pStyle w:val="aa"/>
              <w:numPr>
                <w:ilvl w:val="0"/>
                <w:numId w:val="8"/>
              </w:numPr>
              <w:spacing w:after="129"/>
              <w:ind w:left="303" w:firstLine="13"/>
              <w:rPr>
                <w:b/>
                <w:bCs/>
                <w:color w:val="1D2F44"/>
              </w:rPr>
            </w:pPr>
            <w:r>
              <w:rPr>
                <w:b/>
                <w:bCs/>
                <w:color w:val="1D2F44"/>
              </w:rPr>
              <w:t xml:space="preserve">Лот № </w:t>
            </w:r>
            <w:r w:rsidR="00D9668E">
              <w:rPr>
                <w:b/>
                <w:bCs/>
                <w:color w:val="1D2F44"/>
              </w:rPr>
              <w:t>2</w:t>
            </w:r>
            <w:r>
              <w:rPr>
                <w:b/>
                <w:bCs/>
                <w:color w:val="1D2F44"/>
              </w:rPr>
              <w:t>/2</w:t>
            </w:r>
            <w:r w:rsidR="00D9668E">
              <w:rPr>
                <w:b/>
                <w:bCs/>
                <w:color w:val="1D2F44"/>
              </w:rPr>
              <w:t>5</w:t>
            </w:r>
            <w:r w:rsidRPr="00333C4A">
              <w:rPr>
                <w:b/>
                <w:bCs/>
                <w:color w:val="1D2F44"/>
              </w:rPr>
              <w:t>:</w:t>
            </w:r>
          </w:p>
          <w:p w:rsidR="007E0158" w:rsidRPr="00B172BF" w:rsidRDefault="007E0158" w:rsidP="00D9668E">
            <w:pPr>
              <w:spacing w:after="129"/>
              <w:ind w:firstLine="13"/>
            </w:pPr>
            <w:r w:rsidRPr="00E807FE">
              <w:t xml:space="preserve">Лом и отходы </w:t>
            </w:r>
            <w:r>
              <w:t xml:space="preserve">черных металлов, не сортированных – </w:t>
            </w:r>
            <w:r w:rsidR="00D9668E">
              <w:rPr>
                <w:color w:val="000000" w:themeColor="text1"/>
              </w:rPr>
              <w:t>553,745</w:t>
            </w:r>
            <w:r w:rsidRPr="00637D2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тонн</w:t>
            </w:r>
          </w:p>
        </w:tc>
      </w:tr>
      <w:tr w:rsidR="005D6E49" w:rsidRPr="004A14AA" w:rsidTr="007E0158">
        <w:trPr>
          <w:tblCellSpacing w:w="0" w:type="dxa"/>
        </w:trPr>
        <w:tc>
          <w:tcPr>
            <w:tcW w:w="1239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5D6E49" w:rsidRPr="004A14AA" w:rsidRDefault="005D6E49" w:rsidP="005D6E49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 xml:space="preserve">Условия оплаты </w:t>
            </w:r>
          </w:p>
          <w:p w:rsidR="005D6E49" w:rsidRPr="004A14AA" w:rsidRDefault="005D6E49" w:rsidP="005D6E49">
            <w:pPr>
              <w:spacing w:after="129"/>
              <w:ind w:firstLine="567"/>
              <w:rPr>
                <w:b/>
                <w:bCs/>
                <w:color w:val="23446A"/>
              </w:rPr>
            </w:pPr>
          </w:p>
        </w:tc>
        <w:tc>
          <w:tcPr>
            <w:tcW w:w="3761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5D6E49" w:rsidRDefault="005D6E49" w:rsidP="005D6E49">
            <w:pPr>
              <w:spacing w:after="129"/>
              <w:ind w:firstLine="13"/>
            </w:pPr>
            <w:r>
              <w:t xml:space="preserve">Условие оплаты и вывоза: Предварительная оплата двумя частями: </w:t>
            </w:r>
          </w:p>
          <w:p w:rsidR="005D6E49" w:rsidRDefault="005D6E49" w:rsidP="005D6E49">
            <w:pPr>
              <w:spacing w:after="129"/>
              <w:ind w:firstLine="13"/>
            </w:pPr>
            <w:r>
              <w:t>1 часть – 50%  предоплата (в течение 10 банковский дней со дня получения счета на предварительную оплату), вывоз товара в объеме 40% от общей стоимости лота в течение 45 календарных дней с момента поступления оплаты;</w:t>
            </w:r>
          </w:p>
          <w:p w:rsidR="005D6E49" w:rsidRDefault="005D6E49" w:rsidP="005D6E49">
            <w:pPr>
              <w:spacing w:after="129"/>
              <w:ind w:firstLine="13"/>
            </w:pPr>
            <w:r>
              <w:t>2 часть – оплата оставшихся 50% (не позднее 45 календарных дней с момента осуществления оплаты первых 50% стоимости), вывоз оставшегося оплаченного товара в объеме 60% от общей стоимости лота в течение 45 календарных дней с момента поступления оставшейся оплаты</w:t>
            </w:r>
          </w:p>
          <w:p w:rsidR="005D6E49" w:rsidRPr="004A14AA" w:rsidRDefault="005D6E49" w:rsidP="005D6E49">
            <w:pPr>
              <w:spacing w:after="129"/>
              <w:ind w:firstLine="13"/>
              <w:rPr>
                <w:color w:val="23446A"/>
              </w:rPr>
            </w:pPr>
            <w:r w:rsidRPr="002C1D9C">
              <w:rPr>
                <w:bCs/>
                <w:color w:val="000000" w:themeColor="text1"/>
              </w:rPr>
              <w:t xml:space="preserve">Покупатель имеет право на осуществление 100% предварительной оплаты всех </w:t>
            </w:r>
            <w:r>
              <w:rPr>
                <w:bCs/>
                <w:color w:val="000000" w:themeColor="text1"/>
              </w:rPr>
              <w:t>МТР</w:t>
            </w:r>
            <w:r w:rsidRPr="002C1D9C">
              <w:rPr>
                <w:bCs/>
                <w:color w:val="000000" w:themeColor="text1"/>
              </w:rPr>
              <w:t xml:space="preserve"> путем перечисления денежных средств на расчетный счет Продавца на основании счета.</w:t>
            </w:r>
          </w:p>
        </w:tc>
      </w:tr>
      <w:tr w:rsidR="005D6E49" w:rsidRPr="004A14AA" w:rsidTr="007E0158">
        <w:trPr>
          <w:trHeight w:val="1804"/>
          <w:tblCellSpacing w:w="0" w:type="dxa"/>
        </w:trPr>
        <w:tc>
          <w:tcPr>
            <w:tcW w:w="1239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5D6E49" w:rsidRPr="004A14AA" w:rsidRDefault="005D6E49" w:rsidP="005D6E49">
            <w:pPr>
              <w:spacing w:after="129"/>
              <w:rPr>
                <w:b/>
                <w:bCs/>
                <w:color w:val="23446A"/>
              </w:rPr>
            </w:pPr>
            <w:r w:rsidRPr="004A14AA">
              <w:rPr>
                <w:b/>
                <w:bCs/>
                <w:color w:val="1D2F44"/>
              </w:rPr>
              <w:t>Базис отгрузки</w:t>
            </w:r>
          </w:p>
        </w:tc>
        <w:tc>
          <w:tcPr>
            <w:tcW w:w="3761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5D6E49" w:rsidRDefault="005D6E49" w:rsidP="005D6E49">
            <w:pPr>
              <w:spacing w:after="129"/>
              <w:ind w:firstLine="13"/>
            </w:pPr>
            <w:r w:rsidRPr="00B172BF">
              <w:t>Республика Коми, г. Усинск, ул. Северная,</w:t>
            </w:r>
            <w:r>
              <w:t xml:space="preserve"> 4</w:t>
            </w:r>
            <w:r w:rsidRPr="00B172BF">
              <w:t xml:space="preserve"> производственная база УФ ООО «РН-Бурение»</w:t>
            </w:r>
            <w:r>
              <w:t>.</w:t>
            </w:r>
          </w:p>
          <w:p w:rsidR="005D6E49" w:rsidRPr="004A14AA" w:rsidRDefault="005D6E49" w:rsidP="005D6E49">
            <w:pPr>
              <w:spacing w:after="129"/>
              <w:ind w:firstLine="13"/>
              <w:rPr>
                <w:color w:val="23446A"/>
              </w:rPr>
            </w:pPr>
            <w:r w:rsidRPr="000424E9">
              <w:t>Проведение погрузо-разгрузочных работ, вывоз имущества, а также проведение работ по резке и демонтажу (при наличии необходимости) производится силами и за счет Покупателя</w:t>
            </w:r>
            <w:r>
              <w:t>.</w:t>
            </w:r>
          </w:p>
        </w:tc>
      </w:tr>
    </w:tbl>
    <w:p w:rsidR="008418FF" w:rsidRPr="004A14AA" w:rsidRDefault="008418FF" w:rsidP="006A342B">
      <w:pPr>
        <w:spacing w:line="480" w:lineRule="atLeast"/>
        <w:ind w:firstLine="567"/>
        <w:jc w:val="both"/>
        <w:rPr>
          <w:color w:val="AB0404"/>
          <w:sz w:val="28"/>
          <w:szCs w:val="28"/>
        </w:rPr>
      </w:pPr>
      <w:r w:rsidRPr="004A14AA">
        <w:rPr>
          <w:color w:val="AB0404"/>
          <w:sz w:val="28"/>
          <w:szCs w:val="28"/>
        </w:rPr>
        <w:t>Обязательными условиями Вашего участия в процедуре реализации являются</w:t>
      </w:r>
      <w:r w:rsidR="009C7254" w:rsidRPr="004A14AA">
        <w:rPr>
          <w:color w:val="AB0404"/>
          <w:sz w:val="28"/>
          <w:szCs w:val="28"/>
        </w:rPr>
        <w:t>: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оферты приложенной форме (Приложение № 2).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перечню квалификационных требований и требованиям к заявкам участников (Приложение № 3.1, 3.2)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Наличие скан-копии подписанного договора купли-продажи и приложений к нему на заявленный Лот/Лоты (Приложение № 4).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lastRenderedPageBreak/>
        <w:t>Своевременное представление комплекта документов, в установленные условиями процедуры сроки.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комплекта документов по составу, содержанию, оформлению и порядку подачи, предусмотренному условиями процедуры.</w:t>
      </w:r>
    </w:p>
    <w:p w:rsidR="00156826" w:rsidRPr="004A14AA" w:rsidRDefault="00994660" w:rsidP="006A342B">
      <w:pPr>
        <w:spacing w:line="480" w:lineRule="atLeast"/>
        <w:ind w:firstLine="567"/>
        <w:jc w:val="both"/>
        <w:rPr>
          <w:color w:val="AB0404"/>
          <w:sz w:val="28"/>
          <w:szCs w:val="28"/>
        </w:rPr>
      </w:pPr>
      <w:r w:rsidRPr="004A14AA">
        <w:rPr>
          <w:color w:val="AB0404"/>
          <w:sz w:val="28"/>
          <w:szCs w:val="28"/>
        </w:rPr>
        <w:t>Важная информация:</w:t>
      </w:r>
    </w:p>
    <w:p w:rsidR="004A14AA" w:rsidRPr="000424E9" w:rsidRDefault="004A14AA" w:rsidP="006A342B">
      <w:pPr>
        <w:spacing w:line="480" w:lineRule="atLeast"/>
        <w:ind w:firstLine="567"/>
        <w:jc w:val="both"/>
      </w:pPr>
      <w:r w:rsidRPr="004A14AA">
        <w:t>Выбор победителя процедуры реализации будет определяться исходя из максимальной стоимости за лот, на основании полученных ценовых предложений. 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</w:t>
      </w:r>
      <w:r w:rsidRPr="000424E9">
        <w:t>.</w:t>
      </w:r>
    </w:p>
    <w:p w:rsidR="00905E96" w:rsidRPr="006A342B" w:rsidRDefault="00905E96" w:rsidP="006A342B">
      <w:pPr>
        <w:spacing w:line="480" w:lineRule="atLeast"/>
        <w:ind w:firstLine="567"/>
        <w:jc w:val="both"/>
      </w:pPr>
      <w:r w:rsidRPr="00B31B98">
        <w:t>Технико-коммерческое предложение с печатью предприятия и подписью руководителя необходимо предоставить в электронном виде на электронную торговую площадку АО «ТЭК-ТОРГ», по ссылке</w:t>
      </w:r>
      <w:r w:rsidRPr="00905E96">
        <w:rPr>
          <w:color w:val="AB0404"/>
        </w:rPr>
        <w:t xml:space="preserve">: </w:t>
      </w:r>
      <w:hyperlink r:id="rId8" w:history="1">
        <w:r w:rsidRPr="00447989">
          <w:rPr>
            <w:rStyle w:val="a9"/>
            <w:lang w:val="en-US"/>
          </w:rPr>
          <w:t>https</w:t>
        </w:r>
        <w:r w:rsidRPr="00447989">
          <w:rPr>
            <w:rStyle w:val="a9"/>
          </w:rPr>
          <w:t>://</w:t>
        </w:r>
        <w:r w:rsidRPr="00447989">
          <w:rPr>
            <w:rStyle w:val="a9"/>
            <w:lang w:val="en-US"/>
          </w:rPr>
          <w:t>sale</w:t>
        </w:r>
        <w:r w:rsidRPr="00447989">
          <w:rPr>
            <w:rStyle w:val="a9"/>
          </w:rPr>
          <w:t>.</w:t>
        </w:r>
        <w:r w:rsidRPr="00447989">
          <w:rPr>
            <w:rStyle w:val="a9"/>
            <w:lang w:val="en-US"/>
          </w:rPr>
          <w:t>tektorg</w:t>
        </w:r>
        <w:r w:rsidRPr="00447989">
          <w:rPr>
            <w:rStyle w:val="a9"/>
          </w:rPr>
          <w:t>.</w:t>
        </w:r>
        <w:r w:rsidRPr="00447989">
          <w:rPr>
            <w:rStyle w:val="a9"/>
            <w:lang w:val="en-US"/>
          </w:rPr>
          <w:t>ru</w:t>
        </w:r>
      </w:hyperlink>
      <w:r w:rsidRPr="00905E96">
        <w:rPr>
          <w:color w:val="AB0404"/>
        </w:rPr>
        <w:t xml:space="preserve"> </w:t>
      </w:r>
      <w:r w:rsidRPr="00B31B98">
        <w:t>в следующем порядке:</w:t>
      </w:r>
    </w:p>
    <w:p w:rsidR="00B31B98" w:rsidRPr="00B32ADF" w:rsidRDefault="00B31B98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B31B98">
        <w:rPr>
          <w:color w:val="AB0404"/>
          <w:sz w:val="28"/>
          <w:szCs w:val="28"/>
        </w:rPr>
        <w:t>Архив № 1</w:t>
      </w:r>
      <w:r>
        <w:t xml:space="preserve"> – документы, предусмотренные Перечнем квалификационных требований и требованиями к заявкам участников (Приложение № </w:t>
      </w:r>
      <w:r w:rsidR="008B5290">
        <w:t>3</w:t>
      </w:r>
      <w:r w:rsidR="00D40A90">
        <w:t>.1 и 3.2</w:t>
      </w:r>
      <w:r>
        <w:t>) – предоставляются в раздел «Техническая часть предложения»</w:t>
      </w:r>
      <w:r w:rsidR="00B32ADF" w:rsidRPr="00B32ADF">
        <w:t>:</w:t>
      </w:r>
    </w:p>
    <w:p w:rsidR="00B32ADF" w:rsidRPr="00C342F9" w:rsidRDefault="00B32ADF" w:rsidP="006A342B">
      <w:pPr>
        <w:pStyle w:val="aa"/>
        <w:spacing w:line="240" w:lineRule="atLeast"/>
        <w:ind w:left="0" w:firstLine="567"/>
        <w:rPr>
          <w:b/>
          <w:bCs/>
          <w:color w:val="000000"/>
        </w:rPr>
      </w:pPr>
    </w:p>
    <w:p w:rsidR="00B32ADF" w:rsidRPr="00BF7146" w:rsidRDefault="00B32ADF" w:rsidP="00BF7146">
      <w:pPr>
        <w:spacing w:line="240" w:lineRule="atLeast"/>
        <w:ind w:firstLine="567"/>
        <w:jc w:val="both"/>
        <w:rPr>
          <w:color w:val="AB0404"/>
          <w:sz w:val="28"/>
          <w:szCs w:val="28"/>
        </w:rPr>
      </w:pPr>
      <w:r w:rsidRPr="00B32ADF">
        <w:rPr>
          <w:color w:val="AB0404"/>
          <w:sz w:val="28"/>
          <w:szCs w:val="28"/>
        </w:rPr>
        <w:t xml:space="preserve">Перечень требуемых </w:t>
      </w:r>
      <w:r w:rsidR="006A342B">
        <w:rPr>
          <w:color w:val="AB0404"/>
          <w:sz w:val="28"/>
          <w:szCs w:val="28"/>
        </w:rPr>
        <w:t>документов, предусмотренных квалификационн</w:t>
      </w:r>
      <w:r w:rsidR="00424941">
        <w:rPr>
          <w:color w:val="AB0404"/>
          <w:sz w:val="28"/>
          <w:szCs w:val="28"/>
        </w:rPr>
        <w:t>ыми</w:t>
      </w:r>
      <w:r w:rsidR="006A342B">
        <w:rPr>
          <w:color w:val="AB0404"/>
          <w:sz w:val="28"/>
          <w:szCs w:val="28"/>
        </w:rPr>
        <w:t xml:space="preserve"> требовани</w:t>
      </w:r>
      <w:r w:rsidR="00424941">
        <w:rPr>
          <w:color w:val="AB0404"/>
          <w:sz w:val="28"/>
          <w:szCs w:val="28"/>
        </w:rPr>
        <w:t>ями</w:t>
      </w:r>
      <w:r w:rsidR="006A342B">
        <w:rPr>
          <w:color w:val="AB0404"/>
          <w:sz w:val="28"/>
          <w:szCs w:val="28"/>
        </w:rPr>
        <w:t xml:space="preserve"> и </w:t>
      </w:r>
      <w:r w:rsidR="00424941">
        <w:rPr>
          <w:color w:val="AB0404"/>
          <w:sz w:val="28"/>
          <w:szCs w:val="28"/>
        </w:rPr>
        <w:t>требованиями к заявкам участников</w:t>
      </w:r>
      <w:r w:rsidRPr="00B32ADF">
        <w:rPr>
          <w:color w:val="AB0404"/>
          <w:sz w:val="28"/>
          <w:szCs w:val="28"/>
        </w:rPr>
        <w:t>:</w:t>
      </w:r>
    </w:p>
    <w:p w:rsidR="00B32ADF" w:rsidRPr="00424941" w:rsidRDefault="00B32ADF" w:rsidP="00424941">
      <w:pPr>
        <w:spacing w:line="240" w:lineRule="atLeast"/>
        <w:ind w:firstLine="567"/>
        <w:jc w:val="both"/>
        <w:rPr>
          <w:color w:val="000000"/>
          <w:u w:val="single"/>
        </w:rPr>
      </w:pPr>
      <w:r w:rsidRPr="00424941">
        <w:rPr>
          <w:color w:val="000000"/>
          <w:u w:val="single"/>
        </w:rPr>
        <w:t>Пакет документов необходимых для участия в мероприятиях по выбору участников торгов для юридических лиц: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B32ADF">
        <w:t>Заявка претендента</w:t>
      </w:r>
      <w:r w:rsidR="007B1DD7">
        <w:t xml:space="preserve"> (Приложение № 6)</w:t>
      </w:r>
      <w:r w:rsidRPr="00B32ADF">
        <w:t xml:space="preserve">: </w:t>
      </w:r>
      <w:r w:rsidRPr="00A440C1">
        <w:t xml:space="preserve">На фирменном бланке с подписью руководителя и печатью организации 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A440C1">
        <w:t>Паспорт организации</w:t>
      </w:r>
      <w:r w:rsidR="007B1DD7">
        <w:t xml:space="preserve"> (Приложение № 7)</w:t>
      </w:r>
      <w:r w:rsidRPr="00B32ADF">
        <w:t xml:space="preserve">: </w:t>
      </w:r>
      <w:r w:rsidR="008B5290" w:rsidRPr="00B32ADF">
        <w:t>с</w:t>
      </w:r>
      <w:r w:rsidRPr="00B32ADF">
        <w:t xml:space="preserve"> подписью руководителя и печатью организации.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A440C1">
        <w:t>Информация о цепочке собственников</w:t>
      </w:r>
      <w:r w:rsidR="007B1DD7">
        <w:t xml:space="preserve"> (Приложение № 8)</w:t>
      </w:r>
      <w:r w:rsidRPr="00B32ADF">
        <w:t xml:space="preserve">: </w:t>
      </w:r>
      <w:r w:rsidR="00B172BF" w:rsidRPr="00B32ADF">
        <w:t>с</w:t>
      </w:r>
      <w:r w:rsidRPr="00B32ADF">
        <w:t xml:space="preserve"> подписью руководителя и печатью организации</w:t>
      </w:r>
    </w:p>
    <w:p w:rsidR="007E1E6D" w:rsidRPr="00B32ADF" w:rsidRDefault="007E1E6D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424941">
        <w:rPr>
          <w:u w:val="single"/>
        </w:rPr>
        <w:t>В случае наличия у участника</w:t>
      </w:r>
      <w:r>
        <w:t xml:space="preserve"> действующей </w:t>
      </w:r>
      <w:r w:rsidR="00B172BF">
        <w:t>положительной аккредитации</w:t>
      </w:r>
      <w:r>
        <w:t xml:space="preserve"> в ПАО "НК «Роснефть» – предоставляется письмо ПАО "НК "Роснефть"</w:t>
      </w:r>
    </w:p>
    <w:p w:rsidR="00B32ADF" w:rsidRDefault="007E1E6D" w:rsidP="00B172BF">
      <w:pPr>
        <w:tabs>
          <w:tab w:val="left" w:pos="993"/>
        </w:tabs>
        <w:spacing w:line="480" w:lineRule="atLeast"/>
        <w:ind w:firstLine="993"/>
        <w:jc w:val="both"/>
      </w:pPr>
      <w:r w:rsidRPr="007E1E6D">
        <w:rPr>
          <w:u w:val="single"/>
        </w:rPr>
        <w:t>В случае отсутствия у участника</w:t>
      </w:r>
      <w:r>
        <w:t xml:space="preserve"> действующей </w:t>
      </w:r>
      <w:r w:rsidR="00B172BF">
        <w:t>положительной аккредитации</w:t>
      </w:r>
      <w:r>
        <w:t xml:space="preserve"> в ПАО "НК «Роснефть» - </w:t>
      </w:r>
      <w:r w:rsidR="00B172BF">
        <w:t>все документы,</w:t>
      </w:r>
      <w:r w:rsidR="00B32ADF">
        <w:t xml:space="preserve"> предусмотренные Инструкцией ПАО "НК "Роснефть" "Требования к поставщику Компании для участия в мелкой закупке"</w:t>
      </w:r>
      <w:r w:rsidR="00D40A90">
        <w:t xml:space="preserve"> (Приложение №</w:t>
      </w:r>
      <w:r w:rsidR="00774DAE">
        <w:t>5</w:t>
      </w:r>
      <w:r w:rsidR="00D40A90">
        <w:t>).</w:t>
      </w:r>
      <w:r w:rsidR="00B32ADF">
        <w:t xml:space="preserve"> </w:t>
      </w:r>
    </w:p>
    <w:p w:rsidR="006C7487" w:rsidRDefault="006C7487" w:rsidP="006C7487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7E1E6D">
        <w:t xml:space="preserve">Копия действующей лицензии на осуществление </w:t>
      </w:r>
      <w:r>
        <w:t>соответствующих видов деятельности</w:t>
      </w:r>
      <w:r w:rsidRPr="007E1E6D">
        <w:t xml:space="preserve"> </w:t>
      </w:r>
    </w:p>
    <w:p w:rsidR="006C7487" w:rsidRDefault="006C7487" w:rsidP="006C7487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lastRenderedPageBreak/>
        <w:t>Копия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</w:t>
      </w:r>
      <w:r>
        <w:t xml:space="preserve"> (</w:t>
      </w:r>
      <w:r w:rsidR="00AC062F">
        <w:t xml:space="preserve">при подаче заявок на лоты содержащие отходы </w:t>
      </w:r>
      <w:r w:rsidR="00AC062F">
        <w:rPr>
          <w:lang w:val="en-US"/>
        </w:rPr>
        <w:t>I</w:t>
      </w:r>
      <w:r w:rsidR="00AC062F" w:rsidRPr="00AC062F">
        <w:t>-</w:t>
      </w:r>
      <w:r w:rsidR="00AC062F">
        <w:rPr>
          <w:lang w:val="en-US"/>
        </w:rPr>
        <w:t>IV</w:t>
      </w:r>
      <w:r w:rsidR="00AC062F" w:rsidRPr="00AC062F">
        <w:t xml:space="preserve"> </w:t>
      </w:r>
      <w:r w:rsidR="00AC062F">
        <w:t>классов опасности</w:t>
      </w:r>
      <w:r>
        <w:t>)</w:t>
      </w:r>
    </w:p>
    <w:p w:rsidR="000935B5" w:rsidRDefault="000935B5" w:rsidP="00A85D72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t>Копия выписки из Единого государственного реестра юридических лиц (ЕГРЮЛ)</w:t>
      </w:r>
    </w:p>
    <w:p w:rsidR="000935B5" w:rsidRDefault="000935B5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t xml:space="preserve">Копия письма от </w:t>
      </w:r>
      <w:r w:rsidR="00B172BF" w:rsidRPr="000935B5">
        <w:t>банка о</w:t>
      </w:r>
      <w:r w:rsidRPr="000935B5">
        <w:t xml:space="preserve">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от банка об открытой кредитной линии на срок действия договора</w:t>
      </w:r>
    </w:p>
    <w:p w:rsidR="00E76EF7" w:rsidRDefault="00E76EF7" w:rsidP="00E76EF7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>
        <w:t>Письмо н</w:t>
      </w:r>
      <w:r w:rsidRPr="00A440C1">
        <w:t xml:space="preserve">а фирменном бланке с подписью руководителя и печатью организации </w:t>
      </w:r>
      <w:r>
        <w:t>об отсутствии в течение последнего 1 (одного) года до даты окончания срока подачи заявок и в течение проведения процедуры реализации случаев: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- 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0935B5" w:rsidRDefault="000935B5" w:rsidP="006A342B">
      <w:pPr>
        <w:spacing w:line="480" w:lineRule="atLeast"/>
        <w:ind w:firstLine="567"/>
        <w:jc w:val="both"/>
      </w:pPr>
      <w:r>
        <w:t>- 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- Уклонения от подписания договора в установленные условиями процедуры сроки.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  <w:rPr>
          <w:color w:val="000000"/>
          <w:szCs w:val="22"/>
        </w:rPr>
      </w:pPr>
      <w:r>
        <w:t>10.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0C6C2F">
        <w:rPr>
          <w:color w:val="000000"/>
          <w:szCs w:val="22"/>
        </w:rPr>
        <w:t>готовности вывоза НВЛ/НЛ согласно графику заказчика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11.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0935B5">
        <w:t>подтверждени</w:t>
      </w:r>
      <w:r>
        <w:t>и</w:t>
      </w:r>
      <w:r w:rsidRPr="000935B5">
        <w:t xml:space="preserve"> 100% предоплаты в течении 10-ти (десяти) календарных дней с даты выставления счета</w:t>
      </w:r>
    </w:p>
    <w:p w:rsidR="00315281" w:rsidRDefault="00315281" w:rsidP="006A342B">
      <w:pPr>
        <w:pStyle w:val="aa"/>
        <w:spacing w:line="480" w:lineRule="atLeast"/>
        <w:ind w:left="0" w:firstLine="567"/>
        <w:jc w:val="both"/>
      </w:pPr>
      <w:r>
        <w:t>12.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315281">
        <w:t xml:space="preserve"> подтвержд</w:t>
      </w:r>
      <w:r>
        <w:t xml:space="preserve">ении </w:t>
      </w:r>
      <w:r w:rsidRPr="00315281">
        <w:t>свое</w:t>
      </w:r>
      <w:r>
        <w:t>го</w:t>
      </w:r>
      <w:r w:rsidRPr="00315281">
        <w:t xml:space="preserve"> безусловно</w:t>
      </w:r>
      <w:r>
        <w:t>го</w:t>
      </w:r>
      <w:r w:rsidRPr="00315281">
        <w:t xml:space="preserve"> согласи</w:t>
      </w:r>
      <w:r>
        <w:t>я</w:t>
      </w:r>
      <w:r w:rsidRPr="00315281">
        <w:t xml:space="preserve"> с условиями договора и уведомлен</w:t>
      </w:r>
      <w:r>
        <w:t>ии</w:t>
      </w:r>
      <w:r w:rsidRPr="00315281">
        <w:t xml:space="preserve"> о том, что не подписание договора в течение </w:t>
      </w:r>
      <w:r>
        <w:t>10</w:t>
      </w:r>
      <w:r w:rsidRPr="00315281">
        <w:t xml:space="preserve"> рабочих дней с даты направления ему проекта, а равно этому, направление протоколов разногласий или иных документов, выражающих несогласие с условиями, может расцениваться Продавцом как уклонение от подписания договора и служить поводом для отмены решения о признании данного Участника победителем</w:t>
      </w:r>
      <w:r>
        <w:t>.</w:t>
      </w:r>
    </w:p>
    <w:p w:rsidR="00424941" w:rsidRDefault="00424941" w:rsidP="00424941">
      <w:pPr>
        <w:spacing w:line="240" w:lineRule="atLeast"/>
        <w:jc w:val="both"/>
        <w:rPr>
          <w:color w:val="000000"/>
        </w:rPr>
      </w:pPr>
    </w:p>
    <w:p w:rsidR="00424941" w:rsidRPr="00424941" w:rsidRDefault="00424941" w:rsidP="00424941">
      <w:pPr>
        <w:spacing w:line="240" w:lineRule="atLeast"/>
        <w:ind w:firstLine="567"/>
        <w:jc w:val="both"/>
        <w:rPr>
          <w:color w:val="000000"/>
          <w:u w:val="single"/>
        </w:rPr>
      </w:pPr>
      <w:r w:rsidRPr="00424941">
        <w:rPr>
          <w:color w:val="000000"/>
          <w:u w:val="single"/>
        </w:rPr>
        <w:t>Пакет документов необходимых для участия в мероприятиях по выбору участников аукциона для физических лиц.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 w:rsidRPr="00DF1C1A">
        <w:t>Заявка претендента</w:t>
      </w:r>
      <w:r w:rsidR="007B1DD7">
        <w:t xml:space="preserve"> (Приложение № 6)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>
        <w:t>К</w:t>
      </w:r>
      <w:r w:rsidRPr="00AA5C03">
        <w:t>опия паспорта и ИНН.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>
        <w:t>С</w:t>
      </w:r>
      <w:r w:rsidRPr="007E1E6D">
        <w:t>огласие на об</w:t>
      </w:r>
      <w:r>
        <w:t>работку персональных данных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 w:rsidRPr="00424941">
        <w:lastRenderedPageBreak/>
        <w:t>Для подтверждения отсутствия просроченной задолженности перед бюджетом по уплате налогов и сборов: оригинал справки с ИФНС.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993"/>
        </w:tabs>
        <w:spacing w:line="480" w:lineRule="atLeast"/>
        <w:ind w:left="0" w:firstLine="567"/>
        <w:jc w:val="both"/>
      </w:pPr>
      <w:r w:rsidRPr="00DF1C1A">
        <w:t xml:space="preserve">Доверенность, документ удостоверяющий личность представителя от участника </w:t>
      </w:r>
      <w:r>
        <w:t xml:space="preserve">Торгов, </w:t>
      </w:r>
      <w:r w:rsidR="00B172BF">
        <w:t>н</w:t>
      </w:r>
      <w:r w:rsidR="00B172BF" w:rsidRPr="00424941">
        <w:t>а лицо,</w:t>
      </w:r>
      <w:r w:rsidRPr="00424941">
        <w:t xml:space="preserve"> имеющее право действовать от имени участника торгов, если заявка подается представителем участника торгов, оформленная в соответствии с требованиями, установленными гражданским законодательством.</w:t>
      </w:r>
    </w:p>
    <w:p w:rsidR="00424941" w:rsidRPr="007E1E6D" w:rsidRDefault="00424941" w:rsidP="00586C31">
      <w:pPr>
        <w:pStyle w:val="aa"/>
        <w:numPr>
          <w:ilvl w:val="0"/>
          <w:numId w:val="13"/>
        </w:numPr>
        <w:tabs>
          <w:tab w:val="left" w:pos="993"/>
        </w:tabs>
        <w:spacing w:line="480" w:lineRule="atLeast"/>
        <w:ind w:left="0" w:firstLine="567"/>
        <w:jc w:val="both"/>
      </w:pPr>
      <w:r w:rsidRPr="00424941">
        <w:t>Нотариально удостоверенное согласие супруга (супруги), на приобретение имущества включенного в Лот</w:t>
      </w:r>
    </w:p>
    <w:p w:rsidR="00B31B98" w:rsidRPr="00B31B98" w:rsidRDefault="00B31B98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B31B98">
        <w:rPr>
          <w:color w:val="AB0404"/>
          <w:sz w:val="28"/>
          <w:szCs w:val="28"/>
        </w:rPr>
        <w:t xml:space="preserve">Архив № 2 </w:t>
      </w:r>
      <w:r>
        <w:t>–</w:t>
      </w:r>
      <w:r w:rsidRPr="00B31B98">
        <w:t xml:space="preserve"> </w:t>
      </w:r>
      <w:r w:rsidRPr="00B31B98">
        <w:rPr>
          <w:b/>
        </w:rPr>
        <w:t>оферты</w:t>
      </w:r>
      <w:r>
        <w:rPr>
          <w:b/>
        </w:rPr>
        <w:t xml:space="preserve"> </w:t>
      </w:r>
      <w:r w:rsidRPr="00B31B98">
        <w:t>установленной формы (Приложение № 2)</w:t>
      </w:r>
      <w:r>
        <w:t xml:space="preserve"> с печатью предприятия и подписью руководителя, а также </w:t>
      </w:r>
      <w:r w:rsidRPr="00B31B98">
        <w:rPr>
          <w:b/>
        </w:rPr>
        <w:t xml:space="preserve">в формате </w:t>
      </w:r>
      <w:r w:rsidRPr="00B31B98">
        <w:rPr>
          <w:b/>
          <w:lang w:val="en-US"/>
        </w:rPr>
        <w:t>EXCEL</w:t>
      </w:r>
      <w:r>
        <w:t xml:space="preserve"> и договор купли-продажи установленной формы (Приложение № 4) с печатью предприятия и подписью руководителя, а также </w:t>
      </w:r>
      <w:r w:rsidRPr="00B31B98">
        <w:rPr>
          <w:b/>
        </w:rPr>
        <w:t xml:space="preserve">в формате </w:t>
      </w:r>
      <w:r w:rsidRPr="00B31B98">
        <w:rPr>
          <w:b/>
          <w:lang w:val="en-US"/>
        </w:rPr>
        <w:t>WORD</w:t>
      </w:r>
      <w:r>
        <w:t xml:space="preserve"> – предоставляются в раздел «Коммерческая часть предложения»</w:t>
      </w:r>
    </w:p>
    <w:p w:rsidR="00905E96" w:rsidRPr="000E2BCE" w:rsidRDefault="000E2BCE" w:rsidP="006A342B">
      <w:pPr>
        <w:spacing w:line="480" w:lineRule="atLeast"/>
        <w:ind w:firstLine="567"/>
        <w:jc w:val="both"/>
        <w:rPr>
          <w:color w:val="AB0404"/>
        </w:rPr>
      </w:pPr>
      <w:r>
        <w:tab/>
      </w:r>
      <w:r w:rsidR="00B31B98" w:rsidRPr="000E2BCE">
        <w:t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</w:t>
      </w:r>
      <w:r w:rsidR="00B31B98" w:rsidRPr="00B31B98">
        <w:rPr>
          <w:color w:val="AB0404"/>
        </w:rPr>
        <w:t xml:space="preserve">: </w:t>
      </w:r>
      <w:hyperlink r:id="rId9" w:history="1">
        <w:r w:rsidR="00B31B98" w:rsidRPr="00D63263">
          <w:rPr>
            <w:rStyle w:val="a9"/>
            <w:lang w:val="en-US"/>
          </w:rPr>
          <w:t>https</w:t>
        </w:r>
        <w:r w:rsidR="00B31B98" w:rsidRPr="00D63263">
          <w:rPr>
            <w:rStyle w:val="a9"/>
          </w:rPr>
          <w:t>://</w:t>
        </w:r>
        <w:r w:rsidR="00B31B98" w:rsidRPr="00D63263">
          <w:rPr>
            <w:rStyle w:val="a9"/>
            <w:lang w:val="en-US"/>
          </w:rPr>
          <w:t>sale</w:t>
        </w:r>
        <w:r w:rsidR="00B31B98" w:rsidRPr="00D63263">
          <w:rPr>
            <w:rStyle w:val="a9"/>
          </w:rPr>
          <w:t>.</w:t>
        </w:r>
        <w:r w:rsidR="00B31B98" w:rsidRPr="00D63263">
          <w:rPr>
            <w:rStyle w:val="a9"/>
            <w:lang w:val="en-US"/>
          </w:rPr>
          <w:t>tektorg</w:t>
        </w:r>
        <w:r w:rsidR="00B31B98" w:rsidRPr="00D63263">
          <w:rPr>
            <w:rStyle w:val="a9"/>
          </w:rPr>
          <w:t>.</w:t>
        </w:r>
        <w:r w:rsidR="00B31B98" w:rsidRPr="00D63263">
          <w:rPr>
            <w:rStyle w:val="a9"/>
            <w:lang w:val="en-US"/>
          </w:rPr>
          <w:t>ru</w:t>
        </w:r>
      </w:hyperlink>
      <w:r w:rsidRPr="00D63263">
        <w:rPr>
          <w:color w:val="0000FF"/>
        </w:rPr>
        <w:t>.</w:t>
      </w:r>
    </w:p>
    <w:p w:rsidR="004A14AA" w:rsidRPr="000E2BCE" w:rsidRDefault="00905E96" w:rsidP="006A342B">
      <w:pPr>
        <w:spacing w:line="480" w:lineRule="atLeast"/>
        <w:ind w:firstLine="567"/>
        <w:jc w:val="both"/>
      </w:pPr>
      <w:r>
        <w:rPr>
          <w:color w:val="AB0404"/>
        </w:rPr>
        <w:t xml:space="preserve"> </w:t>
      </w:r>
      <w:r w:rsidR="000E2BCE" w:rsidRPr="000E2BCE">
        <w:rPr>
          <w:color w:val="AB0404"/>
        </w:rPr>
        <w:tab/>
      </w:r>
      <w:r w:rsidR="000E2BCE" w:rsidRPr="000E2BCE">
        <w:t>Письма, направленные с нарушениями и позже установленного срока, к рассмотрению приниматься не будут!</w:t>
      </w:r>
    </w:p>
    <w:p w:rsidR="000E2BCE" w:rsidRPr="008D6269" w:rsidRDefault="000E2BCE" w:rsidP="006A342B">
      <w:pPr>
        <w:spacing w:line="480" w:lineRule="atLeast"/>
        <w:ind w:firstLine="567"/>
        <w:jc w:val="both"/>
      </w:pPr>
      <w:r>
        <w:rPr>
          <w:color w:val="AB0404"/>
        </w:rPr>
        <w:tab/>
      </w:r>
      <w:r w:rsidRPr="008D6269">
        <w:t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</w:t>
      </w:r>
    </w:p>
    <w:p w:rsidR="000E2BCE" w:rsidRPr="008D6269" w:rsidRDefault="000E2BCE" w:rsidP="006A342B">
      <w:pPr>
        <w:spacing w:line="480" w:lineRule="atLeast"/>
        <w:ind w:firstLine="567"/>
        <w:jc w:val="both"/>
      </w:pPr>
      <w:r w:rsidRPr="008D6269">
        <w:tab/>
      </w:r>
      <w:r w:rsidR="00CA460A" w:rsidRPr="00CA460A">
        <w:rPr>
          <w:b/>
        </w:rPr>
        <w:t>Усинский</w:t>
      </w:r>
      <w:r w:rsidRPr="00CA460A">
        <w:rPr>
          <w:b/>
        </w:rPr>
        <w:t xml:space="preserve"> филиал ООО «РН-Бурение»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</w:t>
      </w:r>
      <w:r w:rsidR="008D6269" w:rsidRPr="00CA460A">
        <w:rPr>
          <w:b/>
        </w:rPr>
        <w:t xml:space="preserve"> и оставляет за собой право</w:t>
      </w:r>
      <w:r w:rsidR="008D6269" w:rsidRPr="008D6269">
        <w:t>: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Не принять решения об акцепте ни по одному из поступивших предложений, а также о выборе покупателя на частичный объем предлагаемой к реализации продукции.</w:t>
      </w:r>
    </w:p>
    <w:p w:rsidR="008D6269" w:rsidRDefault="00680204" w:rsidP="006A342B">
      <w:pPr>
        <w:spacing w:line="480" w:lineRule="atLeast"/>
        <w:ind w:firstLine="567"/>
        <w:jc w:val="both"/>
      </w:pPr>
      <w:r>
        <w:lastRenderedPageBreak/>
        <w:tab/>
      </w:r>
      <w:r w:rsidR="008D6269" w:rsidRPr="008D6269">
        <w:t>При заключении контракта (договора) по результатам процедуры реализации исполнение условий оферты победителем процедуры является обязательным.</w:t>
      </w:r>
    </w:p>
    <w:p w:rsidR="007A5746" w:rsidRDefault="007A5746" w:rsidP="006A342B">
      <w:pPr>
        <w:spacing w:line="480" w:lineRule="atLeast"/>
        <w:ind w:firstLine="567"/>
        <w:jc w:val="both"/>
      </w:pPr>
      <w:r>
        <w:tab/>
        <w:t xml:space="preserve">В случае отказа/уклонения победителя процедуры реализации от оформления/исполнения контракта (договора) на условиях принятой оферты </w:t>
      </w:r>
      <w:r w:rsidR="00CA460A">
        <w:t>Усинский</w:t>
      </w:r>
      <w:r>
        <w:t xml:space="preserve"> филиал ООО «РН-Бурение» будет иметь право реализовать соответствующий объем продукции третьим лицам, с отнесением всех возможных убытков за счет победителя процедуры реализации, с последующим внесением отказавшегося победителя в список недобросовестных покупателей, а также дальнейшим исключением его из числа потенциальных участников в проводимых</w:t>
      </w:r>
      <w:r w:rsidR="00C36CDE">
        <w:t xml:space="preserve"> к</w:t>
      </w:r>
      <w:r w:rsidR="00D44B67">
        <w:t>онкурентных процедурах реализации.</w:t>
      </w:r>
    </w:p>
    <w:p w:rsidR="00D44B67" w:rsidRDefault="00D44B67" w:rsidP="006A342B">
      <w:pPr>
        <w:spacing w:line="480" w:lineRule="atLeast"/>
        <w:ind w:firstLine="567"/>
        <w:jc w:val="both"/>
      </w:pPr>
      <w:r>
        <w:tab/>
        <w:t xml:space="preserve">Не подписание победителем процедуры реализации договора купли-продажи в течении 10-ти </w:t>
      </w:r>
      <w:r w:rsidR="00CA460A">
        <w:t>рабочих</w:t>
      </w:r>
      <w:r>
        <w:t xml:space="preserve"> дней со дня получения от Продавца подписанного договора, направленного посредством электронной почты, будет расцениваться как уклонение победителя процедуры реализации от оформления контракта (договора).</w:t>
      </w:r>
    </w:p>
    <w:p w:rsidR="00D44B67" w:rsidRDefault="00D44B67" w:rsidP="006A342B">
      <w:pPr>
        <w:spacing w:line="480" w:lineRule="atLeast"/>
        <w:ind w:firstLine="567"/>
        <w:jc w:val="both"/>
      </w:pPr>
      <w:r>
        <w:tab/>
        <w:t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94660" w:rsidRDefault="00994660" w:rsidP="002C0643">
      <w:pPr>
        <w:spacing w:before="100" w:beforeAutospacing="1" w:after="39"/>
        <w:rPr>
          <w:color w:val="AB0404"/>
          <w:sz w:val="28"/>
          <w:szCs w:val="28"/>
        </w:rPr>
      </w:pPr>
      <w:r w:rsidRPr="000809A9">
        <w:rPr>
          <w:color w:val="AB0404"/>
          <w:sz w:val="28"/>
          <w:szCs w:val="28"/>
        </w:rPr>
        <w:t>Конт</w:t>
      </w:r>
      <w:r w:rsidR="001304E2" w:rsidRPr="000809A9">
        <w:rPr>
          <w:color w:val="AB0404"/>
          <w:sz w:val="28"/>
          <w:szCs w:val="28"/>
        </w:rPr>
        <w:t>актное лицо</w:t>
      </w:r>
      <w:r w:rsidRPr="000809A9">
        <w:rPr>
          <w:color w:val="AB0404"/>
          <w:sz w:val="28"/>
          <w:szCs w:val="28"/>
        </w:rPr>
        <w:t xml:space="preserve"> от </w:t>
      </w:r>
      <w:r w:rsidR="009C1AD9" w:rsidRPr="000809A9">
        <w:rPr>
          <w:color w:val="AB0404"/>
          <w:sz w:val="28"/>
          <w:szCs w:val="28"/>
        </w:rPr>
        <w:t>ООО «РН-Бурение»</w:t>
      </w:r>
      <w:r w:rsidRPr="000809A9">
        <w:rPr>
          <w:color w:val="AB0404"/>
          <w:sz w:val="28"/>
          <w:szCs w:val="28"/>
        </w:rPr>
        <w:t xml:space="preserve"> (технические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091"/>
      </w:tblGrid>
      <w:tr w:rsidR="00D63263" w:rsidRPr="00D63263" w:rsidTr="00D63263">
        <w:trPr>
          <w:tblCellSpacing w:w="15" w:type="dxa"/>
        </w:trPr>
        <w:tc>
          <w:tcPr>
            <w:tcW w:w="2974" w:type="pct"/>
          </w:tcPr>
          <w:p w:rsidR="002C0643" w:rsidRDefault="00EC4346" w:rsidP="00E01C4F">
            <w:pPr>
              <w:spacing w:line="300" w:lineRule="atLeast"/>
              <w:rPr>
                <w:bCs/>
              </w:rPr>
            </w:pPr>
            <w:r w:rsidRPr="00EC4346">
              <w:rPr>
                <w:bCs/>
              </w:rPr>
              <w:t>Ведущий инженер по трубам</w:t>
            </w:r>
          </w:p>
          <w:p w:rsidR="00774DAE" w:rsidRPr="005B5C51" w:rsidRDefault="00774DAE" w:rsidP="00E01C4F">
            <w:pPr>
              <w:spacing w:line="300" w:lineRule="atLeast"/>
              <w:rPr>
                <w:b/>
                <w:bCs/>
              </w:rPr>
            </w:pPr>
            <w:r w:rsidRPr="005B5C51">
              <w:rPr>
                <w:b/>
                <w:bCs/>
              </w:rPr>
              <w:t>Кольжанов Сергей Исаевич</w:t>
            </w:r>
          </w:p>
        </w:tc>
        <w:tc>
          <w:tcPr>
            <w:tcW w:w="1982" w:type="pct"/>
          </w:tcPr>
          <w:p w:rsidR="00E566B1" w:rsidRPr="00BA5761" w:rsidRDefault="00E566B1" w:rsidP="00D63263">
            <w:r w:rsidRPr="00BA5761">
              <w:rPr>
                <w:b/>
                <w:bCs/>
              </w:rPr>
              <w:t>адрес электронной почты:</w:t>
            </w:r>
          </w:p>
          <w:p w:rsidR="00CA460A" w:rsidRPr="00EC4346" w:rsidRDefault="00EC4346" w:rsidP="00D63263">
            <w:pPr>
              <w:rPr>
                <w:b/>
              </w:rPr>
            </w:pPr>
            <w:r w:rsidRPr="00EC4346">
              <w:rPr>
                <w:b/>
              </w:rPr>
              <w:t>KolzhanovSI@rn-burenie.rosneft.ru</w:t>
            </w:r>
          </w:p>
        </w:tc>
      </w:tr>
    </w:tbl>
    <w:p w:rsidR="00994660" w:rsidRPr="000809A9" w:rsidRDefault="00994660" w:rsidP="002C0643">
      <w:pPr>
        <w:pStyle w:val="2"/>
        <w:rPr>
          <w:rFonts w:ascii="Times New Roman" w:hAnsi="Times New Roman" w:cs="Times New Roman"/>
          <w:color w:val="AB0404"/>
          <w:sz w:val="28"/>
          <w:szCs w:val="28"/>
        </w:rPr>
      </w:pPr>
      <w:r w:rsidRPr="000809A9">
        <w:rPr>
          <w:rFonts w:ascii="Times New Roman" w:hAnsi="Times New Roman" w:cs="Times New Roman"/>
          <w:color w:val="AB0404"/>
          <w:sz w:val="28"/>
          <w:szCs w:val="28"/>
        </w:rPr>
        <w:t xml:space="preserve">Контактное лицо от </w:t>
      </w:r>
      <w:r w:rsidR="009C1AD9" w:rsidRPr="000809A9">
        <w:rPr>
          <w:rFonts w:ascii="Times New Roman" w:hAnsi="Times New Roman" w:cs="Times New Roman"/>
          <w:color w:val="AB0404"/>
          <w:sz w:val="28"/>
          <w:szCs w:val="28"/>
        </w:rPr>
        <w:t>ООО «РН-Бурение»</w:t>
      </w:r>
      <w:r w:rsidRPr="000809A9">
        <w:rPr>
          <w:rFonts w:ascii="Times New Roman" w:hAnsi="Times New Roman" w:cs="Times New Roman"/>
          <w:color w:val="AB0404"/>
          <w:sz w:val="28"/>
          <w:szCs w:val="28"/>
        </w:rPr>
        <w:t xml:space="preserve"> 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091"/>
      </w:tblGrid>
      <w:tr w:rsidR="00994660" w:rsidRPr="004A14AA" w:rsidTr="003D2256">
        <w:trPr>
          <w:trHeight w:val="2153"/>
          <w:tblCellSpacing w:w="15" w:type="dxa"/>
        </w:trPr>
        <w:tc>
          <w:tcPr>
            <w:tcW w:w="2972" w:type="pct"/>
          </w:tcPr>
          <w:p w:rsidR="008F6E80" w:rsidRDefault="008F6E80" w:rsidP="008F6E80">
            <w:pPr>
              <w:spacing w:line="300" w:lineRule="atLeast"/>
              <w:rPr>
                <w:b/>
                <w:bCs/>
              </w:rPr>
            </w:pPr>
            <w:r w:rsidRPr="008F6E80">
              <w:rPr>
                <w:b/>
                <w:bCs/>
              </w:rPr>
              <w:t xml:space="preserve">Хома Марина Анатольевна </w:t>
            </w:r>
          </w:p>
          <w:p w:rsidR="00994660" w:rsidRPr="008F6E80" w:rsidRDefault="008F6E80" w:rsidP="008F6E80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865CD">
              <w:t xml:space="preserve">Ведущий </w:t>
            </w:r>
            <w:r>
              <w:t>специалист (по учету материальных активов) ОМТО)</w:t>
            </w:r>
            <w:r w:rsidRPr="00C865CD">
              <w:t xml:space="preserve"> </w:t>
            </w:r>
          </w:p>
        </w:tc>
        <w:tc>
          <w:tcPr>
            <w:tcW w:w="1981" w:type="pct"/>
          </w:tcPr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телефон:</w:t>
            </w:r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 xml:space="preserve">(82144) </w:t>
            </w:r>
            <w:r w:rsidR="00774DAE">
              <w:rPr>
                <w:b/>
                <w:bCs/>
              </w:rPr>
              <w:t>53-800</w:t>
            </w:r>
            <w:r w:rsidRPr="008B5290">
              <w:rPr>
                <w:b/>
                <w:bCs/>
              </w:rPr>
              <w:t xml:space="preserve"> доб. 5</w:t>
            </w:r>
            <w:r w:rsidR="008F6E80">
              <w:rPr>
                <w:b/>
                <w:bCs/>
              </w:rPr>
              <w:t>94</w:t>
            </w:r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адрес электронной почты:</w:t>
            </w:r>
          </w:p>
          <w:p w:rsidR="008F6E80" w:rsidRDefault="007F1481" w:rsidP="008F6E80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8F6E80" w:rsidRPr="006202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HomaMA@rn-burenie.rosneft.ru</w:t>
              </w:r>
            </w:hyperlink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почтовый адрес:</w:t>
            </w:r>
          </w:p>
          <w:p w:rsidR="0099466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169710,  Республика Коми, г. Усинск, ул. Возейская, д. 24</w:t>
            </w:r>
          </w:p>
        </w:tc>
      </w:tr>
    </w:tbl>
    <w:p w:rsidR="00C40CE0" w:rsidRDefault="00857DC5" w:rsidP="00BF7146">
      <w:pPr>
        <w:ind w:firstLine="567"/>
        <w:rPr>
          <w:b/>
        </w:rPr>
      </w:pPr>
      <w:r w:rsidRPr="00C40CE0">
        <w:rPr>
          <w:b/>
        </w:rPr>
        <w:t>Данное приглашение делать оферты ни при каких обстоятельствах</w:t>
      </w:r>
      <w:r w:rsidR="00C40CE0" w:rsidRPr="00C40CE0">
        <w:rPr>
          <w:b/>
        </w:rPr>
        <w:t xml:space="preserve"> не должно рассматриваться в качестве юридически обязывающего документа, не является офертой</w:t>
      </w:r>
      <w:r w:rsidR="00C40CE0">
        <w:rPr>
          <w:b/>
        </w:rPr>
        <w:t>.</w:t>
      </w:r>
    </w:p>
    <w:p w:rsidR="00C40CE0" w:rsidRPr="00C7407A" w:rsidRDefault="00C40CE0" w:rsidP="00C7407A">
      <w:pPr>
        <w:spacing w:line="240" w:lineRule="atLeast"/>
        <w:ind w:firstLine="567"/>
        <w:rPr>
          <w:lang w:val="en-US"/>
        </w:rPr>
      </w:pPr>
      <w:r w:rsidRPr="00C7407A">
        <w:t>Приложения</w:t>
      </w:r>
      <w:r w:rsidRPr="00C7407A">
        <w:rPr>
          <w:lang w:val="en-US"/>
        </w:rPr>
        <w:t>: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Перечень имущества</w:t>
      </w:r>
      <w:r w:rsidRPr="00C7407A">
        <w:rPr>
          <w:lang w:val="en-US"/>
        </w:rPr>
        <w:t>;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 xml:space="preserve">Коммерческое предложение к лоту № </w:t>
      </w:r>
      <w:r w:rsidR="00D9668E">
        <w:t>2</w:t>
      </w:r>
      <w:r w:rsidR="00B172BF">
        <w:t>/2</w:t>
      </w:r>
      <w:r w:rsidR="00D9668E">
        <w:t>5</w:t>
      </w:r>
      <w:r w:rsidRPr="00C7407A">
        <w:t>;</w:t>
      </w:r>
      <w:r w:rsidR="00C342F9">
        <w:t xml:space="preserve"> 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Перечень квалификационных требований и требования к заявкам участников;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Проект договора</w:t>
      </w:r>
    </w:p>
    <w:p w:rsidR="00C40CE0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Инструкция ПАО «НК «Роснефть» «Требования к поставщику Компании для участия в мелкой закупке</w:t>
      </w:r>
    </w:p>
    <w:p w:rsidR="00C7407A" w:rsidRP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Заявка претендента </w:t>
      </w:r>
    </w:p>
    <w:p w:rsidR="00C7407A" w:rsidRP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Паспорт организации </w:t>
      </w:r>
    </w:p>
    <w:p w:rsid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Информация о цепочке собственников </w:t>
      </w:r>
    </w:p>
    <w:p w:rsidR="00CA460A" w:rsidRPr="00C7407A" w:rsidRDefault="00CA460A" w:rsidP="00CA460A">
      <w:pPr>
        <w:pStyle w:val="aa"/>
        <w:numPr>
          <w:ilvl w:val="0"/>
          <w:numId w:val="14"/>
        </w:numPr>
        <w:spacing w:line="240" w:lineRule="atLeast"/>
        <w:jc w:val="both"/>
      </w:pPr>
      <w:r w:rsidRPr="00CA460A">
        <w:t>Подтверждения согласия на ОПД</w:t>
      </w:r>
      <w:r>
        <w:t xml:space="preserve"> (ФЛ и ЮЛ)</w:t>
      </w:r>
    </w:p>
    <w:sectPr w:rsidR="00CA460A" w:rsidRPr="00C7407A" w:rsidSect="00C50D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46" w:rsidRDefault="00BF7146">
      <w:r>
        <w:separator/>
      </w:r>
    </w:p>
  </w:endnote>
  <w:endnote w:type="continuationSeparator" w:id="0">
    <w:p w:rsidR="00BF7146" w:rsidRDefault="00BF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46" w:rsidRDefault="00BF7146">
      <w:r>
        <w:separator/>
      </w:r>
    </w:p>
  </w:footnote>
  <w:footnote w:type="continuationSeparator" w:id="0">
    <w:p w:rsidR="00BF7146" w:rsidRDefault="00BF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BD"/>
    <w:multiLevelType w:val="hybridMultilevel"/>
    <w:tmpl w:val="6CCC6F14"/>
    <w:lvl w:ilvl="0" w:tplc="0419000F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" w15:restartNumberingAfterBreak="0">
    <w:nsid w:val="188D7EDF"/>
    <w:multiLevelType w:val="hybridMultilevel"/>
    <w:tmpl w:val="416C4412"/>
    <w:lvl w:ilvl="0" w:tplc="13CCE7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3C4241"/>
    <w:multiLevelType w:val="hybridMultilevel"/>
    <w:tmpl w:val="CDD4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27B"/>
    <w:multiLevelType w:val="hybridMultilevel"/>
    <w:tmpl w:val="7FAA2EE0"/>
    <w:lvl w:ilvl="0" w:tplc="4E94D5E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90605AA"/>
    <w:multiLevelType w:val="hybridMultilevel"/>
    <w:tmpl w:val="D498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466C"/>
    <w:multiLevelType w:val="hybridMultilevel"/>
    <w:tmpl w:val="063C90BC"/>
    <w:lvl w:ilvl="0" w:tplc="4CE0A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367407"/>
    <w:multiLevelType w:val="hybridMultilevel"/>
    <w:tmpl w:val="FFC8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4D60"/>
    <w:multiLevelType w:val="hybridMultilevel"/>
    <w:tmpl w:val="5A54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316F1"/>
    <w:multiLevelType w:val="hybridMultilevel"/>
    <w:tmpl w:val="65F60B38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 w15:restartNumberingAfterBreak="0">
    <w:nsid w:val="4C1B7D2A"/>
    <w:multiLevelType w:val="hybridMultilevel"/>
    <w:tmpl w:val="DB862948"/>
    <w:lvl w:ilvl="0" w:tplc="8FC05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631656"/>
    <w:multiLevelType w:val="hybridMultilevel"/>
    <w:tmpl w:val="082E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A76A9"/>
    <w:multiLevelType w:val="hybridMultilevel"/>
    <w:tmpl w:val="1CA8B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90072"/>
    <w:multiLevelType w:val="hybridMultilevel"/>
    <w:tmpl w:val="9128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0"/>
    <w:rsid w:val="0000696C"/>
    <w:rsid w:val="000105A2"/>
    <w:rsid w:val="00011024"/>
    <w:rsid w:val="0003348E"/>
    <w:rsid w:val="000424E9"/>
    <w:rsid w:val="00050E30"/>
    <w:rsid w:val="0005497A"/>
    <w:rsid w:val="00063DFA"/>
    <w:rsid w:val="00071035"/>
    <w:rsid w:val="0007287C"/>
    <w:rsid w:val="00073193"/>
    <w:rsid w:val="000809A9"/>
    <w:rsid w:val="00090225"/>
    <w:rsid w:val="00092871"/>
    <w:rsid w:val="000935B5"/>
    <w:rsid w:val="000A5DC3"/>
    <w:rsid w:val="000A616F"/>
    <w:rsid w:val="000C20B3"/>
    <w:rsid w:val="000E1CCB"/>
    <w:rsid w:val="000E2BCE"/>
    <w:rsid w:val="000F047F"/>
    <w:rsid w:val="000F5CB8"/>
    <w:rsid w:val="00111833"/>
    <w:rsid w:val="001304E2"/>
    <w:rsid w:val="00156826"/>
    <w:rsid w:val="00165CBD"/>
    <w:rsid w:val="00167AAF"/>
    <w:rsid w:val="001B00BA"/>
    <w:rsid w:val="001B636F"/>
    <w:rsid w:val="001D16FC"/>
    <w:rsid w:val="001D46CC"/>
    <w:rsid w:val="001F7039"/>
    <w:rsid w:val="00201910"/>
    <w:rsid w:val="00203E21"/>
    <w:rsid w:val="0020611A"/>
    <w:rsid w:val="00210E8F"/>
    <w:rsid w:val="00211529"/>
    <w:rsid w:val="002222DC"/>
    <w:rsid w:val="00237E90"/>
    <w:rsid w:val="00250FB6"/>
    <w:rsid w:val="002548F6"/>
    <w:rsid w:val="00262187"/>
    <w:rsid w:val="00264BBE"/>
    <w:rsid w:val="0026627E"/>
    <w:rsid w:val="002673B3"/>
    <w:rsid w:val="002967E4"/>
    <w:rsid w:val="002A77E8"/>
    <w:rsid w:val="002A7FFB"/>
    <w:rsid w:val="002C0643"/>
    <w:rsid w:val="002C7957"/>
    <w:rsid w:val="002E399E"/>
    <w:rsid w:val="002E5A7E"/>
    <w:rsid w:val="0031303D"/>
    <w:rsid w:val="00315281"/>
    <w:rsid w:val="003210CA"/>
    <w:rsid w:val="00325B6B"/>
    <w:rsid w:val="00333C4A"/>
    <w:rsid w:val="00340BF5"/>
    <w:rsid w:val="00344E44"/>
    <w:rsid w:val="00363129"/>
    <w:rsid w:val="00375176"/>
    <w:rsid w:val="003820BB"/>
    <w:rsid w:val="00385CE5"/>
    <w:rsid w:val="003948A8"/>
    <w:rsid w:val="003A7BB2"/>
    <w:rsid w:val="003B025B"/>
    <w:rsid w:val="003B7E49"/>
    <w:rsid w:val="003C0904"/>
    <w:rsid w:val="003C4FE1"/>
    <w:rsid w:val="003D0860"/>
    <w:rsid w:val="003D2256"/>
    <w:rsid w:val="003E1E7E"/>
    <w:rsid w:val="004246A0"/>
    <w:rsid w:val="00424941"/>
    <w:rsid w:val="00450D6C"/>
    <w:rsid w:val="00452D24"/>
    <w:rsid w:val="00473470"/>
    <w:rsid w:val="004812C4"/>
    <w:rsid w:val="004823C0"/>
    <w:rsid w:val="004846A2"/>
    <w:rsid w:val="004A14AA"/>
    <w:rsid w:val="004E0B20"/>
    <w:rsid w:val="004E3A4F"/>
    <w:rsid w:val="004F4D48"/>
    <w:rsid w:val="004F7C0D"/>
    <w:rsid w:val="00503B08"/>
    <w:rsid w:val="00517AE6"/>
    <w:rsid w:val="00527A0F"/>
    <w:rsid w:val="00550E98"/>
    <w:rsid w:val="0055609C"/>
    <w:rsid w:val="00571F22"/>
    <w:rsid w:val="0057761B"/>
    <w:rsid w:val="00586C31"/>
    <w:rsid w:val="005B4019"/>
    <w:rsid w:val="005B5C51"/>
    <w:rsid w:val="005D6E49"/>
    <w:rsid w:val="006153EB"/>
    <w:rsid w:val="006165BF"/>
    <w:rsid w:val="00655DAD"/>
    <w:rsid w:val="00656A94"/>
    <w:rsid w:val="00680204"/>
    <w:rsid w:val="00697C6D"/>
    <w:rsid w:val="006A342B"/>
    <w:rsid w:val="006A5838"/>
    <w:rsid w:val="006C462A"/>
    <w:rsid w:val="006C7487"/>
    <w:rsid w:val="006D2224"/>
    <w:rsid w:val="006D5378"/>
    <w:rsid w:val="006E40F4"/>
    <w:rsid w:val="007016E5"/>
    <w:rsid w:val="007264C7"/>
    <w:rsid w:val="00726C69"/>
    <w:rsid w:val="00743814"/>
    <w:rsid w:val="007450A2"/>
    <w:rsid w:val="00774DAE"/>
    <w:rsid w:val="007801F3"/>
    <w:rsid w:val="007A3DAD"/>
    <w:rsid w:val="007A5746"/>
    <w:rsid w:val="007B1DD7"/>
    <w:rsid w:val="007B2280"/>
    <w:rsid w:val="007C33EF"/>
    <w:rsid w:val="007D1609"/>
    <w:rsid w:val="007E0158"/>
    <w:rsid w:val="007E1E6D"/>
    <w:rsid w:val="007E2EC9"/>
    <w:rsid w:val="007F1481"/>
    <w:rsid w:val="007F533E"/>
    <w:rsid w:val="0080116C"/>
    <w:rsid w:val="00806EF5"/>
    <w:rsid w:val="00811CD0"/>
    <w:rsid w:val="0081506C"/>
    <w:rsid w:val="00825F2E"/>
    <w:rsid w:val="008418FF"/>
    <w:rsid w:val="00841F0A"/>
    <w:rsid w:val="00857DC5"/>
    <w:rsid w:val="0087182E"/>
    <w:rsid w:val="008774A0"/>
    <w:rsid w:val="00883F0C"/>
    <w:rsid w:val="008931E3"/>
    <w:rsid w:val="008956E7"/>
    <w:rsid w:val="008B5290"/>
    <w:rsid w:val="008C0DA5"/>
    <w:rsid w:val="008D2CD9"/>
    <w:rsid w:val="008D6269"/>
    <w:rsid w:val="008F119B"/>
    <w:rsid w:val="008F6E80"/>
    <w:rsid w:val="00900FAE"/>
    <w:rsid w:val="00905E96"/>
    <w:rsid w:val="00915414"/>
    <w:rsid w:val="0091707D"/>
    <w:rsid w:val="00936080"/>
    <w:rsid w:val="00942020"/>
    <w:rsid w:val="00950073"/>
    <w:rsid w:val="009601DC"/>
    <w:rsid w:val="009646BF"/>
    <w:rsid w:val="009646EB"/>
    <w:rsid w:val="009701CD"/>
    <w:rsid w:val="00973D77"/>
    <w:rsid w:val="009748EA"/>
    <w:rsid w:val="009829BB"/>
    <w:rsid w:val="00991BD3"/>
    <w:rsid w:val="00994660"/>
    <w:rsid w:val="00996198"/>
    <w:rsid w:val="009B1115"/>
    <w:rsid w:val="009B54F0"/>
    <w:rsid w:val="009C1AD9"/>
    <w:rsid w:val="009C2932"/>
    <w:rsid w:val="009C2A12"/>
    <w:rsid w:val="009C5D7E"/>
    <w:rsid w:val="009C7254"/>
    <w:rsid w:val="009D4DBC"/>
    <w:rsid w:val="009E3ED7"/>
    <w:rsid w:val="00A252F9"/>
    <w:rsid w:val="00A30F6F"/>
    <w:rsid w:val="00A31AB7"/>
    <w:rsid w:val="00A40697"/>
    <w:rsid w:val="00A41BBA"/>
    <w:rsid w:val="00A77B32"/>
    <w:rsid w:val="00A83E96"/>
    <w:rsid w:val="00A87B39"/>
    <w:rsid w:val="00A923B6"/>
    <w:rsid w:val="00A96F93"/>
    <w:rsid w:val="00AC04C1"/>
    <w:rsid w:val="00AC062F"/>
    <w:rsid w:val="00AE06AC"/>
    <w:rsid w:val="00AE6F16"/>
    <w:rsid w:val="00B0403B"/>
    <w:rsid w:val="00B172BF"/>
    <w:rsid w:val="00B31B98"/>
    <w:rsid w:val="00B32ADF"/>
    <w:rsid w:val="00B63DAA"/>
    <w:rsid w:val="00B728BF"/>
    <w:rsid w:val="00B93503"/>
    <w:rsid w:val="00BA5761"/>
    <w:rsid w:val="00BD4707"/>
    <w:rsid w:val="00BD476D"/>
    <w:rsid w:val="00BE2F68"/>
    <w:rsid w:val="00BE41CF"/>
    <w:rsid w:val="00BE6C78"/>
    <w:rsid w:val="00BF216C"/>
    <w:rsid w:val="00BF7146"/>
    <w:rsid w:val="00C02417"/>
    <w:rsid w:val="00C342F9"/>
    <w:rsid w:val="00C36CDE"/>
    <w:rsid w:val="00C40CE0"/>
    <w:rsid w:val="00C50DE9"/>
    <w:rsid w:val="00C515EE"/>
    <w:rsid w:val="00C541A1"/>
    <w:rsid w:val="00C73B65"/>
    <w:rsid w:val="00C73C80"/>
    <w:rsid w:val="00C7407A"/>
    <w:rsid w:val="00CA2BE2"/>
    <w:rsid w:val="00CA460A"/>
    <w:rsid w:val="00CD524F"/>
    <w:rsid w:val="00CE1747"/>
    <w:rsid w:val="00D04F1F"/>
    <w:rsid w:val="00D40A90"/>
    <w:rsid w:val="00D44B67"/>
    <w:rsid w:val="00D473AB"/>
    <w:rsid w:val="00D538CD"/>
    <w:rsid w:val="00D614FA"/>
    <w:rsid w:val="00D63263"/>
    <w:rsid w:val="00D71B8E"/>
    <w:rsid w:val="00D76B89"/>
    <w:rsid w:val="00D77EE5"/>
    <w:rsid w:val="00D806E2"/>
    <w:rsid w:val="00D85622"/>
    <w:rsid w:val="00D9342E"/>
    <w:rsid w:val="00D9668E"/>
    <w:rsid w:val="00DA1B6A"/>
    <w:rsid w:val="00DA63F8"/>
    <w:rsid w:val="00DE4949"/>
    <w:rsid w:val="00DE70B8"/>
    <w:rsid w:val="00E01C4F"/>
    <w:rsid w:val="00E17321"/>
    <w:rsid w:val="00E206E5"/>
    <w:rsid w:val="00E409B1"/>
    <w:rsid w:val="00E43C22"/>
    <w:rsid w:val="00E566B1"/>
    <w:rsid w:val="00E579A7"/>
    <w:rsid w:val="00E64655"/>
    <w:rsid w:val="00E761E2"/>
    <w:rsid w:val="00E76EF7"/>
    <w:rsid w:val="00E84F57"/>
    <w:rsid w:val="00EA2C18"/>
    <w:rsid w:val="00EB283F"/>
    <w:rsid w:val="00EB78CF"/>
    <w:rsid w:val="00EC4346"/>
    <w:rsid w:val="00F01C8F"/>
    <w:rsid w:val="00F21FEC"/>
    <w:rsid w:val="00F267B4"/>
    <w:rsid w:val="00F450FA"/>
    <w:rsid w:val="00F655D3"/>
    <w:rsid w:val="00F83368"/>
    <w:rsid w:val="00F83F9D"/>
    <w:rsid w:val="00F84000"/>
    <w:rsid w:val="00F90F9F"/>
    <w:rsid w:val="00FB0898"/>
    <w:rsid w:val="00FC0918"/>
    <w:rsid w:val="00FD1CD5"/>
    <w:rsid w:val="00FD5659"/>
    <w:rsid w:val="00FE0034"/>
    <w:rsid w:val="00FF122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FFF39"/>
  <w15:docId w15:val="{15EDC992-DD70-4120-BFB6-61F2731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FA"/>
    <w:rPr>
      <w:sz w:val="24"/>
      <w:szCs w:val="24"/>
    </w:rPr>
  </w:style>
  <w:style w:type="paragraph" w:styleId="1">
    <w:name w:val="heading 1"/>
    <w:basedOn w:val="a"/>
    <w:qFormat/>
    <w:rsid w:val="00994660"/>
    <w:pPr>
      <w:spacing w:before="100" w:beforeAutospacing="1" w:after="64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qFormat/>
    <w:rsid w:val="00994660"/>
    <w:pPr>
      <w:spacing w:before="100" w:beforeAutospacing="1" w:after="193"/>
      <w:outlineLvl w:val="1"/>
    </w:pPr>
    <w:rPr>
      <w:rFonts w:ascii="Tahoma" w:hAnsi="Tahoma" w:cs="Tahoma"/>
      <w:color w:val="64708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660"/>
    <w:rPr>
      <w:b/>
      <w:bCs/>
    </w:rPr>
  </w:style>
  <w:style w:type="paragraph" w:customStyle="1" w:styleId="a4">
    <w:name w:val="ФИО"/>
    <w:basedOn w:val="a"/>
    <w:rsid w:val="0020611A"/>
    <w:pPr>
      <w:spacing w:after="180"/>
      <w:ind w:left="5670"/>
    </w:pPr>
    <w:rPr>
      <w:szCs w:val="20"/>
    </w:rPr>
  </w:style>
  <w:style w:type="paragraph" w:styleId="a5">
    <w:name w:val="Title"/>
    <w:basedOn w:val="a"/>
    <w:qFormat/>
    <w:rsid w:val="0020611A"/>
    <w:pPr>
      <w:spacing w:before="480"/>
      <w:ind w:left="567" w:right="567" w:firstLine="720"/>
      <w:jc w:val="center"/>
    </w:pPr>
    <w:rPr>
      <w:caps/>
      <w:kern w:val="28"/>
      <w:szCs w:val="20"/>
    </w:rPr>
  </w:style>
  <w:style w:type="paragraph" w:styleId="10">
    <w:name w:val="index 1"/>
    <w:basedOn w:val="a"/>
    <w:next w:val="a"/>
    <w:autoRedefine/>
    <w:semiHidden/>
    <w:rsid w:val="0020611A"/>
    <w:pPr>
      <w:ind w:left="240" w:hanging="240"/>
    </w:pPr>
  </w:style>
  <w:style w:type="paragraph" w:styleId="a6">
    <w:name w:val="header"/>
    <w:basedOn w:val="a"/>
    <w:rsid w:val="0020611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061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0611A"/>
  </w:style>
  <w:style w:type="character" w:styleId="a9">
    <w:name w:val="Hyperlink"/>
    <w:basedOn w:val="a0"/>
    <w:rsid w:val="004246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D2224"/>
    <w:pPr>
      <w:ind w:left="720"/>
      <w:contextualSpacing/>
    </w:pPr>
  </w:style>
  <w:style w:type="paragraph" w:styleId="ab">
    <w:name w:val="Balloon Text"/>
    <w:basedOn w:val="a"/>
    <w:link w:val="ac"/>
    <w:rsid w:val="00697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7C6D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rsid w:val="00905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48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46589946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564881522">
          <w:marLeft w:val="0"/>
          <w:marRight w:val="0"/>
          <w:marTop w:val="257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10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43597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70816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91104872">
          <w:marLeft w:val="0"/>
          <w:marRight w:val="0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42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</w:divsChild>
    </w:div>
    <w:div w:id="730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maMA@rn-burenie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0DE3-8950-41A9-BE4A-40349D69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1341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объекта</vt:lpstr>
    </vt:vector>
  </TitlesOfParts>
  <Company>ОАО "НК Роснефть"</Company>
  <LinksUpToDate>false</LinksUpToDate>
  <CharactersWithSpaces>10506</CharactersWithSpaces>
  <SharedDoc>false</SharedDoc>
  <HLinks>
    <vt:vector size="6" baseType="variant"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mailto:RN-Burenie@incosys.ru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объекта</dc:title>
  <dc:creator>saberdennikov</dc:creator>
  <cp:lastModifiedBy>Хома Марина Анатольевна</cp:lastModifiedBy>
  <cp:revision>30</cp:revision>
  <cp:lastPrinted>2025-02-07T10:45:00Z</cp:lastPrinted>
  <dcterms:created xsi:type="dcterms:W3CDTF">2022-03-22T08:06:00Z</dcterms:created>
  <dcterms:modified xsi:type="dcterms:W3CDTF">2025-02-07T10:45:00Z</dcterms:modified>
</cp:coreProperties>
</file>