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DC8DA" w14:textId="77777777" w:rsidR="0081279F" w:rsidRPr="00F30E6A" w:rsidRDefault="0081279F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CF2984" w14:textId="77777777"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786A06" w14:textId="77777777" w:rsidR="00584B1D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 </w:t>
      </w:r>
    </w:p>
    <w:tbl>
      <w:tblPr>
        <w:tblStyle w:val="a3"/>
        <w:tblW w:w="10240" w:type="dxa"/>
        <w:tblInd w:w="-601" w:type="dxa"/>
        <w:tblLook w:val="04A0" w:firstRow="1" w:lastRow="0" w:firstColumn="1" w:lastColumn="0" w:noHBand="0" w:noVBand="1"/>
      </w:tblPr>
      <w:tblGrid>
        <w:gridCol w:w="567"/>
        <w:gridCol w:w="3190"/>
        <w:gridCol w:w="6483"/>
      </w:tblGrid>
      <w:tr w:rsidR="0000567E" w14:paraId="5192F9BC" w14:textId="77777777" w:rsidTr="003222AE">
        <w:tc>
          <w:tcPr>
            <w:tcW w:w="567" w:type="dxa"/>
          </w:tcPr>
          <w:p w14:paraId="25881D15" w14:textId="77777777"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1D06B3E" w14:textId="0307A68B" w:rsidR="0000567E" w:rsidRDefault="00DA4E42" w:rsidP="00F759C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тендера (далее – Организатор)</w:t>
            </w:r>
          </w:p>
        </w:tc>
        <w:tc>
          <w:tcPr>
            <w:tcW w:w="6483" w:type="dxa"/>
          </w:tcPr>
          <w:p w14:paraId="63AF27B3" w14:textId="2685BBD0" w:rsidR="0000567E" w:rsidRDefault="009D66B4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>ООО «РН-Транспорт»</w:t>
            </w:r>
          </w:p>
        </w:tc>
      </w:tr>
      <w:tr w:rsidR="00F759C6" w14:paraId="3CCD1FBA" w14:textId="77777777" w:rsidTr="003222AE">
        <w:tc>
          <w:tcPr>
            <w:tcW w:w="567" w:type="dxa"/>
          </w:tcPr>
          <w:p w14:paraId="0E8376DE" w14:textId="77777777"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473E6C2" w14:textId="77777777"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483" w:type="dxa"/>
          </w:tcPr>
          <w:p w14:paraId="4D687E96" w14:textId="280A2276" w:rsidR="00185D3D" w:rsidRDefault="00DA4E42" w:rsidP="007467F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81">
              <w:rPr>
                <w:rFonts w:ascii="Times New Roman" w:hAnsi="Times New Roman" w:cs="Times New Roman"/>
                <w:sz w:val="28"/>
                <w:szCs w:val="28"/>
              </w:rPr>
              <w:t>Открытый тендер с онлайн подачей ценовых предложений (на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повышение) в электронной форме (далее – Электронная процедура)</w:t>
            </w:r>
          </w:p>
        </w:tc>
      </w:tr>
      <w:tr w:rsidR="00F759C6" w14:paraId="13BB93AA" w14:textId="77777777" w:rsidTr="003222AE">
        <w:tc>
          <w:tcPr>
            <w:tcW w:w="567" w:type="dxa"/>
          </w:tcPr>
          <w:p w14:paraId="2446F73E" w14:textId="77777777"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187C2BD" w14:textId="77777777"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483" w:type="dxa"/>
          </w:tcPr>
          <w:p w14:paraId="6046B5DC" w14:textId="77777777" w:rsidR="00AB401C" w:rsidRDefault="00A2225D" w:rsidP="00D9685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25D">
              <w:rPr>
                <w:rFonts w:ascii="Times New Roman" w:hAnsi="Times New Roman" w:cs="Times New Roman"/>
                <w:sz w:val="28"/>
                <w:szCs w:val="28"/>
              </w:rPr>
              <w:t>Электронная торговая площадка АО «ТЭК-Торг», секция «Продажа имущества»</w:t>
            </w:r>
            <w:r w:rsidR="00624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B401C" w:rsidRPr="0000128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https://www.tektorg.ru/sale</w:t>
              </w:r>
            </w:hyperlink>
          </w:p>
        </w:tc>
      </w:tr>
      <w:tr w:rsidR="00A044C3" w14:paraId="0176311F" w14:textId="77777777" w:rsidTr="003222AE">
        <w:tc>
          <w:tcPr>
            <w:tcW w:w="567" w:type="dxa"/>
          </w:tcPr>
          <w:p w14:paraId="1E1C92F6" w14:textId="77777777" w:rsidR="00A044C3" w:rsidRPr="006528F1" w:rsidRDefault="00A044C3" w:rsidP="00A044C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93EB5AB" w14:textId="77777777" w:rsidR="00A044C3" w:rsidRPr="007D7428" w:rsidRDefault="00A044C3" w:rsidP="00A044C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Предмет тендера (имущество)</w:t>
            </w:r>
          </w:p>
        </w:tc>
        <w:tc>
          <w:tcPr>
            <w:tcW w:w="6483" w:type="dxa"/>
          </w:tcPr>
          <w:p w14:paraId="347E8EDD" w14:textId="289E4784" w:rsidR="00363FB3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база. Автоколонна №6:</w:t>
            </w:r>
          </w:p>
          <w:p w14:paraId="05CC33D9" w14:textId="7BF4ADBE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DAD54" w14:textId="77777777" w:rsidR="00EE7AE4" w:rsidRPr="007D7428" w:rsidRDefault="00EE7AE4" w:rsidP="00EE7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1. Здание на 3 автомобиля</w:t>
            </w:r>
          </w:p>
          <w:p w14:paraId="0A1F2A6A" w14:textId="395F53B8" w:rsidR="00EE7AE4" w:rsidRPr="007D7428" w:rsidRDefault="00D9685D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23:01:0805000:1114;</w:t>
            </w:r>
          </w:p>
          <w:p w14:paraId="68AACF24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</w:t>
            </w:r>
            <w:r w:rsidRPr="007D74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254,9 кв.м.;</w:t>
            </w:r>
          </w:p>
          <w:p w14:paraId="7BD97F7A" w14:textId="65CFB2C5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29C75BAC" w14:textId="77777777" w:rsidR="00EE7AE4" w:rsidRPr="007D7428" w:rsidRDefault="00EE7AE4" w:rsidP="00EE7A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14A1C2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2. Административное здание с пристройками</w:t>
            </w:r>
          </w:p>
          <w:p w14:paraId="128E8C3C" w14:textId="4E7F7A77" w:rsidR="00EE7AE4" w:rsidRPr="007D7428" w:rsidRDefault="00D9685D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23:01:0805000:1080;</w:t>
            </w:r>
          </w:p>
          <w:p w14:paraId="01A69DD6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</w:t>
            </w:r>
            <w:r w:rsidRPr="007D74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448,4 кв.м.;</w:t>
            </w:r>
          </w:p>
          <w:p w14:paraId="7001CB85" w14:textId="30DA30AF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0E5FF652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9677B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3. Подсобное помещение №1</w:t>
            </w:r>
          </w:p>
          <w:p w14:paraId="56839C4B" w14:textId="4A9F66F5" w:rsidR="00EE7AE4" w:rsidRPr="007D7428" w:rsidRDefault="00D9685D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23:01:0805000:1093;</w:t>
            </w:r>
          </w:p>
          <w:p w14:paraId="120FD572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</w:t>
            </w:r>
            <w:r w:rsidRPr="007D74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D74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18,6 кв.м.;</w:t>
            </w:r>
          </w:p>
          <w:p w14:paraId="047C34FC" w14:textId="0061CBD5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="00363FB3" w:rsidRPr="007D7428">
              <w:rPr>
                <w:rFonts w:ascii="Times New Roman" w:hAnsi="Times New Roman" w:cs="Times New Roman"/>
                <w:sz w:val="28"/>
                <w:szCs w:val="28"/>
              </w:rPr>
              <w:t>: нежилое.</w:t>
            </w:r>
          </w:p>
          <w:p w14:paraId="7C0FFCB4" w14:textId="77777777" w:rsidR="00EE7AE4" w:rsidRPr="007D7428" w:rsidRDefault="00EE7AE4" w:rsidP="00EE7A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5E8B11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4. Здание КПП</w:t>
            </w:r>
          </w:p>
          <w:p w14:paraId="2209C074" w14:textId="380EEA1D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23:01:0805000:1096;</w:t>
            </w:r>
          </w:p>
          <w:p w14:paraId="6B28DB3C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</w:t>
            </w:r>
            <w:r w:rsidRPr="007D74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7,2 кв.м.;</w:t>
            </w:r>
          </w:p>
          <w:p w14:paraId="196F7660" w14:textId="7B8BCCA5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457536C4" w14:textId="77777777" w:rsidR="00EE7AE4" w:rsidRPr="007D7428" w:rsidRDefault="00EE7AE4" w:rsidP="00EE7A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C2C942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5. Здание цеха оборудования с пристройками</w:t>
            </w:r>
          </w:p>
          <w:p w14:paraId="17AFAA77" w14:textId="1A3B38AE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23:01:0805000:1038;</w:t>
            </w:r>
          </w:p>
          <w:p w14:paraId="492B67A1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</w:t>
            </w:r>
            <w:r w:rsidRPr="007D74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D74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171,3 кв.м.;</w:t>
            </w:r>
          </w:p>
          <w:p w14:paraId="21336182" w14:textId="44DE8212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6F5FDBE6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3EC75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6. Здание цехов и боксов с пристройкой</w:t>
            </w:r>
          </w:p>
          <w:p w14:paraId="1F131F8B" w14:textId="5304F146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23:01:0805000:1081;</w:t>
            </w:r>
          </w:p>
          <w:p w14:paraId="3BADE592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</w:t>
            </w:r>
            <w:r w:rsidRPr="007D74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D74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171,3 кв.м.</w:t>
            </w:r>
          </w:p>
          <w:p w14:paraId="194CF639" w14:textId="05716077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5132F272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BDAFA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7. Здание боксов для спецтехники №2 с пристройками</w:t>
            </w:r>
          </w:p>
          <w:p w14:paraId="525C814F" w14:textId="0BB78ED9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23:01:0805000:1090;</w:t>
            </w:r>
          </w:p>
          <w:p w14:paraId="41D9A165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</w:t>
            </w:r>
            <w:r w:rsidRPr="007D74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1055,3 кв.м.</w:t>
            </w:r>
          </w:p>
          <w:p w14:paraId="55117688" w14:textId="6644E521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Назначение: нежилое.</w:t>
            </w:r>
          </w:p>
          <w:p w14:paraId="20BDD508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25326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8. Здание лаборатории</w:t>
            </w:r>
          </w:p>
          <w:p w14:paraId="475C97F8" w14:textId="59F87C4D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23:01:0805000:1061;</w:t>
            </w:r>
          </w:p>
          <w:p w14:paraId="463EE3A7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площадь:70,0 кв.м.</w:t>
            </w:r>
          </w:p>
          <w:p w14:paraId="75B06058" w14:textId="3378FBFE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16570B0C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F7911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9. Здание плотницкой</w:t>
            </w:r>
          </w:p>
          <w:p w14:paraId="17E45360" w14:textId="2EEBFE64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23:01:0805000:1118;</w:t>
            </w:r>
          </w:p>
          <w:p w14:paraId="2D5F4751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 70,5 кв.м.;</w:t>
            </w:r>
          </w:p>
          <w:p w14:paraId="3B3FC62B" w14:textId="7382E1AB" w:rsidR="00EE7AE4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7F18456B" w14:textId="77777777" w:rsidR="007D7428" w:rsidRPr="007D7428" w:rsidRDefault="007D7428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47F40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10. Здание ТО-2 с пристройкой</w:t>
            </w:r>
          </w:p>
          <w:p w14:paraId="79E29BE1" w14:textId="24F626A5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23:01:0805000:1100;</w:t>
            </w:r>
          </w:p>
          <w:p w14:paraId="0582FA95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 206,3 кв.м.;</w:t>
            </w:r>
          </w:p>
          <w:p w14:paraId="0CD3D2B7" w14:textId="3A3F1D99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1028C8A3" w14:textId="77777777" w:rsidR="00EE7AE4" w:rsidRPr="007D7428" w:rsidRDefault="00EE7AE4" w:rsidP="00EE7A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A5C0FA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11. Здание ремонта оборудования (бокс №3)</w:t>
            </w:r>
          </w:p>
          <w:p w14:paraId="7CE8ED4A" w14:textId="24C149A8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23:01:0805000:1037;</w:t>
            </w:r>
          </w:p>
          <w:p w14:paraId="0EE4321D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 810,9 кв.м.</w:t>
            </w:r>
          </w:p>
          <w:p w14:paraId="63632A52" w14:textId="2253FC35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45EEA549" w14:textId="77777777" w:rsidR="00EE7AE4" w:rsidRPr="007D7428" w:rsidRDefault="00EE7AE4" w:rsidP="00EE7A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47C219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12. Здание ремонтных боксов</w:t>
            </w:r>
          </w:p>
          <w:p w14:paraId="2EEE3E75" w14:textId="77777777" w:rsidR="00EE7AE4" w:rsidRPr="007D7428" w:rsidRDefault="00EE7AE4" w:rsidP="00E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Кадастровый номер: 23:01:0805000:1102;</w:t>
            </w:r>
          </w:p>
          <w:p w14:paraId="04DECE46" w14:textId="06B89ACD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площадь:113,3 кв.м.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9BF6A5" w14:textId="57B1F5F3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38D77ED5" w14:textId="77777777" w:rsidR="00EE7AE4" w:rsidRPr="007D7428" w:rsidRDefault="00EE7AE4" w:rsidP="00EE7A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298201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13. Санитарно-бытовой комплекс №2</w:t>
            </w:r>
          </w:p>
          <w:p w14:paraId="596D24EC" w14:textId="2216C0DC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23:01:0805000:1117;</w:t>
            </w:r>
          </w:p>
          <w:p w14:paraId="4B2E534A" w14:textId="731766CA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площадь: 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09,1 кв.м.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3E2AC1" w14:textId="1BBAB889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7AFCD25A" w14:textId="77777777" w:rsidR="00EE7AE4" w:rsidRPr="007D7428" w:rsidRDefault="00EE7AE4" w:rsidP="00EE7A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ECDB7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14. Склад</w:t>
            </w:r>
          </w:p>
          <w:p w14:paraId="48C6CB9C" w14:textId="1355A6D9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23:01:0805000:1024;</w:t>
            </w:r>
          </w:p>
          <w:p w14:paraId="0D7DE941" w14:textId="63CF35B0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 122,1 кв.м.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6A2454" w14:textId="251744C4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03DA772A" w14:textId="77777777" w:rsidR="00EE7AE4" w:rsidRPr="007D7428" w:rsidRDefault="00EE7AE4" w:rsidP="00EE7A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1A2893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15. Здание котлопункта с пристройками</w:t>
            </w:r>
          </w:p>
          <w:p w14:paraId="59937095" w14:textId="7663C231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23:01:0805000:1116;</w:t>
            </w:r>
          </w:p>
          <w:p w14:paraId="0852F49A" w14:textId="0B380CA1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411,1 кв.м.;</w:t>
            </w:r>
          </w:p>
          <w:p w14:paraId="717E5DB5" w14:textId="158F5E8F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 w:rsidR="00363FB3" w:rsidRPr="007D7428">
              <w:rPr>
                <w:rFonts w:ascii="Times New Roman" w:hAnsi="Times New Roman" w:cs="Times New Roman"/>
                <w:sz w:val="28"/>
                <w:szCs w:val="28"/>
              </w:rPr>
              <w:t>нежилое.</w:t>
            </w:r>
          </w:p>
          <w:p w14:paraId="34A3EEC1" w14:textId="77777777" w:rsidR="00EE7AE4" w:rsidRPr="007D7428" w:rsidRDefault="00EE7AE4" w:rsidP="00EE7A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0B3F7A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16. Помещение для хранения кислородных баллонов</w:t>
            </w:r>
          </w:p>
          <w:p w14:paraId="1A8EEB3D" w14:textId="506172D9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 xml:space="preserve"> номер: 23:01:0805000:1092;</w:t>
            </w:r>
          </w:p>
          <w:p w14:paraId="77E3344F" w14:textId="2F7DE146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3,7 кв.м.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5AC0E5" w14:textId="2B81DED6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304E77CF" w14:textId="77777777" w:rsidR="00363FB3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BD438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17. Санитарно-бытовой комплекс</w:t>
            </w:r>
          </w:p>
          <w:p w14:paraId="7B897415" w14:textId="551C5F4E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Кадастровый номер:23:01:0805000:1105;</w:t>
            </w:r>
          </w:p>
          <w:p w14:paraId="633740B0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 55,1 кв.м.;</w:t>
            </w:r>
          </w:p>
          <w:p w14:paraId="59B991E7" w14:textId="34B5B5C2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2A6745EA" w14:textId="77777777" w:rsidR="00EE7AE4" w:rsidRPr="007D7428" w:rsidRDefault="00EE7AE4" w:rsidP="00EE7A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F1F5C7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18. Здание склада запчастей</w:t>
            </w:r>
          </w:p>
          <w:p w14:paraId="1B6EAFFB" w14:textId="41EE1A76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23:01:0805000:1089;</w:t>
            </w:r>
          </w:p>
          <w:p w14:paraId="0061FE1D" w14:textId="004939EF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 229,7 кв.м.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5E4E6A" w14:textId="344F1AAA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6E785BDC" w14:textId="77777777" w:rsidR="00EE7AE4" w:rsidRPr="007D7428" w:rsidRDefault="00EE7AE4" w:rsidP="00EE7A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690B19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19. Ограждение двора с КПП</w:t>
            </w:r>
          </w:p>
          <w:p w14:paraId="4ADB8171" w14:textId="72656E79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23:01:0805000:1115;</w:t>
            </w:r>
          </w:p>
          <w:p w14:paraId="6201B134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Протяженность: 783,5 м.;</w:t>
            </w:r>
          </w:p>
          <w:p w14:paraId="75F7F9F8" w14:textId="59B81EE3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66BEE7AB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A828F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20. Здание склада пиломатериалов</w:t>
            </w:r>
          </w:p>
          <w:p w14:paraId="27FF6FF5" w14:textId="57E64A0F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23:01:0805000:1091;</w:t>
            </w:r>
          </w:p>
          <w:p w14:paraId="0D76D2D6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 50,5 кв.м.;</w:t>
            </w:r>
          </w:p>
          <w:p w14:paraId="22832480" w14:textId="2649D0B9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</w:t>
            </w:r>
            <w:r w:rsidR="00363FB3" w:rsidRPr="007D7428">
              <w:rPr>
                <w:rFonts w:ascii="Times New Roman" w:hAnsi="Times New Roman" w:cs="Times New Roman"/>
                <w:sz w:val="28"/>
                <w:szCs w:val="28"/>
              </w:rPr>
              <w:t>ачение: нежилое.</w:t>
            </w:r>
          </w:p>
          <w:p w14:paraId="79DD50CA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14148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21. Сварочный цех</w:t>
            </w:r>
          </w:p>
          <w:p w14:paraId="25E23037" w14:textId="6B68BB4E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23:01:0805000:1039;</w:t>
            </w:r>
          </w:p>
          <w:p w14:paraId="71606546" w14:textId="14403734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 117,8 кв.м.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A3095" w14:textId="6F17D3B3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50D86519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B43EE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22.  Здание боксов для спецтехники</w:t>
            </w:r>
          </w:p>
          <w:p w14:paraId="7D59BEC0" w14:textId="445BDE2A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 xml:space="preserve"> номер: 23:01:0506050:2868;</w:t>
            </w:r>
          </w:p>
          <w:p w14:paraId="76F7BBEA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 652,3 кв.м.;</w:t>
            </w:r>
          </w:p>
          <w:p w14:paraId="18F0FD11" w14:textId="598236EA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76F515BB" w14:textId="77777777" w:rsidR="00EE7AE4" w:rsidRPr="007D7428" w:rsidRDefault="00EE7AE4" w:rsidP="00EE7A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4FAE08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23. Здание подсобного назначения</w:t>
            </w:r>
          </w:p>
          <w:p w14:paraId="12D42F91" w14:textId="6B3C5C39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23:01:0506050:2095;</w:t>
            </w:r>
          </w:p>
          <w:p w14:paraId="71318C2A" w14:textId="77777777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 308,2 кв.м.;</w:t>
            </w:r>
          </w:p>
          <w:p w14:paraId="14DB13D5" w14:textId="716D4929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6505270A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785AD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24. Подсобное помещение №5</w:t>
            </w:r>
          </w:p>
          <w:p w14:paraId="488FE58F" w14:textId="097909B6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номер: 23:01:0506050:2861;</w:t>
            </w:r>
          </w:p>
          <w:p w14:paraId="53668321" w14:textId="7E929443" w:rsidR="00EE7AE4" w:rsidRPr="007D7428" w:rsidRDefault="00EE7AE4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Общая площадь: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51,9 кв.м.;</w:t>
            </w:r>
          </w:p>
          <w:p w14:paraId="1EC15D36" w14:textId="106AD2BC" w:rsidR="00EE7AE4" w:rsidRPr="007D7428" w:rsidRDefault="00363FB3" w:rsidP="00EE7AE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14:paraId="728A4AAE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FF0D8" w14:textId="132B4464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Движимое имущество в количестве 40 ед., входящее в состав актива:</w:t>
            </w:r>
          </w:p>
          <w:p w14:paraId="01A75D39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-Забор ограждение железобетонный, СТ0362;</w:t>
            </w:r>
          </w:p>
          <w:p w14:paraId="0CB00384" w14:textId="6477EBA5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-Емкость для отраб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>отанных масел V-10</w:t>
            </w: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м3,  СТ01060;</w:t>
            </w:r>
          </w:p>
          <w:p w14:paraId="57838E15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-Емкость для отработанных масел V-6 м3, СТ01059;</w:t>
            </w:r>
          </w:p>
          <w:p w14:paraId="6CEEAAA2" w14:textId="68FBCE05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-Жар 25 теплогенератор, 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СТ001178;</w:t>
            </w:r>
          </w:p>
          <w:p w14:paraId="1B14F9B2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-Газопровод, СТ02014;</w:t>
            </w:r>
          </w:p>
          <w:p w14:paraId="0EBBEA6C" w14:textId="7DCA8CD7" w:rsidR="00EE7AE4" w:rsidRPr="007D7428" w:rsidRDefault="00D9685D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-Газопровод</w:t>
            </w:r>
            <w:r w:rsidR="00EE7AE4" w:rsidRPr="007D7428">
              <w:rPr>
                <w:rFonts w:ascii="Times New Roman" w:hAnsi="Times New Roman" w:cs="Times New Roman"/>
                <w:sz w:val="28"/>
                <w:szCs w:val="28"/>
              </w:rPr>
              <w:t>, СТ02016;</w:t>
            </w:r>
          </w:p>
          <w:p w14:paraId="5A1CF305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-Канализационная сеть, СТ0352;</w:t>
            </w:r>
          </w:p>
          <w:p w14:paraId="23A3F317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-Линия электрическая, СТ0401;</w:t>
            </w:r>
          </w:p>
          <w:p w14:paraId="63B17EE3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-Сеть водопроводная, СТ0405;</w:t>
            </w:r>
          </w:p>
          <w:p w14:paraId="2B5DB9E3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-Теплосеть, СТ01174;</w:t>
            </w:r>
          </w:p>
          <w:p w14:paraId="45B0F0C3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-Теплосеть диспетчерской и административной, СТ01190;</w:t>
            </w:r>
          </w:p>
          <w:p w14:paraId="301144A1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-Теплосеть токарной и электроцеха, СТ01189;</w:t>
            </w:r>
          </w:p>
          <w:p w14:paraId="21829B86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-Машина стиральная л 25/221 k.rc, СТ020161;</w:t>
            </w:r>
          </w:p>
          <w:p w14:paraId="2A951EA6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-Машина сушильная, СТ02228;</w:t>
            </w:r>
          </w:p>
          <w:p w14:paraId="35C59E45" w14:textId="5E8A229E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-Центрифуга ЛЦ-25,</w:t>
            </w:r>
            <w:r w:rsidR="00D9685D" w:rsidRPr="00DA4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СТ02229;</w:t>
            </w:r>
          </w:p>
          <w:p w14:paraId="7955A058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-Газ горелка, СТ01182;</w:t>
            </w:r>
          </w:p>
          <w:p w14:paraId="64F543A8" w14:textId="745EF3D1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-Газ горелка,</w:t>
            </w:r>
            <w:r w:rsidR="00D9685D" w:rsidRPr="00DA4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СТ01183;</w:t>
            </w:r>
          </w:p>
          <w:p w14:paraId="30316F41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-Котел, СТ01180;</w:t>
            </w:r>
          </w:p>
          <w:p w14:paraId="7385E7AD" w14:textId="79BC92C2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-Котел,</w:t>
            </w:r>
            <w:r w:rsidR="00D9685D" w:rsidRPr="00DA4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СТ01181;</w:t>
            </w:r>
          </w:p>
          <w:p w14:paraId="7315DA98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-Узел учета расхода газа, СТ01172;</w:t>
            </w:r>
          </w:p>
          <w:p w14:paraId="286FF813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-Подвесной воздушный теплогенератор, СТ01184;</w:t>
            </w:r>
          </w:p>
          <w:p w14:paraId="6A8CB84F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-Подвесной воздушный теплогенератор, СТ01185;</w:t>
            </w:r>
          </w:p>
          <w:p w14:paraId="33878C83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-Подвесной воздушный теплогенератор, СТ01186;</w:t>
            </w:r>
          </w:p>
          <w:p w14:paraId="722640F3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-Подвесной воздушный теплогенератор, СТ01187;</w:t>
            </w:r>
          </w:p>
          <w:p w14:paraId="40968F6E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-Подвесной воздушный теплогенератор, СТ01188;</w:t>
            </w:r>
          </w:p>
          <w:p w14:paraId="6B095131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-Кран консольно-поворотный, СТ0552;</w:t>
            </w:r>
          </w:p>
          <w:p w14:paraId="5F7CA3A9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-Кран мостовой электрический, СТ0551;</w:t>
            </w:r>
          </w:p>
          <w:p w14:paraId="4B9F62BC" w14:textId="67980BBB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-Электротельфер г/п 0,5т,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СТ01053;</w:t>
            </w:r>
          </w:p>
          <w:p w14:paraId="3C9BA60E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-Кран мостовой ТЭ-2, СТ0554;</w:t>
            </w:r>
          </w:p>
          <w:p w14:paraId="3A3E462C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-Кран мостовой ТЭ-2, СТ0553;</w:t>
            </w:r>
          </w:p>
          <w:p w14:paraId="0216CCB9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-Электротельфер, СТ01555;</w:t>
            </w:r>
          </w:p>
          <w:p w14:paraId="3FB8744D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-Электротельфер, СТ01504;</w:t>
            </w:r>
          </w:p>
          <w:p w14:paraId="2252966D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-Сигнализация, СТ0310-1;</w:t>
            </w:r>
          </w:p>
          <w:p w14:paraId="5561A605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-Расширительный бачок;</w:t>
            </w:r>
          </w:p>
          <w:p w14:paraId="1E2AE02A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-Водонапорная башня;</w:t>
            </w:r>
          </w:p>
          <w:p w14:paraId="6DE676A2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-Навес над зданием КПП;</w:t>
            </w:r>
          </w:p>
          <w:p w14:paraId="3D621AB7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-Уборная;</w:t>
            </w:r>
          </w:p>
          <w:p w14:paraId="77A7ADAD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-Здание ангар;</w:t>
            </w:r>
          </w:p>
          <w:p w14:paraId="76BEC5D2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-Туалет;</w:t>
            </w:r>
          </w:p>
          <w:p w14:paraId="0FB812C9" w14:textId="77777777" w:rsidR="00EE7AE4" w:rsidRPr="007D7428" w:rsidRDefault="00EE7AE4" w:rsidP="00EE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-Помещение для хранения кислородных.</w:t>
            </w:r>
          </w:p>
          <w:p w14:paraId="23B5687C" w14:textId="77777777" w:rsidR="00A044C3" w:rsidRPr="007D7428" w:rsidRDefault="00A044C3" w:rsidP="00A044C3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44C3" w14:paraId="6AC51322" w14:textId="77777777" w:rsidTr="003222AE">
        <w:tc>
          <w:tcPr>
            <w:tcW w:w="567" w:type="dxa"/>
          </w:tcPr>
          <w:p w14:paraId="2E471E19" w14:textId="77777777" w:rsidR="00A044C3" w:rsidRPr="006528F1" w:rsidRDefault="00A044C3" w:rsidP="00A044C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95A6285" w14:textId="77777777" w:rsidR="00A044C3" w:rsidRPr="007D7428" w:rsidRDefault="00A044C3" w:rsidP="00A044C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483" w:type="dxa"/>
          </w:tcPr>
          <w:p w14:paraId="1F53BEA2" w14:textId="4641AE24" w:rsidR="00A044C3" w:rsidRPr="007D7428" w:rsidRDefault="00EE7AE4" w:rsidP="00DA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Краснодарский край, Абинский район, площадь Бугундырь, тампонажное отделение</w:t>
            </w:r>
            <w:r w:rsidRPr="007D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044C3" w14:paraId="10C4F2CA" w14:textId="77777777" w:rsidTr="003222AE">
        <w:tc>
          <w:tcPr>
            <w:tcW w:w="567" w:type="dxa"/>
          </w:tcPr>
          <w:p w14:paraId="257BE7BB" w14:textId="77777777" w:rsidR="00A044C3" w:rsidRPr="006528F1" w:rsidRDefault="00A044C3" w:rsidP="00A044C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D75A576" w14:textId="77777777" w:rsidR="00A044C3" w:rsidRPr="007D7428" w:rsidRDefault="00A044C3" w:rsidP="00A044C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 xml:space="preserve">Вид права на ЗУ </w:t>
            </w:r>
          </w:p>
        </w:tc>
        <w:tc>
          <w:tcPr>
            <w:tcW w:w="6483" w:type="dxa"/>
          </w:tcPr>
          <w:p w14:paraId="45596001" w14:textId="77777777" w:rsidR="00A044C3" w:rsidRPr="007D7428" w:rsidRDefault="00A044C3" w:rsidP="00A044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A044C3" w14:paraId="20F7CFB5" w14:textId="77777777" w:rsidTr="003222AE">
        <w:tc>
          <w:tcPr>
            <w:tcW w:w="567" w:type="dxa"/>
          </w:tcPr>
          <w:p w14:paraId="6EA2DC7D" w14:textId="77777777" w:rsidR="00A044C3" w:rsidRPr="006528F1" w:rsidRDefault="00A044C3" w:rsidP="00A044C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8F18E95" w14:textId="77777777" w:rsidR="00A044C3" w:rsidRPr="007D7428" w:rsidRDefault="00A044C3" w:rsidP="00A044C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Площадь ЗУ, кадастровый номер ЗУ</w:t>
            </w:r>
          </w:p>
        </w:tc>
        <w:tc>
          <w:tcPr>
            <w:tcW w:w="6483" w:type="dxa"/>
          </w:tcPr>
          <w:p w14:paraId="65F7EEFA" w14:textId="5AD23149" w:rsidR="00EE7AE4" w:rsidRPr="007D7428" w:rsidRDefault="00EE7AE4" w:rsidP="00A044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157.0 </w:t>
            </w:r>
            <w:r w:rsidR="007D7428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  <w:p w14:paraId="7397C89B" w14:textId="77777777" w:rsidR="00A044C3" w:rsidRPr="007D7428" w:rsidRDefault="00EE7AE4" w:rsidP="00A044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23:01:0805000:1000</w:t>
            </w:r>
            <w:r w:rsidRPr="007D7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C0426" w14:paraId="0988EA49" w14:textId="77777777" w:rsidTr="003222AE">
        <w:tc>
          <w:tcPr>
            <w:tcW w:w="567" w:type="dxa"/>
          </w:tcPr>
          <w:p w14:paraId="17758DD3" w14:textId="77777777" w:rsidR="00DC0426" w:rsidRPr="006528F1" w:rsidRDefault="00DC0426" w:rsidP="00DC042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3CE88BC" w14:textId="588BB389" w:rsidR="00DC0426" w:rsidRPr="007D7428" w:rsidRDefault="00DC0426" w:rsidP="00DC042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</w:tc>
        <w:tc>
          <w:tcPr>
            <w:tcW w:w="6483" w:type="dxa"/>
          </w:tcPr>
          <w:p w14:paraId="3BBA5C34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1. Здание на 3 автомобиля, </w:t>
            </w:r>
          </w:p>
          <w:p w14:paraId="77700E2E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1.1. Адрес - Российская Федерация, Краснодарский край, Абинский район, площадь Бугундырь, тампонажное отделение; </w:t>
            </w:r>
          </w:p>
          <w:p w14:paraId="20DCEC01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1.2. Кадастровый номер: 23:01:0805000:1114;</w:t>
            </w:r>
          </w:p>
          <w:p w14:paraId="5656AE6A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 Назначение (по данным ЕГРН) - нежилое здание;</w:t>
            </w:r>
          </w:p>
          <w:p w14:paraId="566E005B" w14:textId="14EA13AA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1.4. Общая площадь помещений/строений - 254,9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1099D2" w14:textId="495D8A78" w:rsidR="00DC0426" w:rsidRPr="00664AE7" w:rsidRDefault="001C4825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1.5. Количество этажей - 2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E9E34E" w14:textId="0A760589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1979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C21542" w14:textId="52408EE6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1.7. Информация о земельном участке под объектом недвижимости (кадастровый номер - 23:01:0805000:1000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площадь - 65 157.0 кв.м.,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категория земель - з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–эксплуатация производственной базы по ремонту бурильной техники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 вид права - аренда;</w:t>
            </w:r>
          </w:p>
          <w:p w14:paraId="1AD7CDD9" w14:textId="4A171388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1.8. Функциональное состояние объекта недвижимости - требует</w:t>
            </w:r>
            <w:r w:rsidR="00B20B44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6400D127" w14:textId="617916E3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1.9. Высота потолков – 2,90; материалы стен – кирпичные; материалы перекрытий – </w:t>
            </w:r>
            <w:r w:rsidR="00504B25" w:rsidRPr="00664AE7">
              <w:rPr>
                <w:rFonts w:ascii="Times New Roman" w:hAnsi="Times New Roman" w:cs="Times New Roman"/>
                <w:sz w:val="28"/>
                <w:szCs w:val="28"/>
              </w:rPr>
              <w:t>ж/б плиты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 материал кровли – мягкая, совмещенная; внутренняя отделка – штукатурка, гипсокартон; фундамент – бетонный, ленточный и пр.;</w:t>
            </w:r>
          </w:p>
          <w:p w14:paraId="0E649E69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1.10. Количество лифтов, типы лифтов - отсутствует;</w:t>
            </w:r>
          </w:p>
          <w:p w14:paraId="451DE26F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1.11. Количество входов -2;</w:t>
            </w:r>
          </w:p>
          <w:p w14:paraId="26849052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1.12. Расположение главного входа - общий со двора;</w:t>
            </w:r>
          </w:p>
          <w:p w14:paraId="46A16504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1.13. Наличие и тип окон – одинарные, глухие, окрашенные</w:t>
            </w:r>
          </w:p>
          <w:p w14:paraId="38AD3261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1.14 - покрытие пола – 1-ый этаж бетонный, 2 – ой этаж линолеум; </w:t>
            </w:r>
          </w:p>
          <w:p w14:paraId="67728A9A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-естественная, </w:t>
            </w:r>
          </w:p>
          <w:p w14:paraId="303C2E35" w14:textId="7FF6DF69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теплоснабжения – отсутствует;</w:t>
            </w:r>
          </w:p>
          <w:p w14:paraId="0FC56F30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2447464D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5D60C4D9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73769E49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канализации - местная;</w:t>
            </w:r>
          </w:p>
          <w:p w14:paraId="28A34F75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1C2BF593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подключения к сети Интернет и телефонной линии - отсутствует;</w:t>
            </w:r>
          </w:p>
          <w:p w14:paraId="5D78D979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003BE555" w14:textId="3CE5C6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расстояние до ближайших населенных пунктов -  3 км.  до пгт. Ахтырский, 5 км. до пос. Светлогорское;</w:t>
            </w:r>
          </w:p>
          <w:p w14:paraId="14D99059" w14:textId="310A8A1C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(транспо</w:t>
            </w:r>
            <w:r w:rsidR="00B20B44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ртной, торговой и пр.) - 3 км.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до пгт. Ахтырский, 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5 км. до пос. Светлогорское.</w:t>
            </w:r>
          </w:p>
          <w:p w14:paraId="42499583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98BA6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2. Административное здание с пристройками, </w:t>
            </w:r>
          </w:p>
          <w:p w14:paraId="4F6F169A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2.1. Адрес - Российская Федерация, Краснодарский край, Абинский район, площадь Бугундырь, тампонажное отделение; </w:t>
            </w:r>
          </w:p>
          <w:p w14:paraId="73C2EDBB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2.2. Кадастровый номер: 23:01:0805000:1080;</w:t>
            </w:r>
          </w:p>
          <w:p w14:paraId="18270C55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2.3. Назначение (по данным ЕГРН) - нежилое здание;</w:t>
            </w:r>
          </w:p>
          <w:p w14:paraId="2D10D3D9" w14:textId="3BE43074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2.4. Общая площадь помещений/строений - 448,4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9C03CB" w14:textId="21FD5035" w:rsidR="00DC0426" w:rsidRPr="00664AE7" w:rsidRDefault="008B625F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2.5. Количество этажей - 2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4A8C63" w14:textId="4844F39F" w:rsidR="00DC0426" w:rsidRPr="00664AE7" w:rsidRDefault="000F221B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2.6. 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="008B625F"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1974</w:t>
            </w:r>
            <w:r w:rsidR="008B625F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F8A5BA" w14:textId="0763EA52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B6E846" w14:textId="0945F941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2.8. Функциональное состояние объекта недвижимости - требует</w:t>
            </w:r>
            <w:r w:rsidR="00B20B44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16F989FE" w14:textId="7ACED35A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2.9. Высота потолков – 1-ый этаж 3,0 2-ой этаж – 3,40; материалы стен – кирпичные 1,5 кирпича; материалы перекрытий – </w:t>
            </w:r>
            <w:r w:rsidR="00504B25" w:rsidRPr="00664AE7">
              <w:rPr>
                <w:rFonts w:ascii="Times New Roman" w:hAnsi="Times New Roman" w:cs="Times New Roman"/>
                <w:sz w:val="28"/>
                <w:szCs w:val="28"/>
              </w:rPr>
              <w:t>деревянное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 материал кровли – шиферная по деревянной обрешетке; внутренняя отделка – штукатурка, побелка, окраска, обшивка гипсокартонном; фундамент – бетонный, ленточный глубиной до 1 м.;</w:t>
            </w:r>
          </w:p>
          <w:p w14:paraId="7E2F9077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2.10. Количество лифтов, типы лифтов - отсутствует;</w:t>
            </w:r>
          </w:p>
          <w:p w14:paraId="01C6121B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2.11. Количество входов - 1;</w:t>
            </w:r>
          </w:p>
          <w:p w14:paraId="26B14670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2.12. Расположение главного входа - общий со двора;</w:t>
            </w:r>
          </w:p>
          <w:p w14:paraId="79E80C1B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2.13. Наличие и тип окон – одинарные, глухие, окрашенные;</w:t>
            </w:r>
          </w:p>
          <w:p w14:paraId="56255B59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2.14 - покрытие пола – бетон;</w:t>
            </w:r>
          </w:p>
          <w:p w14:paraId="722E42C4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-естественная, </w:t>
            </w:r>
          </w:p>
          <w:p w14:paraId="73C44672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наличие и тип теплоснабжения - отсутствует, </w:t>
            </w:r>
          </w:p>
          <w:p w14:paraId="4BCF7D52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7207A101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29B8AAFC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634D1916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5F928774" w14:textId="6BFEB9A3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13636002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подключения к сети Интернет и телефонной линии – имеется подключение;</w:t>
            </w:r>
          </w:p>
          <w:p w14:paraId="6666F1A9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1651BE6F" w14:textId="7D5002B5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</w:t>
            </w:r>
            <w:r w:rsidR="00B20B44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их населенных пунктов -  3 км.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до пгт. Ахтырский, 5 км. до пос. Светлогорское;</w:t>
            </w:r>
          </w:p>
          <w:p w14:paraId="276A4A21" w14:textId="0184D40A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до ближайших объектов инфраструктуры (транспортной, торговой и пр.) -  3 км.  до пгт. Ахтырский, 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5 км. до пос. Светлогорское.</w:t>
            </w:r>
          </w:p>
          <w:p w14:paraId="282CEF4E" w14:textId="77777777" w:rsidR="000F221B" w:rsidRPr="00664AE7" w:rsidRDefault="000F221B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A9A59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3. Подсобное помещение №1, </w:t>
            </w:r>
          </w:p>
          <w:p w14:paraId="32F01150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3.1. Адрес - Российская Федерация, Краснодарский край, Абинский район, площадь Бугундырь, тампонажное отделение; </w:t>
            </w:r>
          </w:p>
          <w:p w14:paraId="3ED500C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3.2. Кадастровый номер: 23:01:0805000:1093;</w:t>
            </w:r>
          </w:p>
          <w:p w14:paraId="0C8ACC06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3.3. Назначение (по данным ЕГРН) - нежилое здание;</w:t>
            </w:r>
          </w:p>
          <w:p w14:paraId="43C1C8D6" w14:textId="3C23A503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3.4. Общая площадь помещений/строений - 18,6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429E98" w14:textId="568E4FC8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3.5. Количество этажей - 1;</w:t>
            </w:r>
          </w:p>
          <w:p w14:paraId="22CB19CB" w14:textId="0F29CFD0" w:rsidR="00DC0426" w:rsidRPr="00664AE7" w:rsidRDefault="000F221B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1961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A93BDD" w14:textId="477B2191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3.7.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B37D4F" w14:textId="446F30D5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3.8. Функциональное состояние объекта недвижимости - требует</w:t>
            </w:r>
            <w:r w:rsidR="00B20B44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09DB0430" w14:textId="22BAE5AD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3.9. Высота потолков – 2,55, материалы стен – кирпичные, штукатурка, побелка; материалы перекрытий – </w:t>
            </w:r>
            <w:r w:rsidR="00504B25" w:rsidRPr="00664AE7">
              <w:rPr>
                <w:rFonts w:ascii="Times New Roman" w:hAnsi="Times New Roman" w:cs="Times New Roman"/>
                <w:sz w:val="28"/>
                <w:szCs w:val="28"/>
              </w:rPr>
              <w:t>деревянное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; материал кровли – шифер; внутренняя отделка – штукатурка, побелка;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фундамент – бетонный, ленточный глубиной до 1 м. и пр.;</w:t>
            </w:r>
          </w:p>
          <w:p w14:paraId="323C59AA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3.10. Количество лифтов, типы лифтов - отсутствует;</w:t>
            </w:r>
          </w:p>
          <w:p w14:paraId="50489963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3.11. Количество входов - 1;</w:t>
            </w:r>
          </w:p>
          <w:p w14:paraId="0C314183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3.12. Расположение главного входа - общий со двора;</w:t>
            </w:r>
          </w:p>
          <w:p w14:paraId="58AAEA32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3.13. Наличие и тип окон – одинарные, деревянные, остекленные</w:t>
            </w:r>
          </w:p>
          <w:p w14:paraId="2FE7756E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3.14 - покрытие пола – деревянный, окрашенный</w:t>
            </w:r>
          </w:p>
          <w:p w14:paraId="5D90BAB3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145758A5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75F06FD4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23FF1992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0C84ABC4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58BE3ABE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1C8A50A7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0144D7A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подключения к сети Интернет и телефонной линии – отсутствует;</w:t>
            </w:r>
          </w:p>
          <w:p w14:paraId="491127D6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3232093F" w14:textId="3F7C0C3A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 3 км. до пгт. Ахтырский, 5 км. до пос. Светлогорское;</w:t>
            </w:r>
          </w:p>
          <w:p w14:paraId="44998649" w14:textId="14EDD7ED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(транспортной, торговой и пр.) - 3 км.  до пгт. Ахтырский, 5 км. до пос. Светлогорское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C17489" w14:textId="5DA21C1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4E0AF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4. Здание КПП</w:t>
            </w:r>
          </w:p>
          <w:p w14:paraId="6B9C7B0E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4.1. Адрес - Российская Федерация, Краснодарский край, Абинский район, пгт. Ахтырский, Тракторная колонна; </w:t>
            </w:r>
          </w:p>
          <w:p w14:paraId="6D29ADFC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4.2. Кадастровый номер: 23:01:0805000:1096;</w:t>
            </w:r>
          </w:p>
          <w:p w14:paraId="73049DF2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4.3. Назначение (по данным ЕГРН) - нежилое здание;</w:t>
            </w:r>
          </w:p>
          <w:p w14:paraId="132C416E" w14:textId="3E7E39E2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4.4. Общая площадь помещений/строений - </w:t>
            </w:r>
            <w:r w:rsidRPr="00664AE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7,2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D6DDD2" w14:textId="70B9BE46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4.5. Количество этаже</w:t>
            </w:r>
            <w:r w:rsidR="00A17ADC" w:rsidRPr="00664AE7">
              <w:rPr>
                <w:rFonts w:ascii="Times New Roman" w:hAnsi="Times New Roman" w:cs="Times New Roman"/>
                <w:sz w:val="28"/>
                <w:szCs w:val="28"/>
              </w:rPr>
              <w:t>й - 1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08985C" w14:textId="5FF0DE7F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4.6. 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1961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C9B772" w14:textId="408111CE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4.7.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F11144" w14:textId="15ED24AF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4.8. Функциональное состояние объекта недвижимости - требует</w:t>
            </w:r>
            <w:r w:rsidR="00B20B44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ремонта;</w:t>
            </w:r>
          </w:p>
          <w:p w14:paraId="16B573BF" w14:textId="79493F5F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4.9. Высота потолков – 2,25; материалы стен- кирпич; </w:t>
            </w:r>
            <w:r w:rsidR="00D546F9" w:rsidRPr="00664AE7">
              <w:rPr>
                <w:rFonts w:ascii="Times New Roman" w:hAnsi="Times New Roman" w:cs="Times New Roman"/>
                <w:sz w:val="28"/>
                <w:szCs w:val="28"/>
              </w:rPr>
              <w:t>материал перекрытий – ж/б плиты;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кровли – </w:t>
            </w:r>
            <w:r w:rsidR="00D546F9" w:rsidRPr="00664AE7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 внутренняя отделка – штукатурка, побелка; фундамент – ленточный</w:t>
            </w:r>
            <w:r w:rsidR="00A17ADC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бетонный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261AFC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4.10. Количество лифтов, типы лифтов - отсутствует;</w:t>
            </w:r>
          </w:p>
          <w:p w14:paraId="32E6230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4.11. Количество входов - 1;</w:t>
            </w:r>
          </w:p>
          <w:p w14:paraId="41DA38C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4.12. Расположение главного входа - общий со двора;</w:t>
            </w:r>
          </w:p>
          <w:p w14:paraId="6BC017F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4.13. Наличие и тип окон – одинарные, деревянные, окрашены масляной краской;</w:t>
            </w:r>
          </w:p>
          <w:p w14:paraId="1B3C5280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4.14 - покрытие пола – линолеум по бетону;</w:t>
            </w:r>
          </w:p>
          <w:p w14:paraId="7435B830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4BE7F269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1C4B926B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1A3CD868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2B46D6D7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57ACAD67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275ADA1A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636DCE7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подключения к сети Интернет и телефонной линии – отсутствует;</w:t>
            </w:r>
          </w:p>
          <w:p w14:paraId="0695AB5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36DA8D08" w14:textId="16852435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 3 км. - до пгт. Ахтырский, 5 км. до пос. Светлогорское;</w:t>
            </w:r>
          </w:p>
          <w:p w14:paraId="7A28EC0F" w14:textId="0CCACC4A" w:rsidR="000F221B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до ближайших объектов инфраструктуры (транспортной, торговой и пр.) -  3 км. - до пгт. Ахтырский, 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5 км. до пос. Светлогорское.</w:t>
            </w:r>
          </w:p>
          <w:p w14:paraId="66A94FF3" w14:textId="77777777" w:rsidR="000F221B" w:rsidRPr="00664AE7" w:rsidRDefault="000F221B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CA04B" w14:textId="0EF4F6B6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5. Здание цеха оборудования с пристройками, </w:t>
            </w:r>
          </w:p>
          <w:p w14:paraId="49FE39EF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5.1. Адрес - Российская Федерация, Краснодарский край, Абинский район, площадь Бугундырь, тампонажное отделение; </w:t>
            </w:r>
          </w:p>
          <w:p w14:paraId="390153C0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5.2. Кадастровый номер: 23:01:0805000:1038;</w:t>
            </w:r>
          </w:p>
          <w:p w14:paraId="02F6C2FF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5.3. Назначение (по данным ЕГРН) - нежилое здание;</w:t>
            </w:r>
          </w:p>
          <w:p w14:paraId="4FA366BC" w14:textId="0B7F6C1F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Общая площадь помещений/строений - 171,3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A919AF" w14:textId="532B5A0A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5.5. Количество этажей - 1;</w:t>
            </w:r>
          </w:p>
          <w:p w14:paraId="544B21D2" w14:textId="0D070445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5.6. 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1963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5D478F" w14:textId="1378A3D4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5.7.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7ED931" w14:textId="7EA7916C" w:rsidR="00AA0BDA" w:rsidRPr="00664AE7" w:rsidRDefault="00AA0BDA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5.8. Функциональное состояние объекта недвижимости - требует</w:t>
            </w:r>
            <w:r w:rsidR="00B20B44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585A43D3" w14:textId="1EA4562C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5.9. Высота потолков – 3,35, материалы стен – кирпичные; </w:t>
            </w:r>
            <w:r w:rsidR="00D546F9" w:rsidRPr="00664AE7">
              <w:rPr>
                <w:rFonts w:ascii="Times New Roman" w:hAnsi="Times New Roman" w:cs="Times New Roman"/>
                <w:sz w:val="28"/>
                <w:szCs w:val="28"/>
              </w:rPr>
              <w:t>материал перекрытий – ж/б плиты; материал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кровли – </w:t>
            </w:r>
            <w:r w:rsidR="00D546F9" w:rsidRPr="00664AE7">
              <w:rPr>
                <w:rFonts w:ascii="Times New Roman" w:hAnsi="Times New Roman" w:cs="Times New Roman"/>
                <w:sz w:val="28"/>
                <w:szCs w:val="28"/>
              </w:rPr>
              <w:t>шифер;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внутренняя отделка – штукатурка, побелка; фундамент – бетонный, ленточный и пр.;</w:t>
            </w:r>
          </w:p>
          <w:p w14:paraId="19E8EAC5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5.10. Количество лифтов, типы лифтов - отсутствует;</w:t>
            </w:r>
          </w:p>
          <w:p w14:paraId="17833760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5.11. Количество входов - 3;</w:t>
            </w:r>
          </w:p>
          <w:p w14:paraId="1FF00D02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5.12. Расположение главного входа - общий со двора;</w:t>
            </w:r>
          </w:p>
          <w:p w14:paraId="572FC2DE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5.13. Наличие и тип окон – одинарные, деревянные, окрашены масляной краской;</w:t>
            </w:r>
          </w:p>
          <w:p w14:paraId="3D076D7B" w14:textId="77777777" w:rsidR="00AA0BDA" w:rsidRPr="00664AE7" w:rsidRDefault="00AA0BDA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5.14 - покрытие пола –плитка по бетону; </w:t>
            </w:r>
          </w:p>
          <w:p w14:paraId="60FFD921" w14:textId="77777777" w:rsidR="00AA0BDA" w:rsidRPr="00664AE7" w:rsidRDefault="00AA0BDA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5239B1D6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0A683956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5B6C3C82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625A1DC4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3634E08A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6B7C53F0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1BACFCAD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подключения к сети Интернет и телефонной линии - отсутствует;</w:t>
            </w:r>
          </w:p>
          <w:p w14:paraId="56662E45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2909FA77" w14:textId="13C20C1D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 3 км. - до пгт. Ахтырский, 5 км. до пос. Светлогорское;</w:t>
            </w:r>
          </w:p>
          <w:p w14:paraId="1AF6167F" w14:textId="16576A43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до ближайших объектов инфраструктуры (транспортной, торговой и пр.) -  3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км. 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- до пгт. Ахтырский, 5 км. до пос. Светлогорское.</w:t>
            </w:r>
          </w:p>
          <w:p w14:paraId="6DC9C333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27D27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6. Здание цехов и боксов с пристройкой</w:t>
            </w:r>
          </w:p>
          <w:p w14:paraId="2798244D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6.1. Адрес - Российская Федерация, Краснодарский край, Абинский район, пгт. Ахтырский, Тракторная колонна; </w:t>
            </w:r>
          </w:p>
          <w:p w14:paraId="12B55D71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6.2. Кадастровый номер: 23:01:0805000:1081;</w:t>
            </w:r>
          </w:p>
          <w:p w14:paraId="52CE65C2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6.3. Назначение (по данным ЕГРН) - нежилое здание;</w:t>
            </w:r>
          </w:p>
          <w:p w14:paraId="532295AC" w14:textId="32638CA5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6.4. Общая площадь помещений/строений - 171,3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D4CB49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6.5. Количество этажей - 1-этажное;</w:t>
            </w:r>
          </w:p>
          <w:p w14:paraId="2E87ADA0" w14:textId="5FC84E4B" w:rsidR="00DC0426" w:rsidRPr="00664AE7" w:rsidRDefault="000F221B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6.6. 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1957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1CA194" w14:textId="2BBE99DB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6.7.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BCD6F2" w14:textId="47EDED5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6.8. Функциональное состояние объекта недвижимости - требует</w:t>
            </w:r>
            <w:r w:rsidR="00B20B44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5384D66D" w14:textId="56E84F4F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6.9. Высота потолков – 4,35, материалы стен – кирпичные; </w:t>
            </w:r>
            <w:r w:rsidR="00D546F9" w:rsidRPr="00664AE7">
              <w:rPr>
                <w:rFonts w:ascii="Times New Roman" w:hAnsi="Times New Roman" w:cs="Times New Roman"/>
                <w:sz w:val="28"/>
                <w:szCs w:val="28"/>
              </w:rPr>
              <w:t>материал перекрытий – ж/б плиты;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кровли – </w:t>
            </w:r>
            <w:r w:rsidR="00D546F9" w:rsidRPr="00664AE7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 внутренняя отделка – штукатурка, побелка; фундамент – ленточный, бетонный;</w:t>
            </w:r>
          </w:p>
          <w:p w14:paraId="2A22F59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6.10. Количество лифтов, типы лифтов - отсутствует;</w:t>
            </w:r>
          </w:p>
          <w:p w14:paraId="1A35054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6.11. Количество входов - 1;</w:t>
            </w:r>
          </w:p>
          <w:p w14:paraId="7F17BFE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6.12. Расположение главного входа - общий со двора;</w:t>
            </w:r>
          </w:p>
          <w:p w14:paraId="4D2984E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6.13. Наличие и тип окон – одинарные, деревянные, окрашены масляной краской;</w:t>
            </w:r>
          </w:p>
          <w:p w14:paraId="2AC7B00A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6.14 - покрытие пола- бетон;</w:t>
            </w:r>
          </w:p>
          <w:p w14:paraId="49B94AD2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6478364D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72C803E8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7E4AD69C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18181E47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704E4A27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0C96010C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наличие и тип системы пожаротушения - отсутствует;</w:t>
            </w:r>
          </w:p>
          <w:p w14:paraId="71B2E26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подключения к сети Интернет и телефонной линии - отсутствует;</w:t>
            </w:r>
          </w:p>
          <w:p w14:paraId="76A39CD6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7DC4A72A" w14:textId="60F07D44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- 3 км. - до пгт. Ахтырский, 5 км. до пос. Светлогорское;</w:t>
            </w:r>
          </w:p>
          <w:p w14:paraId="7C4DE5F9" w14:textId="4001A8AE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(транспортной, торговой и пр.) - 3 км. - до пгт. Ахтырский, 5 км. до пос. Светлогорское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8A0D8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5990E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7. Здание боксов для спецтехники №2 с пристройками, </w:t>
            </w:r>
          </w:p>
          <w:p w14:paraId="533DA3F3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7.1. Адрес - Российская Федерация, Краснодарский край, Абинский район, площадь Бугундырь, тампонажное отделение; </w:t>
            </w:r>
          </w:p>
          <w:p w14:paraId="7EC77079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7.2. Кадастровый номер: 23:01:0805000:1090;</w:t>
            </w:r>
          </w:p>
          <w:p w14:paraId="4432D1EF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7.3. Назначение (по данным ЕГРН) - нежилое здание;</w:t>
            </w:r>
          </w:p>
          <w:p w14:paraId="6CACA0F4" w14:textId="3017764D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7.4. Общая площадь помещений/строений - 1055,3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A79665" w14:textId="1FE50DEE" w:rsidR="00DC0426" w:rsidRPr="00664AE7" w:rsidRDefault="00A17ADC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7.5. Количество этажей - 1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416DF0" w14:textId="5171F5A4" w:rsidR="00DC0426" w:rsidRPr="00664AE7" w:rsidRDefault="000F221B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7.6. 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1955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239ACE" w14:textId="70F8DF91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7.7.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48BE64" w14:textId="0FC4FB6F" w:rsidR="00AA0BDA" w:rsidRPr="00664AE7" w:rsidRDefault="00AA0BDA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7.8. Функциональное состояние объекта недвижимости - требует</w:t>
            </w:r>
            <w:r w:rsidR="00B20B44" w:rsidRPr="00664AE7">
              <w:rPr>
                <w:rFonts w:ascii="Times New Roman" w:hAnsi="Times New Roman" w:cs="Times New Roman"/>
                <w:sz w:val="28"/>
                <w:szCs w:val="28"/>
              </w:rPr>
              <w:t>ся ремонт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37FDF0" w14:textId="2EE9D63D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7.9. Высота потолков – 7.65, материалы стен – кирпичные 1.5 кирпича штукатурка побелка; </w:t>
            </w:r>
            <w:r w:rsidR="00D546F9" w:rsidRPr="00664AE7">
              <w:rPr>
                <w:rFonts w:ascii="Times New Roman" w:hAnsi="Times New Roman" w:cs="Times New Roman"/>
                <w:sz w:val="28"/>
                <w:szCs w:val="28"/>
              </w:rPr>
              <w:t>материал перекрытий – ж/б плиты;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кровли – шиферная по металлическим фермам и деревянной обрешётке; внутренняя отделка – штукатурка, побелка; фундамент – бетонный, ленточный и пр.;</w:t>
            </w:r>
          </w:p>
          <w:p w14:paraId="4F158D85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7.10. Количество лифтов, типы лифтов - отсутствует;</w:t>
            </w:r>
          </w:p>
          <w:p w14:paraId="08E2FD0A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7.11. Количество входов - 9;</w:t>
            </w:r>
          </w:p>
          <w:p w14:paraId="07121452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7.12. Расположение главного входа - общий со двора;</w:t>
            </w:r>
          </w:p>
          <w:p w14:paraId="5BA23D4B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7.13. Наличие и тип окон – одинарные, глухие, окрашенные;</w:t>
            </w:r>
          </w:p>
          <w:p w14:paraId="623E0419" w14:textId="77777777" w:rsidR="00AA0BDA" w:rsidRPr="00664AE7" w:rsidRDefault="00AA0BDA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7.14 - покрытие пола –бетонные; </w:t>
            </w:r>
          </w:p>
          <w:p w14:paraId="003012B2" w14:textId="77777777" w:rsidR="00AA0BDA" w:rsidRPr="00664AE7" w:rsidRDefault="00AA0BDA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4F49E173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605AC7C0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15AE0A36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50CA7DF3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034EC64C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5B04F512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683AA427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подключения к сети Интернет и телефонной линии - отсутствует;</w:t>
            </w:r>
          </w:p>
          <w:p w14:paraId="2CB86C99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3A2AE9CC" w14:textId="0019FE1F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до ближайших 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населенных пунктов -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3 км. - до пгт. Ахтырский, 5 км. до пос. Светлогорское;</w:t>
            </w:r>
          </w:p>
          <w:p w14:paraId="1B580423" w14:textId="00369AB3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ранспортной, торговой и пр.) -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3 км. - до пгт. Ахтырский, 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5 км. до пос. Светлогорское.</w:t>
            </w:r>
          </w:p>
          <w:p w14:paraId="0DC1875E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2D5AC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8. Здание лаборатории</w:t>
            </w:r>
          </w:p>
          <w:p w14:paraId="547C0DFC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8.1. Адрес - Российская Федерация, Краснодарский край, Абинский район, пгт. Ахтырский, Тракторная колонна; </w:t>
            </w:r>
          </w:p>
          <w:p w14:paraId="363168F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8.2. Кадастровый номер: 23:01:0805000:1061;</w:t>
            </w:r>
          </w:p>
          <w:p w14:paraId="2094C59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8.3. Назначение (по данным ЕГРН) - нежилое здание;</w:t>
            </w:r>
          </w:p>
          <w:p w14:paraId="066C0C7E" w14:textId="0F223214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8.4. Общая площадь помещений/строений - 70,0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27F5D1" w14:textId="60BC8822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8.5. Количество этажей - 1;</w:t>
            </w:r>
          </w:p>
          <w:p w14:paraId="6A0E4E08" w14:textId="30A2D10B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8.6. 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1980</w:t>
            </w:r>
            <w:r w:rsidR="000F221B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D47388" w14:textId="6FFC2C46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8.7.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E9B32D" w14:textId="0C47046A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8.8. Функциональное состояние объекта недвижимости - требует</w:t>
            </w:r>
            <w:r w:rsidR="00B20B44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379ABF59" w14:textId="3A68B800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8.9. Высота потолков – 3,20; материалы стен </w:t>
            </w:r>
            <w:r w:rsidR="00B20B44" w:rsidRPr="00664AE7">
              <w:rPr>
                <w:rFonts w:ascii="Times New Roman" w:hAnsi="Times New Roman" w:cs="Times New Roman"/>
                <w:sz w:val="28"/>
                <w:szCs w:val="28"/>
              </w:rPr>
              <w:t>– металлический каркас</w:t>
            </w:r>
            <w:r w:rsidR="00D546F9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кровли – шифер; внутренняя отделка – обшивка ДСП, окраска; фундамент – ленточный, бетонный, и пр.;</w:t>
            </w:r>
          </w:p>
          <w:p w14:paraId="46AB8EC0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8.10. Количество лифтов, типы лифтов - отсутствует;</w:t>
            </w:r>
          </w:p>
          <w:p w14:paraId="3E903849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8.11. Количество входов - 1;</w:t>
            </w:r>
          </w:p>
          <w:p w14:paraId="3DCC2EDF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8.12. Расположение главного входа - общий со двора;</w:t>
            </w:r>
          </w:p>
          <w:p w14:paraId="5D2EFF7F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8.13. Наличие и тип окон – одинарные, глухие, простые;</w:t>
            </w:r>
          </w:p>
          <w:p w14:paraId="2F4E0826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8.14 - покрытие пола - плитка;</w:t>
            </w:r>
          </w:p>
          <w:p w14:paraId="5F9B6F12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вентиляции (естественная, механическая);</w:t>
            </w:r>
          </w:p>
          <w:p w14:paraId="6900FA80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6596EF18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6A5F4974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6491C9E5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47FB3F77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0CBE99F1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23C140D9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47E17F20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подключения к сети Интернет и телефонной линии - отсутствует;</w:t>
            </w:r>
          </w:p>
          <w:p w14:paraId="30D6D49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3CA6F9F4" w14:textId="478AEDC8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 3 км. - до пгт. Ахтырский, 5 км. до пос. Светлогорское;</w:t>
            </w:r>
          </w:p>
          <w:p w14:paraId="6CCFCF98" w14:textId="3455B590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(транспортной, торговой и пр.) - 3 км. - до пгт. Ахтырский, 5 км. до пос. Светлогорское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7E22C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905D6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9. Здание плотницкой</w:t>
            </w:r>
          </w:p>
          <w:p w14:paraId="2D31988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9.1. Адрес - Российская Федерация, Краснодарский край, Абинский район, пгт. Ахтырский, Тракторная колонна; </w:t>
            </w:r>
          </w:p>
          <w:p w14:paraId="62B5D00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9.2. Кадастровый номер: 23:01:0805000:1118;</w:t>
            </w:r>
          </w:p>
          <w:p w14:paraId="73F9A97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9.3. Назначение (по данным ЕГРН) - нежилое здание;</w:t>
            </w:r>
          </w:p>
          <w:p w14:paraId="4BE6A0FB" w14:textId="2DE7F565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9.4. Общая площадь помещений/строений - 70,5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BA8EEE" w14:textId="262525BC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9.5. Количество этажей - 1;</w:t>
            </w:r>
          </w:p>
          <w:p w14:paraId="350A20D2" w14:textId="4DF85846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9.6. 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1955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99E264" w14:textId="5CCA2CC4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9.7.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9BF587" w14:textId="3BFA043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9.8. Функциональное состояние объекта недвижимости -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2C5228BF" w14:textId="36BDEC26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9.9. Высота потолков –</w:t>
            </w:r>
            <w:r w:rsidR="00AA0BDA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4,35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; материал стен – кирпичные, штукатурка, побелка; </w:t>
            </w:r>
            <w:r w:rsidR="00A92528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перекрытий – ж/б плиты;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материал кровли – шифер; внутренняя отделка – штукатурка, побелка; фундамент – бетонный, ленточный, глубиной до 1 м.;</w:t>
            </w:r>
          </w:p>
          <w:p w14:paraId="66F1F3A9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9.10. Количество лифтов, типы лифтов - отсутствует;</w:t>
            </w:r>
          </w:p>
          <w:p w14:paraId="6B1D9726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9.11. Количество входов - 1;</w:t>
            </w:r>
          </w:p>
          <w:p w14:paraId="693C773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9.12. Расположение главного входа - общий со двора;</w:t>
            </w:r>
          </w:p>
          <w:p w14:paraId="4FB5DD0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9.13. Наличие и тип окон – двойные, деревянные, остекленные;</w:t>
            </w:r>
          </w:p>
          <w:p w14:paraId="126DFFC4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9.14 - покрытие пола - бетон, </w:t>
            </w:r>
          </w:p>
          <w:p w14:paraId="20F9C604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292E49B1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6FCDD4A7" w14:textId="77777777" w:rsidR="00AA0BDA" w:rsidRPr="00664AE7" w:rsidRDefault="00AA0BDA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46640434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06020A59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1753A870" w14:textId="77777777" w:rsidR="00AA0BDA" w:rsidRPr="00664AE7" w:rsidRDefault="00AA0BD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0424F050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1823D9DF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подключения к сети Интернет и телефонной линии - отсутствует;</w:t>
            </w:r>
          </w:p>
          <w:p w14:paraId="326A0B5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2940EAF5" w14:textId="56A83399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до ближайших населенных пунктов - </w:t>
            </w:r>
            <w:r w:rsidR="00A17ADC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3 км.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до пгт. Ахтырский, 5 км. до пос. Светлогорское;</w:t>
            </w:r>
          </w:p>
          <w:p w14:paraId="3A828C40" w14:textId="46D37E3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до ближайших объектов инфраструктуры (транспортной, торговой и пр.) - </w:t>
            </w:r>
            <w:r w:rsidR="00A17ADC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3 км.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до пгт. Ахтырский, 5 км. до пос. Светлогорское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B6EA1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F47FB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10. Здание ТО-2 с пристройкой</w:t>
            </w:r>
          </w:p>
          <w:p w14:paraId="2DB91092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10.1. Адрес - Российская Федерация, Краснодарский край, Абинский район, пгт. Ахтырский, Тракторная колонна; </w:t>
            </w:r>
          </w:p>
          <w:p w14:paraId="2FBD8736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10.2. Кадастровый номер: 23:01:0805000:1100;</w:t>
            </w:r>
          </w:p>
          <w:p w14:paraId="14F8E8C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10.3. Назначение (по данным ЕГРН) - нежилое здание;</w:t>
            </w:r>
          </w:p>
          <w:p w14:paraId="2C05E831" w14:textId="2F193A15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10.4. Общая площадь помещений/строений - 206,3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A95C7D" w14:textId="3938449E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10.5. Количество этажей - 1;</w:t>
            </w:r>
          </w:p>
          <w:p w14:paraId="714E2C8E" w14:textId="590AD075" w:rsidR="00DC0426" w:rsidRPr="00664AE7" w:rsidRDefault="00781DA1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10.6. 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1964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103B3F" w14:textId="6115FB08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10.7.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B1A7F7" w14:textId="60A94781" w:rsidR="00281614" w:rsidRPr="00664AE7" w:rsidRDefault="00281614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10.8. Функциональное состояние объекта недвижимости -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160FC8B3" w14:textId="75669FED" w:rsidR="00281614" w:rsidRPr="00664AE7" w:rsidRDefault="00281614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10.9. Высота потолков – 4,10 кв.м.; материалы стен – блочные обшит металлическими листами; материалы перекрытий – </w:t>
            </w:r>
            <w:r w:rsidR="009F364B" w:rsidRPr="00664AE7">
              <w:rPr>
                <w:rFonts w:ascii="Times New Roman" w:hAnsi="Times New Roman" w:cs="Times New Roman"/>
                <w:sz w:val="28"/>
                <w:szCs w:val="28"/>
              </w:rPr>
              <w:t>деревянное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 материал кровли – шиферная по деревянной обрешетке; внутренняя отделка – штукатурка, побелка; фундамент – бетонный, ленточный, глубиной до 1 м.;</w:t>
            </w:r>
          </w:p>
          <w:p w14:paraId="343D1152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10.10. Количество лифтов, типы лифтов - отсутствует;</w:t>
            </w:r>
          </w:p>
          <w:p w14:paraId="25CE54C0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10.11. Количество входов - 1;</w:t>
            </w:r>
          </w:p>
          <w:p w14:paraId="77961B0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10.12. Расположение главного входа - общий со двора;</w:t>
            </w:r>
          </w:p>
          <w:p w14:paraId="5498784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10.13. Наличие и тип окон – одинарные, глухие, окрашенные</w:t>
            </w:r>
          </w:p>
          <w:p w14:paraId="144309AC" w14:textId="77777777" w:rsidR="00281614" w:rsidRPr="00664AE7" w:rsidRDefault="00281614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10.14 - покрытие пола - бетон;</w:t>
            </w:r>
          </w:p>
          <w:p w14:paraId="6AD6D0DE" w14:textId="77777777" w:rsidR="00281614" w:rsidRPr="00664AE7" w:rsidRDefault="00281614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4E17B621" w14:textId="77777777" w:rsidR="00281614" w:rsidRPr="00664AE7" w:rsidRDefault="00281614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7EB2F5F6" w14:textId="77777777" w:rsidR="00281614" w:rsidRPr="00664AE7" w:rsidRDefault="00281614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3292E6BD" w14:textId="77777777" w:rsidR="00281614" w:rsidRPr="00664AE7" w:rsidRDefault="00281614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48AAAA9D" w14:textId="77777777" w:rsidR="00281614" w:rsidRPr="00664AE7" w:rsidRDefault="00281614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56602D96" w14:textId="77777777" w:rsidR="00281614" w:rsidRPr="00664AE7" w:rsidRDefault="00281614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2837D506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наличие и тип системы пожаротушения - отсутствует;</w:t>
            </w:r>
          </w:p>
          <w:p w14:paraId="00F41662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подключения к сети Интернет и телефонной линии - отсутствует;</w:t>
            </w:r>
          </w:p>
          <w:p w14:paraId="2F0B60D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628F6E53" w14:textId="24ABDFDC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о 3 км. - до пгт. Ахтырский, 5 км. до пос. Светлогорское;</w:t>
            </w:r>
          </w:p>
          <w:p w14:paraId="33885768" w14:textId="2B7CC4A2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до ближайших объектов инфраструктуры (транспортной, торговой и пр.) - 3 км. - до пгт. Ахтырский, 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5 км. до пос. Светлогорское.</w:t>
            </w:r>
          </w:p>
          <w:p w14:paraId="108E0C7F" w14:textId="34D784CF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39DFA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11. Здание ремонта оборудования (бокс №3)</w:t>
            </w:r>
          </w:p>
          <w:p w14:paraId="28C07DC7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11.1. Адрес - Российская Федерация, Краснодарский край, Абинский район, площадь Бугундырь, тампонажное отделение; </w:t>
            </w:r>
          </w:p>
          <w:p w14:paraId="7BA5FBCE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11.2. Кадастровый номер: 23:01:0805000:1037;</w:t>
            </w:r>
          </w:p>
          <w:p w14:paraId="29B9F6BD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11.3. Назначение (по данным ЕГРН) - нежилое здание;</w:t>
            </w:r>
          </w:p>
          <w:p w14:paraId="5E3B6F86" w14:textId="75D60E05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11.4. Общая площадь помещений/строений - 810,9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3250BB" w14:textId="0302EC4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11.5. Количество этажей - 1;</w:t>
            </w:r>
          </w:p>
          <w:p w14:paraId="0A4FE2BD" w14:textId="54DA8528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11.6. 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1973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BA271B" w14:textId="79A82BFF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11.7.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160122" w14:textId="4AE7FF2D" w:rsidR="0060295F" w:rsidRPr="00664AE7" w:rsidRDefault="0060295F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11.8. Функциональное состояние объекта недвижимости -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27631730" w14:textId="70A33F02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11.9. Высота потолков –6,80</w:t>
            </w:r>
            <w:r w:rsidR="00A17ADC" w:rsidRPr="00664A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; материалы стен – кирпичные, побелка; </w:t>
            </w:r>
            <w:r w:rsidR="00EA17CA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перекрытий – ж/б плиты;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материал кровли – стальная на металлическом каркасе; внутренняя отделка – штукатурка, побелка; фундамент – бетонный, ленточный глубина более 1 м. и пр.;</w:t>
            </w:r>
          </w:p>
          <w:p w14:paraId="1F7D572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11.10. Количество лифтов, типы лифтов - отсутствует;</w:t>
            </w:r>
          </w:p>
          <w:p w14:paraId="2684DD97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11.11. Количество входов - 7;</w:t>
            </w:r>
          </w:p>
          <w:p w14:paraId="5235B7B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11.12. Расположение главного входа - общий со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двора;</w:t>
            </w:r>
          </w:p>
          <w:p w14:paraId="71D56A06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11.13. Наличие и тип окон – одинарные, глухие;</w:t>
            </w:r>
          </w:p>
          <w:p w14:paraId="1088443F" w14:textId="77777777" w:rsidR="0060295F" w:rsidRPr="00664AE7" w:rsidRDefault="0060295F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11.14 - покрытие пола –бетонные; </w:t>
            </w:r>
          </w:p>
          <w:p w14:paraId="56AED7E9" w14:textId="77777777" w:rsidR="0060295F" w:rsidRPr="00664AE7" w:rsidRDefault="0060295F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0C9DFA3D" w14:textId="77777777" w:rsidR="0060295F" w:rsidRPr="00664AE7" w:rsidRDefault="0060295F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23959B8D" w14:textId="77777777" w:rsidR="0060295F" w:rsidRPr="00664AE7" w:rsidRDefault="0060295F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3D7D3C33" w14:textId="77777777" w:rsidR="0060295F" w:rsidRPr="00664AE7" w:rsidRDefault="0060295F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087B516A" w14:textId="77777777" w:rsidR="0060295F" w:rsidRPr="00664AE7" w:rsidRDefault="0060295F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7DEEFDA9" w14:textId="77777777" w:rsidR="0060295F" w:rsidRPr="00664AE7" w:rsidRDefault="0060295F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206E668D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4660FAAD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117D955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19D60F6F" w14:textId="56F48522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- 3 км. - до пгт. Ахтырский, 5 км. до пос. Светлогорское;</w:t>
            </w:r>
          </w:p>
          <w:p w14:paraId="441AC1FB" w14:textId="6153E454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(транспортной, торговой и пр.) - 3 км. - до пгт. Ахтырский, 5 км. до пос. Светлогорское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06EAC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9CD2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12. Здание ремонтных боксов</w:t>
            </w:r>
          </w:p>
          <w:p w14:paraId="5DF02A7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12.1. Адрес - Российская Федерация, Краснодарский край, Абинский район, площадь Бугундырь, тампонажное отделение; </w:t>
            </w:r>
          </w:p>
          <w:p w14:paraId="619A9E4D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12.2. Кадастровый номер: 23:01:0805000:1102;</w:t>
            </w:r>
          </w:p>
          <w:p w14:paraId="03B7E637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12.3. Назначение (по данным ЕГРН) - нежилое здание;</w:t>
            </w:r>
          </w:p>
          <w:p w14:paraId="41077138" w14:textId="2FE4C03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12.4. Общая площадь помещений/строений - 113,3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8F55BF" w14:textId="6A6B5F7A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12.5. Количество этажей - 1;</w:t>
            </w:r>
          </w:p>
          <w:p w14:paraId="76D96982" w14:textId="4A783CEB" w:rsidR="00DC0426" w:rsidRPr="00664AE7" w:rsidRDefault="00781DA1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12.6. 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1955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B19A5D" w14:textId="1E81B5FE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12.7.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D3D120" w14:textId="39243BD1" w:rsidR="0060295F" w:rsidRPr="00664AE7" w:rsidRDefault="0060295F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12.8. Функциональное состояние объекта недвижимости - 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 ремонт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8CF7D7" w14:textId="0A85DCEB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12.9. Высота потолков – 3,35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>м; материалы стен – кирпич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A17CA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перекрытий – ж/б плиты;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кровли – волнистая асбофанера; внутренняя отделка – штукатурка, побелка; фундамент – ленточный, столбовой, бетонный;</w:t>
            </w:r>
          </w:p>
          <w:p w14:paraId="140CC142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12.10. Количество лифтов, типы лифтов - отсутствует;</w:t>
            </w:r>
          </w:p>
          <w:p w14:paraId="485EC5C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12.11. Количество входов - 6;</w:t>
            </w:r>
          </w:p>
          <w:p w14:paraId="76D599EF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12.12. Расположение главного входа - общий со двора;</w:t>
            </w:r>
          </w:p>
          <w:p w14:paraId="7B7F6CB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12.13. Наличие и тип окон – одинарные, деревянные, глухие, окрашенные, остекленные;</w:t>
            </w:r>
          </w:p>
          <w:p w14:paraId="53D7A8C4" w14:textId="77777777" w:rsidR="0060295F" w:rsidRPr="00664AE7" w:rsidRDefault="0060295F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12.14 - покрытие пола – плитка по бетону; </w:t>
            </w:r>
          </w:p>
          <w:p w14:paraId="13724517" w14:textId="77777777" w:rsidR="0060295F" w:rsidRPr="00664AE7" w:rsidRDefault="0060295F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21D14DB0" w14:textId="77777777" w:rsidR="0060295F" w:rsidRPr="00664AE7" w:rsidRDefault="0060295F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759E139A" w14:textId="77777777" w:rsidR="0060295F" w:rsidRPr="00664AE7" w:rsidRDefault="0060295F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4C6303C4" w14:textId="77777777" w:rsidR="0060295F" w:rsidRPr="00664AE7" w:rsidRDefault="0060295F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0D9443C2" w14:textId="77777777" w:rsidR="0060295F" w:rsidRPr="00664AE7" w:rsidRDefault="0060295F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0BF81CE2" w14:textId="77777777" w:rsidR="0060295F" w:rsidRPr="00664AE7" w:rsidRDefault="0060295F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695129BA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69BAA29A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37FCEC9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7D0C9C30" w14:textId="4878AE71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- 3 км. - до пгт. Ахтырский, 5 км. до пос. Светлогорское;</w:t>
            </w:r>
          </w:p>
          <w:p w14:paraId="67D0E701" w14:textId="0EA1EF9D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(транспортной, торговой и пр.) - 3 км. - до пгт. Ахтырский, 5 км. до пос. Светлогорское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325AF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8D927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13. Санитарно-бытовой комплекс №2, </w:t>
            </w:r>
          </w:p>
          <w:p w14:paraId="0E0F66C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13.1. Адрес - Российская Федерация, Краснодарский край, Абинский район, площадь Бугундырь, тампонажное отделение; </w:t>
            </w:r>
          </w:p>
          <w:p w14:paraId="7FE7210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13.2. Кадастровый номер: 23:01:0805000:1117;</w:t>
            </w:r>
          </w:p>
          <w:p w14:paraId="60EA2A7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13.3. Назначение (по данным ЕГРН) - нежилое здание;</w:t>
            </w:r>
          </w:p>
          <w:p w14:paraId="126BB787" w14:textId="75AED51E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13.4. Общая площадь помещений/строений - 109,1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6C7488" w14:textId="039E26CB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13.5. Количество этажей - 1;</w:t>
            </w:r>
          </w:p>
          <w:p w14:paraId="60BF71FA" w14:textId="358777C9" w:rsidR="00DC0426" w:rsidRPr="00664AE7" w:rsidRDefault="00781DA1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13.6. 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1979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84653B" w14:textId="73B38651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13.7.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земельном участке под объектом недвижимости (кадастровый номер - 23:01:0805000:1000, площадь - 65 157.0 кв.м.,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3AE236" w14:textId="61FA872B" w:rsidR="008E519A" w:rsidRPr="00664AE7" w:rsidRDefault="008E519A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13.8. Функциональное состояние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недвижимости – требуется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ремонт;</w:t>
            </w:r>
          </w:p>
          <w:p w14:paraId="69C6A285" w14:textId="4D53F49A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13.9. Высота потолков – 3,0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; материалы стен – 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A17CA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перекрытий – ж/б плиты;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материал кровли - шифер; внутренняя отделка – штукатурка, побелка; фундамент – ленточный, бетонный, глубина 1 м.;</w:t>
            </w:r>
          </w:p>
          <w:p w14:paraId="0455BC62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13.10. Количество лифтов, типы лифтов - отсутствует;</w:t>
            </w:r>
          </w:p>
          <w:p w14:paraId="6828BCF0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13.11. Количество входов - 1;</w:t>
            </w:r>
          </w:p>
          <w:p w14:paraId="7DE52C02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13.12. Расположение главного входа - общий со двора;</w:t>
            </w:r>
          </w:p>
          <w:p w14:paraId="5BD64D59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13.13. Наличие и тип окон – двойные, деревянные, окрашенные масляной краской;</w:t>
            </w:r>
          </w:p>
          <w:p w14:paraId="03C7147B" w14:textId="77777777" w:rsidR="003878E0" w:rsidRPr="00664AE7" w:rsidRDefault="003878E0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13.14 - покрытие пола –бетонные, керамическая плитка;</w:t>
            </w:r>
          </w:p>
          <w:p w14:paraId="07696890" w14:textId="77777777" w:rsidR="003878E0" w:rsidRPr="00664AE7" w:rsidRDefault="003878E0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71DD006D" w14:textId="77777777" w:rsidR="003878E0" w:rsidRPr="00664AE7" w:rsidRDefault="003878E0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46664491" w14:textId="77777777" w:rsidR="003878E0" w:rsidRPr="00664AE7" w:rsidRDefault="003878E0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5C6148F7" w14:textId="77777777" w:rsidR="003878E0" w:rsidRPr="00664AE7" w:rsidRDefault="003878E0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1B3900DA" w14:textId="77777777" w:rsidR="003878E0" w:rsidRPr="00664AE7" w:rsidRDefault="003878E0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74E26BDB" w14:textId="77777777" w:rsidR="003878E0" w:rsidRPr="00664AE7" w:rsidRDefault="003878E0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5DA381C3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64B60050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3536DB2C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14830639" w14:textId="575A1D93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- 3 км. - до пгт. Ахтырский, 5 км. до пос. Светлогорское;</w:t>
            </w:r>
          </w:p>
          <w:p w14:paraId="01926704" w14:textId="6529347E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(транспортной, торговой и пр.) - 3 км. - до пгт. Ахтырский, 5 км. до пос. Светлогорское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C0A65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97DFE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14. Склад</w:t>
            </w:r>
          </w:p>
          <w:p w14:paraId="102349D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14.1. Адрес - Российская Федерация, Краснодарский край, Абинский район, площадь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Бугундырь, тампонажное отделение; </w:t>
            </w:r>
          </w:p>
          <w:p w14:paraId="34D3E13F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14.2. Кадастровый номер: 23:01:0805000:1024;</w:t>
            </w:r>
          </w:p>
          <w:p w14:paraId="3F74ED3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14.3. Назначение (по данным ЕГРН) - нежилое здание;</w:t>
            </w:r>
          </w:p>
          <w:p w14:paraId="03BCAA07" w14:textId="4F32E99E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14.4. Общая площадь помещений/строений - 122,1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D3829D" w14:textId="7D615438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14.5. Количество этажей - 1;</w:t>
            </w:r>
          </w:p>
          <w:p w14:paraId="0846CA75" w14:textId="5B9B9967" w:rsidR="00DC0426" w:rsidRPr="00664AE7" w:rsidRDefault="00781DA1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14.6. 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1956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D1A314" w14:textId="33407E83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14.7.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32AAD5" w14:textId="15373642" w:rsidR="003878E0" w:rsidRPr="00664AE7" w:rsidRDefault="003878E0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14.8. Функциональное состояние объекта недвижимости -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5A050683" w14:textId="0A612EFA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14.9. Высота потолков – 3,50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; материалы стен – кирпич; </w:t>
            </w:r>
            <w:r w:rsidR="00EA17CA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перекрытий – ж/б плиты;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кровли - шифер; внутренняя отделка – 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простая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 фундамент – бетонный, ленточный;</w:t>
            </w:r>
          </w:p>
          <w:p w14:paraId="0DD7B75E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14.10. Количество лифтов, типы лифтов - отсутствует;</w:t>
            </w:r>
          </w:p>
          <w:p w14:paraId="27A25A9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14.11. Количество входов - 1;</w:t>
            </w:r>
          </w:p>
          <w:p w14:paraId="1A79B9E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14.12. Расположение главного входа - общий со двора;</w:t>
            </w:r>
          </w:p>
          <w:p w14:paraId="4ADDC076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14.13. Наличие и тип окон – одинарные, глухие;</w:t>
            </w:r>
          </w:p>
          <w:p w14:paraId="580D33D7" w14:textId="77777777" w:rsidR="003878E0" w:rsidRPr="00664AE7" w:rsidRDefault="003878E0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14.14 - покрытие пола –дощатые;</w:t>
            </w:r>
          </w:p>
          <w:p w14:paraId="0D8AA769" w14:textId="77777777" w:rsidR="003878E0" w:rsidRPr="00664AE7" w:rsidRDefault="003878E0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1B4514A1" w14:textId="77777777" w:rsidR="003878E0" w:rsidRPr="00664AE7" w:rsidRDefault="003878E0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443521C8" w14:textId="77777777" w:rsidR="003878E0" w:rsidRPr="00664AE7" w:rsidRDefault="003878E0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455DBF76" w14:textId="77777777" w:rsidR="003878E0" w:rsidRPr="00664AE7" w:rsidRDefault="003878E0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3886E87C" w14:textId="77777777" w:rsidR="003878E0" w:rsidRPr="00664AE7" w:rsidRDefault="003878E0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3B6C639A" w14:textId="77777777" w:rsidR="003878E0" w:rsidRPr="00664AE7" w:rsidRDefault="003878E0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 </w:t>
            </w:r>
          </w:p>
          <w:p w14:paraId="221A2F43" w14:textId="0D52C56B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6193F09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03817CC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199C2F9E" w14:textId="0A021F9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до ближайших населенных пунктов - 3 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км.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до пгт. Ахтырский, 5 км. до пос. Светлогорское;</w:t>
            </w:r>
          </w:p>
          <w:p w14:paraId="17DB6DA8" w14:textId="462FE852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до ближайших объектов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(т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ранспортной, торговой и пр.) - 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3 км.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до пгт. Ахтырский, 5 км. до пос. Светлогорское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FA92D3" w14:textId="5B793DBA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DF7E26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15. Здание котлопункта с пристройками</w:t>
            </w:r>
          </w:p>
          <w:p w14:paraId="2BF734F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15.1. Адрес - Российская Федерация, Краснодарский край, Абинский район, площадь Бугундырь, тампонажное отделение; </w:t>
            </w:r>
          </w:p>
          <w:p w14:paraId="45B70A2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15.2. Кадастровый номер: 23:01:0805000:1116;</w:t>
            </w:r>
          </w:p>
          <w:p w14:paraId="1A0D0C4E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15.3. Назначение (по данным ЕГРН) - нежилое здание;</w:t>
            </w:r>
          </w:p>
          <w:p w14:paraId="019DBE2B" w14:textId="6F3926D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15.4. Общая площадь помещений/строений - 411,1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952315" w14:textId="5541FE95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15.5. Количество этажей - 1;</w:t>
            </w:r>
          </w:p>
          <w:p w14:paraId="436F9D98" w14:textId="1A3EAE94" w:rsidR="00DC0426" w:rsidRPr="00664AE7" w:rsidRDefault="00781DA1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15.6. 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1962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FDA1B4" w14:textId="7AECC91A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15.7.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901EFE" w14:textId="32DC0AAE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15.8. Функциональное состояние объекта недвижимости -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4B1096E8" w14:textId="771B1091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15.9. Высота потолков – 2,60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; материалы стен – кирпич; </w:t>
            </w:r>
            <w:r w:rsidR="00EA17CA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перекрытий – ж/б плиты;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кровли - шифер; внутренняя отделка – штукатурка, побелка; фундамент – бетонный, ленточный;</w:t>
            </w:r>
          </w:p>
          <w:p w14:paraId="567A2257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15.10. Количество лифтов, типы лифтов - отсутствует;</w:t>
            </w:r>
          </w:p>
          <w:p w14:paraId="2684383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15.11. Количество входов - 1;</w:t>
            </w:r>
          </w:p>
          <w:p w14:paraId="396CD92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15.12. Расположение главного входа - общий со двора;</w:t>
            </w:r>
          </w:p>
          <w:p w14:paraId="1FD3010A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15.13. Наличие и тип окон – одинарные, глухие, окрашенные;</w:t>
            </w:r>
          </w:p>
          <w:p w14:paraId="5BAEA379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15.14 - покрытие пола –дощатые;</w:t>
            </w:r>
          </w:p>
          <w:p w14:paraId="55C242D4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188AB21C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1BDF8FA6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6A96A4F9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3043E436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3796B9D8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27860AF7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наличие и тип системы пожаротушения - отсутствует;</w:t>
            </w:r>
          </w:p>
          <w:p w14:paraId="5C5F5EF9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51CB6DF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04469212" w14:textId="4ABD394E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- 3 км. - до пгт. Ахтырский, 5 км. до пос. Светлогорское;</w:t>
            </w:r>
          </w:p>
          <w:p w14:paraId="1E913D62" w14:textId="2C645F39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(транспортной, торговой и пр.) -  3 км. - до пгт. Ахтырский, 5 км. до пос. Светлог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орское.</w:t>
            </w:r>
          </w:p>
          <w:p w14:paraId="44EC96DE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49A5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16. Помещение для хранения кислородных баллонов 16.1. Адрес - Российская Федерация, Краснодарский край, Абинский район, площадь Бугундырь, тампонажное отделение; </w:t>
            </w:r>
          </w:p>
          <w:p w14:paraId="0580DCD6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16.2. Кадастровый номер: 23:01:0805000:1092;</w:t>
            </w:r>
          </w:p>
          <w:p w14:paraId="3BA4B53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16.3. Назначение (по данным ЕГРН) - нежилое здание;</w:t>
            </w:r>
          </w:p>
          <w:p w14:paraId="38C7DC29" w14:textId="7E93FB24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16.4. Общая площадь помещений/строений - 3,7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55F60C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16.5. Количество этажей - 1-этажное;</w:t>
            </w:r>
          </w:p>
          <w:p w14:paraId="0ACD0C72" w14:textId="107FED02" w:rsidR="00DC0426" w:rsidRPr="00664AE7" w:rsidRDefault="00781DA1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16.6. 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1955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631BF8" w14:textId="460D4A30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16.7.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9CEF74" w14:textId="7475FC8A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16.8. Функциональное состояние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недвижимости – требуется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ремонт;</w:t>
            </w:r>
          </w:p>
          <w:p w14:paraId="7C499EF9" w14:textId="0B2607B6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16.9. Высота потолков – 1,80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; материалы стен – шиферные листы; </w:t>
            </w:r>
            <w:r w:rsidR="00EA17CA" w:rsidRPr="00664AE7">
              <w:rPr>
                <w:rFonts w:ascii="Times New Roman" w:hAnsi="Times New Roman" w:cs="Times New Roman"/>
                <w:sz w:val="28"/>
                <w:szCs w:val="28"/>
              </w:rPr>
              <w:t>материал перекрытий – ж/б плиты;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кровли – шиферная по деревянной обрешетке; внутренняя отделка –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простая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 фундамент – металлические трубы;</w:t>
            </w:r>
          </w:p>
          <w:p w14:paraId="2F64ABCC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16.10. Количество лифтов, типы лифтов - отсутствует;</w:t>
            </w:r>
          </w:p>
          <w:p w14:paraId="441F75F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16.11. Количество входов - 1;</w:t>
            </w:r>
          </w:p>
          <w:p w14:paraId="05FD822A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16.12. Расположение главного входа - общий со двора;</w:t>
            </w:r>
          </w:p>
          <w:p w14:paraId="69773B47" w14:textId="711195E9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16.13. Наличие и тип окон – 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одинарные, глухие</w:t>
            </w:r>
          </w:p>
          <w:p w14:paraId="5F7DD532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16.14 - покрытие пола –дощатые;</w:t>
            </w:r>
          </w:p>
          <w:p w14:paraId="7968CAD5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443A4E41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0BD8FDA4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1E8730E1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436AF956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79EC2AA9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139977BC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01931A67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0368904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5D72AEE2" w14:textId="4E8D7532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 3 км. - до пгт. Ахтырский, 5 км. до пос. Светлогорское;</w:t>
            </w:r>
          </w:p>
          <w:p w14:paraId="13ABEBF4" w14:textId="27C9236C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(транспортной, торговой и пр.) - 3 км. - до пгт. Ахтырский, 5 км. до пос. Светлогорское</w:t>
            </w:r>
            <w:r w:rsidR="00781DA1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210490" w14:textId="77777777" w:rsidR="00781DA1" w:rsidRPr="00664AE7" w:rsidRDefault="00781DA1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B1804" w14:textId="39DEF31A" w:rsidR="00DC0426" w:rsidRPr="00664AE7" w:rsidRDefault="00781DA1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>7. Санитарно-бытовой комплекс</w:t>
            </w:r>
          </w:p>
          <w:p w14:paraId="540507C7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17.1. Адрес - Российская Федерация, Краснодарский край, Абинский район, площадь Бугундырь, тампонажное отделение; </w:t>
            </w:r>
          </w:p>
          <w:p w14:paraId="600836B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17.2. Кадастровый номер: 23:01:0805000:1105;</w:t>
            </w:r>
          </w:p>
          <w:p w14:paraId="362815B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17.3. Назначение (по данным ЕГРН) - нежилое здание;</w:t>
            </w:r>
          </w:p>
          <w:p w14:paraId="3AD53A3C" w14:textId="0E1689CB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17.4. Общая площадь помещений/строений - 55,1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27F135" w14:textId="0F25AB10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17.5. Количество этажей - 1;</w:t>
            </w:r>
          </w:p>
          <w:p w14:paraId="145D36D4" w14:textId="11858B99" w:rsidR="00DC0426" w:rsidRPr="00664AE7" w:rsidRDefault="00781DA1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17.6. 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2001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0D1BCF" w14:textId="0540BB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17.7.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B16D44" w14:textId="04121713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17.8. Функциональное состояние объекта недвижимости -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2C3F9A0B" w14:textId="7CCC5C20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17.9. Высота потолков –2,70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; материалы стен –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кирпич; </w:t>
            </w:r>
            <w:r w:rsidR="00EA17CA" w:rsidRPr="00664A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685D">
              <w:rPr>
                <w:rFonts w:ascii="Times New Roman" w:hAnsi="Times New Roman" w:cs="Times New Roman"/>
                <w:sz w:val="28"/>
                <w:szCs w:val="28"/>
              </w:rPr>
              <w:t>атериал перекрытий – ж/б плиты;</w:t>
            </w:r>
            <w:r w:rsidR="00D96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материал кровли – мягкая, совмещенная; внутренняя отделка – штукатурка, гипсокартон; фундамент – бетонный, ленточный;</w:t>
            </w:r>
          </w:p>
          <w:p w14:paraId="1F055A76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17.10. Количество лифтов, типы лифтов - отсутствует;</w:t>
            </w:r>
          </w:p>
          <w:p w14:paraId="2B6C18C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17.11. Количество входов - 1;</w:t>
            </w:r>
          </w:p>
          <w:p w14:paraId="6CFEDE02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17.12. Расположение главного входа - общий со двора;</w:t>
            </w:r>
          </w:p>
          <w:p w14:paraId="0897E58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17.13. Наличие и тип окон – одинарные, глухие, окрашенные;</w:t>
            </w:r>
          </w:p>
          <w:p w14:paraId="4A8AC7DE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17.14 - покрытие пола –бетон; </w:t>
            </w:r>
          </w:p>
          <w:p w14:paraId="49226764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47E535B4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3F4A1415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17F12D5E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1A662A6B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5C761858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485CAE4B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269749CA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14F69C5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53D91DF5" w14:textId="1667ACB6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- 3 км. - до пгт. Ахтырский, 5 км. до пос. Светлогорское;</w:t>
            </w:r>
          </w:p>
          <w:p w14:paraId="4B5F241C" w14:textId="0EF6A8D3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(транспортной, торговой и пр.) - 3 км. - до пгт. Ахтырский, 5 км. до пос. Светлогорское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6AFA7D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86899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18. Здание склада запчастей</w:t>
            </w:r>
          </w:p>
          <w:p w14:paraId="5F71919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18.1. Адрес - Российская Федерация, Краснодарский край, Абинский район, площадь Бугундырь, тампонажное отделение; </w:t>
            </w:r>
          </w:p>
          <w:p w14:paraId="22EB502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18.2. Кадастровый номер: 23:01:0805000:1089;</w:t>
            </w:r>
          </w:p>
          <w:p w14:paraId="386EE380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18.3. Назначение (по данным ЕГРН) - нежилое здание;</w:t>
            </w:r>
          </w:p>
          <w:p w14:paraId="111A7E98" w14:textId="46F7308F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18.4. Общая площадь помещений/строений - 229,7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773F92" w14:textId="27B7704F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18.5. Количество этажей - 1;</w:t>
            </w:r>
          </w:p>
          <w:p w14:paraId="39CEA047" w14:textId="7518DEA6" w:rsidR="00DC0426" w:rsidRPr="00664AE7" w:rsidRDefault="00360839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18.6. 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1989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E78E46" w14:textId="35641D0B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18.7.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земельном участке под объектом недвижимости (кадастровый номер - 23:01:0805000:1000, площадь - 65 157.0 кв.м., категория земель - земли промышленности,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197DD1" w14:textId="5C7DF224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18.8. Функциональное состояние объекта недвижимости -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788B1F7B" w14:textId="5CBB0C35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18.9. Высота потолков – 8,90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 материалы стен – шиферные на металлических столбах; материалы перекрытий – оцинкованное железо; материал кровли – шифер; внутренняя отделка – отсутствует; фундамент – железная сталь;</w:t>
            </w:r>
          </w:p>
          <w:p w14:paraId="0C43A63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18.10. Количество лифтов, типы лифтов - отсутствует;</w:t>
            </w:r>
          </w:p>
          <w:p w14:paraId="1A4BB76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18.11. Количество входов - 1;</w:t>
            </w:r>
          </w:p>
          <w:p w14:paraId="65C7280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18.12. Расположение главного входа - общий со двора;</w:t>
            </w:r>
          </w:p>
          <w:p w14:paraId="2457974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18.13. Наличие и тип окон – отсутствует;</w:t>
            </w:r>
          </w:p>
          <w:p w14:paraId="7E2F275C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18.14 - покрытие пола –бетон; </w:t>
            </w:r>
          </w:p>
          <w:p w14:paraId="7205EA95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68054133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2CA33119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0B9F5152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79FF63F8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55AB0F3D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45AA4DE0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317A5D79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3E60AF4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1E319CE6" w14:textId="1E74719A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3 км. - до пгт. Ахтырский, 5 км. до пос. Светлогорское;</w:t>
            </w:r>
          </w:p>
          <w:p w14:paraId="705CF66C" w14:textId="63370775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(транспортной, торговой и пр.) - 3 км. - до пгт. Ахтырский, 5 км. до пос. Светлогорское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B19A6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DD397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19. Ограждение двора с КПП</w:t>
            </w:r>
          </w:p>
          <w:p w14:paraId="232AFDB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19.1. Адрес - Российская Федерация, Краснодарский край, Абинский район, площадь Бугундырь, тампонажное отделение; </w:t>
            </w:r>
          </w:p>
          <w:p w14:paraId="4354B96A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19.2. Кадастровый номер: 23:01:0805000:1115;</w:t>
            </w:r>
          </w:p>
          <w:p w14:paraId="2459E01E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19.3. Назначение (по данным ЕГРН) - нежилое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здание;</w:t>
            </w:r>
          </w:p>
          <w:p w14:paraId="26F792C0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19.4. Общая площадь помещений/строений - 783,5  м;</w:t>
            </w:r>
          </w:p>
          <w:p w14:paraId="02C59DE7" w14:textId="63854011" w:rsidR="00DC0426" w:rsidRPr="00664AE7" w:rsidRDefault="00360839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19.5. Количество этажей - 1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476BB3" w14:textId="72D9E0D2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19.6. 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FBA87E" w14:textId="01EFA48B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19.7.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E194FF" w14:textId="0A4368E4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19.8. Функциональное состояние объекта недвижимости -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0ABEBEB6" w14:textId="36FD7BBC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19.9. Высота потолков –2,45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; материалы стен – кирпичные; </w:t>
            </w:r>
            <w:r w:rsidR="00EA17CA" w:rsidRPr="00664AE7">
              <w:rPr>
                <w:rFonts w:ascii="Times New Roman" w:hAnsi="Times New Roman" w:cs="Times New Roman"/>
                <w:sz w:val="28"/>
                <w:szCs w:val="28"/>
              </w:rPr>
              <w:t>материал перекрытий – ж/б плиты;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кровли – металлопрофиль по деревянной обрешетке; внутренняя отделка – штукатурка, побелка; фундамент – бетонный, ленточный;</w:t>
            </w:r>
          </w:p>
          <w:p w14:paraId="52A710D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19.10. Количество лифтов, типы лифтов - отсутствует;</w:t>
            </w:r>
          </w:p>
          <w:p w14:paraId="6E3D5E2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19.11. Количество входов - 1;</w:t>
            </w:r>
          </w:p>
          <w:p w14:paraId="43519612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19.12. Расположение главного входа - общий со двора;</w:t>
            </w:r>
          </w:p>
          <w:p w14:paraId="2BF7084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19.13. Наличие и тип окон – двойные, глухие, окрашенные;</w:t>
            </w:r>
          </w:p>
          <w:p w14:paraId="71B52B89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19.14 - покрытие пола – плитка по бетону; </w:t>
            </w:r>
          </w:p>
          <w:p w14:paraId="4E54100B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09F857C8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174C48B5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648E124E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39613046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6085C385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3906514B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42697819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6331265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6F9951A3" w14:textId="48C4384A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3 км. - до пгт. Ахтырский, 5 км. до пос. Светлогорское;</w:t>
            </w:r>
          </w:p>
          <w:p w14:paraId="67DDDF96" w14:textId="7D39CAF9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до ближайших объектов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инфраструктуры (транспортной, торговой и пр.) - 3 км. - до пгт. Ахтырский, 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5 км. до пос. Светлогорское.</w:t>
            </w:r>
          </w:p>
          <w:p w14:paraId="73159457" w14:textId="77777777" w:rsidR="00DC0426" w:rsidRPr="00664AE7" w:rsidRDefault="00DC0426" w:rsidP="00664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8B5AF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20. Здание склада пиломатериалов, </w:t>
            </w:r>
          </w:p>
          <w:p w14:paraId="038EB99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20.1. Адрес - Российская Федерация, Краснодарский край, Абинский район, площадь Бугундырь, тампонажное отделение; </w:t>
            </w:r>
          </w:p>
          <w:p w14:paraId="1572A67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20.2. Кадастровый номер: 23:01:0805000:1091;</w:t>
            </w:r>
          </w:p>
          <w:p w14:paraId="6A69813E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20.3. Назначение (по данным ЕГРН) - нежилое здание;</w:t>
            </w:r>
          </w:p>
          <w:p w14:paraId="6C900914" w14:textId="140EBE63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20.4. Общая площадь помещений/строений - 50,5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B93122" w14:textId="2D2CBBE1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20.5. Количество этажей - 1;</w:t>
            </w:r>
          </w:p>
          <w:p w14:paraId="179EE2B6" w14:textId="31334BB1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20.6. 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1962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6C0F3F" w14:textId="0B57BC44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20.7.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B64484" w14:textId="65E3C791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20.8. Функциональное состояние объекта недвижимости -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3C9B298F" w14:textId="14AA86AD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20.9. Высота потолков – 3,40</w:t>
            </w:r>
            <w:r w:rsidR="00EA17CA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, материал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стен – бетон блоки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 материалы перекрытий – деревянные; материал кровли - шифер; внутренняя отделка – штукатурка, побелка; фундамент – бетонный, ленточный глубина более 1 м. и пр.;</w:t>
            </w:r>
          </w:p>
          <w:p w14:paraId="279631CF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20.10. Количество лифтов, типы лифтов - отсутствует;</w:t>
            </w:r>
          </w:p>
          <w:p w14:paraId="4801AA6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20.11. Количество входов - 1;</w:t>
            </w:r>
          </w:p>
          <w:p w14:paraId="02F29027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20.12. Расположение главного входа - общий со двора;</w:t>
            </w:r>
          </w:p>
          <w:p w14:paraId="2E90E922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20.13. Наличие и тип окон – одинарные, деревянные, не остекленные;</w:t>
            </w:r>
          </w:p>
          <w:p w14:paraId="6B9922D4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20.14 - покрытие пола –бетон; </w:t>
            </w:r>
          </w:p>
          <w:p w14:paraId="6CDA0D75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044337D2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21C11F93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08E50B4B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55EEFB43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4C2A09F6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09A9F998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наличие и тип системы пожаротушения - отсутствует;</w:t>
            </w:r>
          </w:p>
          <w:p w14:paraId="58D8F41D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1619E9B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отсутствует;</w:t>
            </w:r>
          </w:p>
          <w:p w14:paraId="7B27912D" w14:textId="1E5A57B6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- 3 км. - до пгт. Ахтырский, 5 км. до пос. Светлогорское;</w:t>
            </w:r>
          </w:p>
          <w:p w14:paraId="78323FDC" w14:textId="5C650E68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до ближайших объектов инфраструктуры (транспортной, торговой и пр.) - 3 км. - до пгт. Ахтырский, 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5 км. до пос. Светлогорское.</w:t>
            </w:r>
          </w:p>
          <w:p w14:paraId="3AC8E02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BC3C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21. Сварочный цех, </w:t>
            </w:r>
          </w:p>
          <w:p w14:paraId="40A2AF6A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21.1. Адрес - Российская Федерация, Краснодарский край, Абинский район, площадь Бугундырь, тампонажное отделение; </w:t>
            </w:r>
          </w:p>
          <w:p w14:paraId="3C30549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21.2. Кадастровый номер: 23:01:0805000:1039;</w:t>
            </w:r>
          </w:p>
          <w:p w14:paraId="252A11F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21.3. Назначение (по данным ЕГРН) - нежилое здание;</w:t>
            </w:r>
          </w:p>
          <w:p w14:paraId="59FF8319" w14:textId="6CFD62DA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21.4. Общая площадь помещений/строений - 117,8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553E88" w14:textId="718E347F" w:rsidR="00DC0426" w:rsidRPr="00664AE7" w:rsidRDefault="00360839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21.5. Количество этажей - 1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4CC92F" w14:textId="56EE2176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21.6. 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1955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CF11D9" w14:textId="7CECD86C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21.7.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83B170" w14:textId="111981C0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21.8. Функциональное состояние объекта недвижимости -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262C6F53" w14:textId="0EC820EF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21.9. Высота потолков – 3,45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, материалы стен – кирпич; материал перекрытий – </w:t>
            </w:r>
            <w:r w:rsidR="00EA17CA" w:rsidRPr="00664AE7">
              <w:rPr>
                <w:rFonts w:ascii="Times New Roman" w:hAnsi="Times New Roman" w:cs="Times New Roman"/>
                <w:sz w:val="28"/>
                <w:szCs w:val="28"/>
              </w:rPr>
              <w:t>ж/б плиты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 материал кровли - шифер; внутренняя отделка – штукатурка, побелка; фундамент – бетонный, ленточный глубина более 1 м. и пр.;</w:t>
            </w:r>
          </w:p>
          <w:p w14:paraId="11B79940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21.10. Количество лифтов, типы лифтов - отсутствует;</w:t>
            </w:r>
          </w:p>
          <w:p w14:paraId="4B7ED469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21.11. Количество входов – более 1;</w:t>
            </w:r>
          </w:p>
          <w:p w14:paraId="5BA7A7C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21.12. Расположение главного входа - общий со двора; </w:t>
            </w:r>
          </w:p>
          <w:p w14:paraId="49DC126C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21.13. Наличие и тип окон – одинарные, деревянные, остекленные;</w:t>
            </w:r>
          </w:p>
          <w:p w14:paraId="74D5AEF8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21.14 - покрытие пола –бетонные; </w:t>
            </w:r>
          </w:p>
          <w:p w14:paraId="44A667CA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3EE8886D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79C6817B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4F623B40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0687F1ED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2858C540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5D778616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4D5FF087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749B528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- - отсутствует;</w:t>
            </w:r>
          </w:p>
          <w:p w14:paraId="05B98C3D" w14:textId="01A588EA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 3 км. - до пгт. Ахтырский, 5 км. до пос. Светлогорское;</w:t>
            </w:r>
          </w:p>
          <w:p w14:paraId="3A45C46C" w14:textId="6B7BC878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(транспортной, торговой и пр.) - 3 км. - до пгт. Ахтырский, 5 км. до пос. Светлогорское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67965D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0433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22. Здание боксов для спецтехники, </w:t>
            </w:r>
          </w:p>
          <w:p w14:paraId="191EFE6E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22.1. Адрес - Российская Федерация, Краснодарский край, Абинский район, площадь Бугундырь, тампонажное отделение; </w:t>
            </w:r>
          </w:p>
          <w:p w14:paraId="551381F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22.2. Кадастровый номер: 23:01:0506050:2868;</w:t>
            </w:r>
          </w:p>
          <w:p w14:paraId="686D25C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22.3. Назначение (по данным ЕГРН) - нежилое здание;</w:t>
            </w:r>
          </w:p>
          <w:p w14:paraId="3E4E858D" w14:textId="4FC63463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22.4. Общая площадь помещений/строений - 652,3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6658A6" w14:textId="0AF11FC0" w:rsidR="00DC0426" w:rsidRPr="00664AE7" w:rsidRDefault="006762E9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22.5. Количество этажей - 1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63BDC2" w14:textId="7F22FF55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22.6. 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1978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739311" w14:textId="720CF3C0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22.7.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CE244E" w14:textId="47AEA878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22.8. Функциональное состояние объекта недвижимости -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75002DC0" w14:textId="1A342DBC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22.9. Высота потолков – </w:t>
            </w:r>
            <w:r w:rsidR="00EA17CA" w:rsidRPr="00664AE7">
              <w:rPr>
                <w:rFonts w:ascii="Times New Roman" w:hAnsi="Times New Roman" w:cs="Times New Roman"/>
                <w:sz w:val="28"/>
                <w:szCs w:val="28"/>
              </w:rPr>
              <w:t>7,15 кв.м.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; материалы стен – блочные, штукатурка, побелка; материалы перекрытий – </w:t>
            </w:r>
            <w:r w:rsidR="00EA17CA" w:rsidRPr="00664AE7">
              <w:rPr>
                <w:rFonts w:ascii="Times New Roman" w:hAnsi="Times New Roman" w:cs="Times New Roman"/>
                <w:sz w:val="28"/>
                <w:szCs w:val="28"/>
              </w:rPr>
              <w:t>блочное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 материал кровли – шиферная по металлическому каркасу; внутренняя отделка – штукатурка, побелка; фундамент – бетонный, ленточный глубина более 1 м.;</w:t>
            </w:r>
          </w:p>
          <w:p w14:paraId="22E8081A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22.10. Количество лифтов, типы лифтов - отсутствует;</w:t>
            </w:r>
          </w:p>
          <w:p w14:paraId="3A8B8FE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22.11. Количество входов -  более 1;</w:t>
            </w:r>
          </w:p>
          <w:p w14:paraId="171C958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22.12. Расположение главного входа - общий со двора;</w:t>
            </w:r>
          </w:p>
          <w:p w14:paraId="3EA1BC4E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22.13. Наличие и тип окон – одинарные, глухие, окрашенные;</w:t>
            </w:r>
          </w:p>
          <w:p w14:paraId="2B1E77C0" w14:textId="3F18D7E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22.14 - покрытие пола –асфальт; </w:t>
            </w:r>
          </w:p>
          <w:p w14:paraId="4AE4CFF3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470A76E4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777FEBF5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018BFBC3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72460EBA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15473B62" w14:textId="69445A60" w:rsidR="00DC0426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 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68BDE72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5858D699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– отсутствует;</w:t>
            </w:r>
          </w:p>
          <w:p w14:paraId="632D7DDA" w14:textId="729D70E2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до ближайших населенных пунктов -  3 км. - до пгт. Ахтырский, </w:t>
            </w:r>
            <w:r w:rsidR="003D0832" w:rsidRPr="00664A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км. до пос. Светлогорское;</w:t>
            </w:r>
          </w:p>
          <w:p w14:paraId="75DF43B6" w14:textId="319D5E15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 до ближайших объектов инфраструктуры (транспортной, торговой и пр.) - 3 км. - до пгт. Ахтырский, 5 км. до пос. Светлогорское.</w:t>
            </w:r>
          </w:p>
          <w:p w14:paraId="1135923C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7B7AD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23. Здание подсобного назначения, </w:t>
            </w:r>
          </w:p>
          <w:p w14:paraId="278E4450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23.1. Адрес - Российская Федерация, Краснодарский край, Абинский район, площадь Бугундырь, тампонажное отделение; </w:t>
            </w:r>
          </w:p>
          <w:p w14:paraId="17DF6A16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23.2. Кадастровый номер: 23:01:0506050:2095;</w:t>
            </w:r>
          </w:p>
          <w:p w14:paraId="70F58A3B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23.3. Назначение (по данным ЕГРН) - нежилое здание;</w:t>
            </w:r>
          </w:p>
          <w:p w14:paraId="16C4FB23" w14:textId="01D4A916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23.4. Общая площадь помещений/строений - 308,2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E33161" w14:textId="60D4F3DA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23.5. Количество этажей -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EA0A8A" w14:textId="6CC2CC76" w:rsidR="00DC0426" w:rsidRPr="00664AE7" w:rsidRDefault="00360839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23.6. 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1988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A321BB" w14:textId="23142BCB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23.7.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земельном участке под объектом недвижимости (кадастровый номер -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952780" w14:textId="6FFC9D35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23.8. Функциональное состояние объекта недвижимости -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59786B79" w14:textId="0A7CBBCC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23.9. Высота потолков – 2.65, материалы стен – крупнопанельный блок; материалы перекрытий – </w:t>
            </w:r>
            <w:r w:rsidR="009F364B" w:rsidRPr="00664AE7">
              <w:rPr>
                <w:rFonts w:ascii="Times New Roman" w:hAnsi="Times New Roman" w:cs="Times New Roman"/>
                <w:sz w:val="28"/>
                <w:szCs w:val="28"/>
              </w:rPr>
              <w:t>деревянное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 материал кровли – рулонный материал, залит битумом; внутренняя отделка – штукатурка, побелка; фундамент – бетонный, ленточный;</w:t>
            </w:r>
          </w:p>
          <w:p w14:paraId="6B981F2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23.10. Количество лифтов, типы лифтов - отсутствует;</w:t>
            </w:r>
          </w:p>
          <w:p w14:paraId="45F0376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23.11. Количество входов - 1;</w:t>
            </w:r>
          </w:p>
          <w:p w14:paraId="2B89ECE4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23.12. Расположение главного входа - общий со двора;</w:t>
            </w:r>
          </w:p>
          <w:p w14:paraId="70F1F606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23.13. Наличие и тип окон – одинарные, деревянные глухие, окрашенные, остекленные;</w:t>
            </w:r>
          </w:p>
          <w:p w14:paraId="0D782EBB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23.14 - покрытие пола –бетонные </w:t>
            </w:r>
          </w:p>
          <w:p w14:paraId="56A57ACC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2564CD29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271F6AB3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7B4D0F78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56576282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4C8B356D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канализации – отсутствует</w:t>
            </w:r>
          </w:p>
          <w:p w14:paraId="08618694" w14:textId="2CDD9ADF" w:rsidR="00DC0426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20748ABF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31FB96F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– отсутствует;</w:t>
            </w:r>
          </w:p>
          <w:p w14:paraId="1BDAF91E" w14:textId="7808C5DA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их населенных пунктов - 3 км.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до пгт. Ахтырский, 5 км. до пос. Светлогорское;</w:t>
            </w:r>
          </w:p>
          <w:p w14:paraId="3A93ABA5" w14:textId="13D7EBFE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объектов инфраструктуры (транспорт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ной, торговой и пр.) - 3 км.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до пгт. Ахтырский, 5 км. до пос. Светлогорское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A26B05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05C09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24. Подсобное помещение №5, </w:t>
            </w:r>
          </w:p>
          <w:p w14:paraId="7107881A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24.1. Адрес - Российская Федерация, Краснодарский край, Абинский район, площадь Бугундырь, тампонажное отделение; </w:t>
            </w:r>
          </w:p>
          <w:p w14:paraId="48FD4E8C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24.2. Кадастровый номер: 23:01:0506050:2861;</w:t>
            </w:r>
          </w:p>
          <w:p w14:paraId="38BB2980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24.3. Назначение (по данным ЕГРН) - нежилое здание;</w:t>
            </w:r>
          </w:p>
          <w:p w14:paraId="7F33E8C4" w14:textId="566772C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24.4. Общая площадь помещений/строений - 51,9 кв.м</w:t>
            </w:r>
            <w:r w:rsidR="00D9685D" w:rsidRPr="00D9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759C2C" w14:textId="51C22496" w:rsidR="00DC0426" w:rsidRPr="00664AE7" w:rsidRDefault="00360839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24.5. Количество этажей - 1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F4E5EE" w14:textId="588788E6" w:rsidR="00DC0426" w:rsidRPr="00664AE7" w:rsidRDefault="00360839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24.6. Г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од постройки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426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1988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2599CD" w14:textId="1C8C9260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24.7. </w:t>
            </w:r>
            <w:r w:rsidR="001C4825" w:rsidRPr="00664AE7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земельном участке под объектом недвижимости (кадастровый номер - 23:01:0805000:1000, площадь - 65 157.0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–эксплуатация производственной базы по ремонту бурильной техники; вид права - аренда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C3AA01" w14:textId="4D1784A0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24.8. Функциональное состояние объекта недвижимости - требует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ремонт;</w:t>
            </w:r>
          </w:p>
          <w:p w14:paraId="6DCAF174" w14:textId="543D45D8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24.9. Высота потолков – 2.65</w:t>
            </w:r>
            <w:r w:rsidR="006762E9" w:rsidRPr="00664A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, материалы стен – крупнопанельный блок; </w:t>
            </w:r>
            <w:r w:rsidR="00EA17CA" w:rsidRPr="00664AE7">
              <w:rPr>
                <w:rFonts w:ascii="Times New Roman" w:hAnsi="Times New Roman" w:cs="Times New Roman"/>
                <w:sz w:val="28"/>
                <w:szCs w:val="28"/>
              </w:rPr>
              <w:t>материал перекрытий – ж/б плиты;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кровли – рулонный материал, залит битумом; внутренняя отделка – штукатурка, побелка; фундамент – бетонный, ленточный и пр.;</w:t>
            </w:r>
          </w:p>
          <w:p w14:paraId="1D9DF3B1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24.10. Количество лифтов, типы лифтов - отсутствует;</w:t>
            </w:r>
          </w:p>
          <w:p w14:paraId="4F9A8D37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24.11. Количество входов - 1;</w:t>
            </w:r>
          </w:p>
          <w:p w14:paraId="77284E7E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24.12. Расположение главного входа - общий со двора;</w:t>
            </w:r>
          </w:p>
          <w:p w14:paraId="60583DF8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24.13. Наличие и тип окон – одинарные, деревянные глухие, окрашенные, остекленные;</w:t>
            </w:r>
          </w:p>
          <w:p w14:paraId="4C6085D4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24.14 - покрытие пола –бетонные; </w:t>
            </w:r>
          </w:p>
          <w:p w14:paraId="2DFB061C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вентиляции - естественная, </w:t>
            </w:r>
          </w:p>
          <w:p w14:paraId="12262FD3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теплоснабжения - отсутствует, </w:t>
            </w:r>
          </w:p>
          <w:p w14:paraId="5E056859" w14:textId="77777777" w:rsidR="003D0832" w:rsidRPr="00664AE7" w:rsidRDefault="003D0832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характеристики электроснабжения – городские сети;</w:t>
            </w:r>
          </w:p>
          <w:p w14:paraId="10810F1A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14:paraId="422D1A15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14:paraId="574E75F6" w14:textId="77777777" w:rsidR="003D0832" w:rsidRPr="00664AE7" w:rsidRDefault="003D0832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14:paraId="18C26567" w14:textId="77777777" w:rsidR="00DC0426" w:rsidRPr="00664AE7" w:rsidRDefault="00DC0426" w:rsidP="0066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14:paraId="74B8E593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подключения к сети Интернет и телефонной линии – отсутствует; </w:t>
            </w:r>
          </w:p>
          <w:p w14:paraId="744C2B57" w14:textId="77777777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– отсутствует;</w:t>
            </w:r>
          </w:p>
          <w:p w14:paraId="29279B06" w14:textId="5CE743F0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ших населенных пунктов - 3 км.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до пгт. Ахтырский, 5 км. до пос. Светлогорское;</w:t>
            </w:r>
          </w:p>
          <w:p w14:paraId="2870AE64" w14:textId="4F47DAF8" w:rsidR="00DC0426" w:rsidRPr="00664AE7" w:rsidRDefault="00DC0426" w:rsidP="00664A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расстояние до ближайших объектов инфраструктуры (транспортной, торговой и пр.) - 3 </w:t>
            </w:r>
            <w:r w:rsidR="00664AE7"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км. </w:t>
            </w:r>
            <w:r w:rsidRPr="00664AE7">
              <w:rPr>
                <w:rFonts w:ascii="Times New Roman" w:hAnsi="Times New Roman" w:cs="Times New Roman"/>
                <w:sz w:val="28"/>
                <w:szCs w:val="28"/>
              </w:rPr>
              <w:t xml:space="preserve"> до пгт. Ахтырский, 5 км. до пос. Светлогорское</w:t>
            </w:r>
            <w:r w:rsidR="00360839" w:rsidRPr="0066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6046CC" w14:textId="052D1B29" w:rsidR="00DC0426" w:rsidRPr="00664AE7" w:rsidRDefault="00DC0426" w:rsidP="00664AE7">
            <w:pPr>
              <w:spacing w:line="3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C0426" w14:paraId="28F742C4" w14:textId="77777777" w:rsidTr="003222AE">
        <w:tc>
          <w:tcPr>
            <w:tcW w:w="567" w:type="dxa"/>
          </w:tcPr>
          <w:p w14:paraId="5DE80DB9" w14:textId="77777777" w:rsidR="00DC0426" w:rsidRPr="006528F1" w:rsidRDefault="00DC0426" w:rsidP="00DC042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A634A2D" w14:textId="77777777" w:rsidR="00DC0426" w:rsidRPr="007D7428" w:rsidRDefault="00DC0426" w:rsidP="00DC042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D7428">
              <w:rPr>
                <w:rFonts w:ascii="Times New Roman" w:hAnsi="Times New Roman" w:cs="Times New Roman"/>
                <w:sz w:val="28"/>
                <w:szCs w:val="28"/>
              </w:rPr>
              <w:t>Начальная цена тендера</w:t>
            </w:r>
          </w:p>
        </w:tc>
        <w:tc>
          <w:tcPr>
            <w:tcW w:w="6483" w:type="dxa"/>
          </w:tcPr>
          <w:p w14:paraId="3E215D44" w14:textId="224517F9" w:rsidR="00DC0426" w:rsidRPr="007D7428" w:rsidRDefault="00C6764A" w:rsidP="00DC0426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15 880 909</w:t>
            </w:r>
            <w:bookmarkStart w:id="0" w:name="_GoBack"/>
            <w:bookmarkEnd w:id="0"/>
            <w:r w:rsidR="005C6050" w:rsidRPr="005C6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,50</w:t>
            </w:r>
            <w:r w:rsidR="00DC0426" w:rsidRPr="007D74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учетом НДС 20%</w:t>
            </w:r>
          </w:p>
          <w:p w14:paraId="2103C708" w14:textId="77777777" w:rsidR="00DC0426" w:rsidRPr="007D7428" w:rsidRDefault="00DC0426" w:rsidP="00DC0426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C0426" w14:paraId="16053B51" w14:textId="77777777" w:rsidTr="003222AE">
        <w:tc>
          <w:tcPr>
            <w:tcW w:w="567" w:type="dxa"/>
          </w:tcPr>
          <w:p w14:paraId="30C93045" w14:textId="77777777" w:rsidR="00DC0426" w:rsidRPr="006528F1" w:rsidRDefault="00DC0426" w:rsidP="00DC042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14DA374" w14:textId="77777777" w:rsidR="00DC0426" w:rsidRDefault="00DC0426" w:rsidP="00DC042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шаг повышения ценовых предложений</w:t>
            </w:r>
          </w:p>
        </w:tc>
        <w:tc>
          <w:tcPr>
            <w:tcW w:w="6483" w:type="dxa"/>
          </w:tcPr>
          <w:p w14:paraId="0A84718F" w14:textId="77777777" w:rsidR="00DC0426" w:rsidRDefault="00DC0426" w:rsidP="00DC042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1 % (Один процент) от начальной цены лота</w:t>
            </w:r>
          </w:p>
        </w:tc>
      </w:tr>
      <w:tr w:rsidR="00DC0426" w14:paraId="6E0AEFD2" w14:textId="77777777" w:rsidTr="003222AE">
        <w:tc>
          <w:tcPr>
            <w:tcW w:w="567" w:type="dxa"/>
          </w:tcPr>
          <w:p w14:paraId="61C14706" w14:textId="77777777" w:rsidR="00DC0426" w:rsidRPr="006528F1" w:rsidRDefault="00DC0426" w:rsidP="00DC042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ECE9EA6" w14:textId="77777777" w:rsidR="00DC0426" w:rsidRDefault="00DC0426" w:rsidP="00DC042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продажи</w:t>
            </w:r>
          </w:p>
        </w:tc>
        <w:tc>
          <w:tcPr>
            <w:tcW w:w="6483" w:type="dxa"/>
          </w:tcPr>
          <w:p w14:paraId="67A92E9A" w14:textId="77777777" w:rsidR="00DC0426" w:rsidRDefault="00DC0426" w:rsidP="00DC0426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14:paraId="606DC427" w14:textId="77777777" w:rsidR="00DC0426" w:rsidRDefault="00DC0426" w:rsidP="00DC0426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331">
              <w:rPr>
                <w:rFonts w:ascii="Times New Roman" w:hAnsi="Times New Roman" w:cs="Times New Roman"/>
                <w:sz w:val="28"/>
                <w:szCs w:val="28"/>
              </w:rPr>
              <w:t>Организатор вправе по собственному усмотрению отказать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от всех предложений участников тендера (оферентов)</w:t>
            </w:r>
            <w:r w:rsidRPr="00201331">
              <w:rPr>
                <w:rFonts w:ascii="Times New Roman" w:hAnsi="Times New Roman" w:cs="Times New Roman"/>
                <w:sz w:val="28"/>
                <w:szCs w:val="28"/>
              </w:rPr>
              <w:t>, а также отказаться от продажи предмета тендера на любом этапе, в том числе после окончания тендера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0426" w14:paraId="7C477359" w14:textId="77777777" w:rsidTr="003222AE">
        <w:tc>
          <w:tcPr>
            <w:tcW w:w="567" w:type="dxa"/>
          </w:tcPr>
          <w:p w14:paraId="349F3B75" w14:textId="77777777" w:rsidR="00DC0426" w:rsidRPr="006528F1" w:rsidRDefault="00DC0426" w:rsidP="00DC042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BB8CE32" w14:textId="77777777" w:rsidR="00DC0426" w:rsidRDefault="00DC0426" w:rsidP="00DC042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тендера</w:t>
            </w:r>
          </w:p>
        </w:tc>
        <w:tc>
          <w:tcPr>
            <w:tcW w:w="6483" w:type="dxa"/>
          </w:tcPr>
          <w:p w14:paraId="5BCB3412" w14:textId="77777777" w:rsidR="00DC0426" w:rsidRPr="00EF363F" w:rsidRDefault="00DC0426" w:rsidP="00DA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63F">
              <w:rPr>
                <w:rFonts w:ascii="Times New Roman" w:hAnsi="Times New Roman" w:cs="Times New Roman"/>
                <w:sz w:val="28"/>
                <w:szCs w:val="28"/>
              </w:rPr>
              <w:t xml:space="preserve">К участию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тендере</w:t>
            </w:r>
            <w:r w:rsidRPr="00EF363F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допускается претендент, соответствующий на момент подачи заявки следующим требованиям:</w:t>
            </w:r>
          </w:p>
          <w:p w14:paraId="1D998390" w14:textId="77777777" w:rsidR="00DC0426" w:rsidRPr="00EF363F" w:rsidRDefault="00DC0426" w:rsidP="00DA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63F">
              <w:rPr>
                <w:rFonts w:ascii="Times New Roman" w:hAnsi="Times New Roman" w:cs="Times New Roman"/>
                <w:sz w:val="28"/>
                <w:szCs w:val="28"/>
              </w:rPr>
              <w:t xml:space="preserve">– непроведение ликвидации претендента – юридического 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непроведение в отношении претендента процедур, применяемых, в делах о банкротстве</w:t>
            </w:r>
            <w:r w:rsidRPr="00EF363F">
              <w:rPr>
                <w:rFonts w:ascii="Times New Roman" w:hAnsi="Times New Roman" w:cs="Times New Roman"/>
                <w:sz w:val="28"/>
                <w:szCs w:val="28"/>
              </w:rPr>
              <w:t>, отсутствие решения арбитражного суда о признании прет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ендента </w:t>
            </w:r>
            <w:r w:rsidRPr="00EF363F">
              <w:rPr>
                <w:rFonts w:ascii="Times New Roman" w:hAnsi="Times New Roman" w:cs="Times New Roman"/>
                <w:sz w:val="28"/>
                <w:szCs w:val="28"/>
              </w:rPr>
              <w:t>несостоятельным (банкротом) и об открытии конкурсного производства;</w:t>
            </w:r>
          </w:p>
          <w:p w14:paraId="2558E9CE" w14:textId="77777777" w:rsidR="00DC0426" w:rsidRPr="00EF363F" w:rsidRDefault="00DC0426" w:rsidP="00DA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63F">
              <w:rPr>
                <w:rFonts w:ascii="Times New Roman" w:hAnsi="Times New Roman" w:cs="Times New Roman"/>
                <w:sz w:val="28"/>
                <w:szCs w:val="28"/>
              </w:rPr>
              <w:t>–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14:paraId="5F0E4A0B" w14:textId="77777777" w:rsidR="00DC0426" w:rsidRPr="00EF363F" w:rsidRDefault="00DC0426" w:rsidP="00DA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63F">
              <w:rPr>
                <w:rFonts w:ascii="Times New Roman" w:hAnsi="Times New Roman" w:cs="Times New Roman"/>
                <w:sz w:val="28"/>
                <w:szCs w:val="28"/>
              </w:rPr>
              <w:t>– отсутствует вступившее в законную силу решение суда о дисквалификации руководителя претендента – юридического лица, о лишении права заниматься предпринимательской деятельностью –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претендента - физического лица.</w:t>
            </w:r>
          </w:p>
          <w:p w14:paraId="423B6967" w14:textId="77777777" w:rsidR="00DC0426" w:rsidRDefault="00DC0426" w:rsidP="00DA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63F">
              <w:rPr>
                <w:rFonts w:ascii="Times New Roman" w:hAnsi="Times New Roman" w:cs="Times New Roman"/>
                <w:sz w:val="28"/>
                <w:szCs w:val="28"/>
              </w:rPr>
              <w:t xml:space="preserve">Статус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тендера</w:t>
            </w:r>
            <w:r w:rsidRPr="00EF363F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приобретает претендент, допущенный к участию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тендере</w:t>
            </w:r>
            <w:r w:rsidRPr="00EF3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0426" w14:paraId="0C87E99B" w14:textId="77777777" w:rsidTr="003222AE">
        <w:tc>
          <w:tcPr>
            <w:tcW w:w="567" w:type="dxa"/>
          </w:tcPr>
          <w:p w14:paraId="5C2122DA" w14:textId="77777777" w:rsidR="00DC0426" w:rsidRPr="006528F1" w:rsidRDefault="00DC0426" w:rsidP="00DC042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E42F968" w14:textId="77777777" w:rsidR="00DC0426" w:rsidRDefault="00DC0426" w:rsidP="00DC042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подачи заявки на участие в тендере</w:t>
            </w:r>
          </w:p>
        </w:tc>
        <w:tc>
          <w:tcPr>
            <w:tcW w:w="6483" w:type="dxa"/>
          </w:tcPr>
          <w:p w14:paraId="6A67006B" w14:textId="77777777" w:rsidR="00DC0426" w:rsidRDefault="00DC0426" w:rsidP="00DC042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2313F">
              <w:rPr>
                <w:rFonts w:ascii="Times New Roman" w:hAnsi="Times New Roman" w:cs="Times New Roman"/>
                <w:sz w:val="28"/>
                <w:szCs w:val="28"/>
              </w:rPr>
              <w:t xml:space="preserve">Заявка подается оператору ЭТП путем заполнения специализированной формы на ЭТП с возможностью загрузки дополнительных файлов. </w:t>
            </w:r>
          </w:p>
        </w:tc>
      </w:tr>
      <w:tr w:rsidR="00DC0426" w14:paraId="2B09053C" w14:textId="77777777" w:rsidTr="003222AE">
        <w:tc>
          <w:tcPr>
            <w:tcW w:w="567" w:type="dxa"/>
          </w:tcPr>
          <w:p w14:paraId="5519A5E4" w14:textId="77777777" w:rsidR="00DC0426" w:rsidRPr="006528F1" w:rsidRDefault="00DC0426" w:rsidP="00DC042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3FDF9B6" w14:textId="77777777" w:rsidR="00DC0426" w:rsidRDefault="00DC0426" w:rsidP="00DC042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порядке проведения тендера</w:t>
            </w:r>
          </w:p>
        </w:tc>
        <w:tc>
          <w:tcPr>
            <w:tcW w:w="6483" w:type="dxa"/>
          </w:tcPr>
          <w:p w14:paraId="5161ABCF" w14:textId="77777777" w:rsidR="00DC0426" w:rsidRDefault="00DC0426" w:rsidP="00DC0426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Подробная информация </w:t>
            </w:r>
            <w:r w:rsidRPr="00B204B6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 ЭТП АО </w:t>
            </w:r>
            <w:r w:rsidRPr="00B204B6">
              <w:rPr>
                <w:rFonts w:ascii="Times New Roman" w:hAnsi="Times New Roman" w:cs="Times New Roman"/>
                <w:sz w:val="28"/>
                <w:szCs w:val="28"/>
              </w:rPr>
              <w:t xml:space="preserve">«ТЭК-Торг» по ссылке </w:t>
            </w:r>
            <w:hyperlink r:id="rId9" w:history="1">
              <w:r w:rsidRPr="0000128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https://www.tektorg.ru/sale/documents</w:t>
              </w:r>
            </w:hyperlink>
          </w:p>
        </w:tc>
      </w:tr>
      <w:tr w:rsidR="00DC0426" w14:paraId="13727E4A" w14:textId="77777777" w:rsidTr="005633D3">
        <w:tc>
          <w:tcPr>
            <w:tcW w:w="567" w:type="dxa"/>
          </w:tcPr>
          <w:p w14:paraId="141A8AE4" w14:textId="77777777" w:rsidR="00DC0426" w:rsidRPr="006528F1" w:rsidRDefault="00DC0426" w:rsidP="00DC042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94F1A3A" w14:textId="77777777" w:rsidR="00DC0426" w:rsidRDefault="00DC0426" w:rsidP="00DC042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приема заявок</w:t>
            </w:r>
          </w:p>
        </w:tc>
        <w:tc>
          <w:tcPr>
            <w:tcW w:w="6483" w:type="dxa"/>
            <w:vAlign w:val="center"/>
          </w:tcPr>
          <w:p w14:paraId="4AAE1543" w14:textId="77777777" w:rsidR="00DC0426" w:rsidRPr="00881DEE" w:rsidRDefault="00DC0426" w:rsidP="00DC04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1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C0426" w14:paraId="3F5B254E" w14:textId="77777777" w:rsidTr="005633D3">
        <w:tc>
          <w:tcPr>
            <w:tcW w:w="567" w:type="dxa"/>
          </w:tcPr>
          <w:p w14:paraId="2A639348" w14:textId="77777777" w:rsidR="00DC0426" w:rsidRPr="006528F1" w:rsidRDefault="00DC0426" w:rsidP="00DC042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916060D" w14:textId="77777777" w:rsidR="00DC0426" w:rsidRDefault="00DC0426" w:rsidP="00DC042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начала тендера</w:t>
            </w:r>
          </w:p>
        </w:tc>
        <w:tc>
          <w:tcPr>
            <w:tcW w:w="6483" w:type="dxa"/>
            <w:vAlign w:val="center"/>
          </w:tcPr>
          <w:p w14:paraId="6CF2F2D7" w14:textId="77777777" w:rsidR="00DC0426" w:rsidRPr="00881DEE" w:rsidRDefault="00DC0426" w:rsidP="00DC04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C0426" w14:paraId="3248DB0C" w14:textId="77777777" w:rsidTr="005633D3">
        <w:tc>
          <w:tcPr>
            <w:tcW w:w="567" w:type="dxa"/>
          </w:tcPr>
          <w:p w14:paraId="26B2FD46" w14:textId="77777777" w:rsidR="00DC0426" w:rsidRPr="006528F1" w:rsidRDefault="00DC0426" w:rsidP="00DC042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14:paraId="4BA2F492" w14:textId="77777777" w:rsidR="00DC0426" w:rsidRPr="00CD1AE1" w:rsidRDefault="00DC0426" w:rsidP="00DC04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информационное сообщение не является офертой или публичной офертой.</w:t>
            </w:r>
          </w:p>
          <w:p w14:paraId="458D5044" w14:textId="77777777" w:rsidR="00DC0426" w:rsidRPr="00CD1AE1" w:rsidRDefault="00DC0426" w:rsidP="00DC04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оферентов.</w:t>
            </w:r>
          </w:p>
          <w:p w14:paraId="594D28A1" w14:textId="77777777" w:rsidR="00DC0426" w:rsidRPr="00CD1AE1" w:rsidRDefault="00DC0426" w:rsidP="00DC04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</w:t>
            </w:r>
            <w:r w:rsidRPr="0008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(пяти) рабочих</w:t>
            </w: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14:paraId="001C7FDC" w14:textId="77777777" w:rsidR="00DC0426" w:rsidRDefault="00DC0426" w:rsidP="00DC0426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 вправе по собственному усмотрению отказаться от всех предложений участников тендера (оферентов),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14:paraId="6061C674" w14:textId="77777777" w:rsidR="00DC0426" w:rsidRDefault="00DC0426" w:rsidP="00DC0426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073E70" w14:textId="77777777" w:rsidR="00DC0426" w:rsidRPr="002C6A1B" w:rsidRDefault="00DC0426" w:rsidP="00DC0426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A1B">
              <w:rPr>
                <w:rFonts w:ascii="Times New Roman" w:hAnsi="Times New Roman" w:cs="Times New Roman"/>
                <w:sz w:val="28"/>
                <w:szCs w:val="28"/>
              </w:rPr>
              <w:t>Представленная в настоящем информационном сообщении информация не является рекламой, носит справочно-информационный характер. И</w:t>
            </w: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нформация об имуществе (включая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сведения, отраженные в разделе 8</w:t>
            </w: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настоящего информационного сообщения), является ориентировочной, приводится в ознакомительных целях и может </w:t>
            </w:r>
            <w:r w:rsidRPr="002C6A1B">
              <w:rPr>
                <w:rFonts w:ascii="Times New Roman" w:hAnsi="Times New Roman" w:cs="Times New Roman"/>
                <w:sz w:val="28"/>
                <w:szCs w:val="28"/>
              </w:rPr>
              <w:t>содержать неточности</w:t>
            </w: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14:paraId="293A07C5" w14:textId="0AF31EF0" w:rsidR="00DC0426" w:rsidRDefault="00DC0426" w:rsidP="00DC0426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</w:t>
            </w: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Электронной процедуре) от самостоятельной проверки указанной информации.</w:t>
            </w:r>
          </w:p>
        </w:tc>
      </w:tr>
      <w:tr w:rsidR="00DC0426" w:rsidRPr="00FC66CC" w14:paraId="3856D611" w14:textId="77777777" w:rsidTr="005633D3">
        <w:tc>
          <w:tcPr>
            <w:tcW w:w="567" w:type="dxa"/>
          </w:tcPr>
          <w:p w14:paraId="300823F7" w14:textId="77777777" w:rsidR="00DC0426" w:rsidRPr="006528F1" w:rsidRDefault="00DC0426" w:rsidP="00DC042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14:paraId="43EB84D0" w14:textId="088A6F21" w:rsidR="00DC0426" w:rsidRDefault="00DC0426" w:rsidP="00DC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408">
              <w:rPr>
                <w:rFonts w:ascii="Times New Roman" w:hAnsi="Times New Roman" w:cs="Times New Roman"/>
                <w:sz w:val="28"/>
                <w:szCs w:val="28"/>
              </w:rPr>
              <w:t>Контактн</w:t>
            </w:r>
            <w:r w:rsidR="00DA4E4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81408">
              <w:rPr>
                <w:rFonts w:ascii="Times New Roman" w:hAnsi="Times New Roman" w:cs="Times New Roman"/>
                <w:sz w:val="28"/>
                <w:szCs w:val="28"/>
              </w:rPr>
              <w:t>е лиц</w:t>
            </w:r>
            <w:r w:rsidR="00DA4E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140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D52EF36" w14:textId="77777777" w:rsidR="00DC0426" w:rsidRDefault="00DC0426" w:rsidP="00DC0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8E354" w14:textId="77777777" w:rsidR="00F0323E" w:rsidRPr="00F0323E" w:rsidRDefault="00F0323E" w:rsidP="00F032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 Матвей Владиславович - главный специалист по МТО материально-технического отдела ООО «РН-Транспорт»,</w:t>
            </w:r>
          </w:p>
          <w:p w14:paraId="2535F73E" w14:textId="77777777" w:rsidR="00F0323E" w:rsidRPr="00F0323E" w:rsidRDefault="00F0323E" w:rsidP="00F032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тел: +7 (347) 210-14-63                   </w:t>
            </w:r>
          </w:p>
          <w:p w14:paraId="7EFEF708" w14:textId="19CD63E7" w:rsidR="00DC0426" w:rsidRPr="005C6050" w:rsidRDefault="00F0323E" w:rsidP="00F032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C6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032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C6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Pr="007D35B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MV</w:t>
              </w:r>
              <w:r w:rsidRPr="005C605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D35B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Makarov</w:t>
              </w:r>
              <w:r w:rsidRPr="005C605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D35B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rntt</w:t>
              </w:r>
              <w:r w:rsidRPr="005C605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D35B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rosneft</w:t>
              </w:r>
              <w:r w:rsidRPr="005C605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D35B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C2D435D" w14:textId="77777777" w:rsidR="00F0323E" w:rsidRPr="005C6050" w:rsidRDefault="00F0323E" w:rsidP="00F03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14:paraId="42C569E6" w14:textId="77777777" w:rsidR="00DA4E42" w:rsidRDefault="00DA4E42" w:rsidP="00DA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Гизатуллина Индира Зинфировна – главный специалист мониторинга и контроля собственности отдела корпоративной собственности и корпоративного управления ООО «РН-Транспорт»</w:t>
            </w:r>
          </w:p>
          <w:p w14:paraId="2A7C653D" w14:textId="3D0C889B" w:rsidR="00DA4E42" w:rsidRPr="002F1676" w:rsidRDefault="00FC66CC" w:rsidP="00DA4E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="00DA4E42" w:rsidRPr="002F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 (347) 210-13-26</w:t>
            </w:r>
          </w:p>
          <w:p w14:paraId="01448FFC" w14:textId="77777777" w:rsidR="00DA4E42" w:rsidRPr="00482E6A" w:rsidRDefault="00DA4E42" w:rsidP="00DA4E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82E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0667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482E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hyperlink r:id="rId11" w:history="1">
              <w:r w:rsidRPr="0023616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Pr="00482E6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23616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Gizatullina</w:t>
              </w:r>
              <w:r w:rsidRPr="00482E6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@rn</w:t>
              </w:r>
              <w:r w:rsidRPr="0023616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tt</w:t>
              </w:r>
              <w:r w:rsidRPr="00482E6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23616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rosneft</w:t>
              </w:r>
              <w:r w:rsidRPr="00482E6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.ru</w:t>
              </w:r>
            </w:hyperlink>
          </w:p>
          <w:p w14:paraId="435894F2" w14:textId="633CB231" w:rsidR="00DC0426" w:rsidRPr="00DA4E42" w:rsidRDefault="00DC0426" w:rsidP="00DC04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65F0EF5" w14:textId="77777777" w:rsidR="00771A48" w:rsidRDefault="00771A48" w:rsidP="00CB049C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37CDC377" w14:textId="77777777" w:rsidR="00771A48" w:rsidRDefault="00771A48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0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 имущества</w:t>
      </w:r>
    </w:p>
    <w:p w14:paraId="6BD08CD0" w14:textId="77777777" w:rsidR="00771A48" w:rsidRDefault="00771A48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договора купли-продажи</w:t>
      </w:r>
    </w:p>
    <w:p w14:paraId="3AB6E692" w14:textId="302F17DE" w:rsidR="00AB401C" w:rsidRDefault="00AB401C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44C3">
        <w:rPr>
          <w:rFonts w:ascii="Times New Roman" w:hAnsi="Times New Roman" w:cs="Times New Roman"/>
          <w:sz w:val="28"/>
          <w:szCs w:val="28"/>
        </w:rPr>
        <w:t>Выписки из ЕГРН на объекты недвижимого имущества</w:t>
      </w:r>
    </w:p>
    <w:p w14:paraId="19B36449" w14:textId="240DB353" w:rsidR="00B8057A" w:rsidRDefault="00B8057A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Форма согласия на обработку персональных данных</w:t>
      </w:r>
    </w:p>
    <w:sectPr w:rsidR="00B8057A" w:rsidSect="008127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5E383" w14:textId="77777777" w:rsidR="00D9685D" w:rsidRDefault="00D9685D" w:rsidP="004B68D6">
      <w:pPr>
        <w:spacing w:after="0" w:line="240" w:lineRule="auto"/>
      </w:pPr>
      <w:r>
        <w:separator/>
      </w:r>
    </w:p>
  </w:endnote>
  <w:endnote w:type="continuationSeparator" w:id="0">
    <w:p w14:paraId="7AEED53B" w14:textId="77777777" w:rsidR="00D9685D" w:rsidRDefault="00D9685D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7B7D4" w14:textId="77777777" w:rsidR="00D9685D" w:rsidRDefault="00D9685D" w:rsidP="004B68D6">
      <w:pPr>
        <w:spacing w:after="0" w:line="240" w:lineRule="auto"/>
      </w:pPr>
      <w:r>
        <w:separator/>
      </w:r>
    </w:p>
  </w:footnote>
  <w:footnote w:type="continuationSeparator" w:id="0">
    <w:p w14:paraId="1B05DA7D" w14:textId="77777777" w:rsidR="00D9685D" w:rsidRDefault="00D9685D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854"/>
    <w:multiLevelType w:val="hybridMultilevel"/>
    <w:tmpl w:val="F74486C8"/>
    <w:lvl w:ilvl="0" w:tplc="FC840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CF"/>
    <w:rsid w:val="0000567E"/>
    <w:rsid w:val="00025602"/>
    <w:rsid w:val="0003146B"/>
    <w:rsid w:val="00070621"/>
    <w:rsid w:val="00086B73"/>
    <w:rsid w:val="0009207E"/>
    <w:rsid w:val="00097C7E"/>
    <w:rsid w:val="000A4901"/>
    <w:rsid w:val="000B7FD1"/>
    <w:rsid w:val="000D688D"/>
    <w:rsid w:val="000F221B"/>
    <w:rsid w:val="00136CFD"/>
    <w:rsid w:val="00185D3D"/>
    <w:rsid w:val="0019209B"/>
    <w:rsid w:val="001C4825"/>
    <w:rsid w:val="001E12FF"/>
    <w:rsid w:val="001E69E8"/>
    <w:rsid w:val="001E6ECF"/>
    <w:rsid w:val="001F1E90"/>
    <w:rsid w:val="001F6151"/>
    <w:rsid w:val="00201331"/>
    <w:rsid w:val="00251DA6"/>
    <w:rsid w:val="00257D6C"/>
    <w:rsid w:val="00281614"/>
    <w:rsid w:val="002B2D10"/>
    <w:rsid w:val="002F789F"/>
    <w:rsid w:val="00306151"/>
    <w:rsid w:val="00317BDA"/>
    <w:rsid w:val="003222AE"/>
    <w:rsid w:val="0032665D"/>
    <w:rsid w:val="00352690"/>
    <w:rsid w:val="003570CF"/>
    <w:rsid w:val="00360839"/>
    <w:rsid w:val="00363FB3"/>
    <w:rsid w:val="00372F57"/>
    <w:rsid w:val="003878E0"/>
    <w:rsid w:val="003A083D"/>
    <w:rsid w:val="003C394D"/>
    <w:rsid w:val="003C75D9"/>
    <w:rsid w:val="003D0832"/>
    <w:rsid w:val="003E233F"/>
    <w:rsid w:val="003F4D74"/>
    <w:rsid w:val="00410A78"/>
    <w:rsid w:val="00455EB4"/>
    <w:rsid w:val="00472297"/>
    <w:rsid w:val="004B68D6"/>
    <w:rsid w:val="004E6B9A"/>
    <w:rsid w:val="00504B25"/>
    <w:rsid w:val="005633D3"/>
    <w:rsid w:val="00563D5A"/>
    <w:rsid w:val="00584B1D"/>
    <w:rsid w:val="005C6050"/>
    <w:rsid w:val="005F38FB"/>
    <w:rsid w:val="0060295F"/>
    <w:rsid w:val="00622CB0"/>
    <w:rsid w:val="006243FB"/>
    <w:rsid w:val="00630F54"/>
    <w:rsid w:val="0063717F"/>
    <w:rsid w:val="006528F1"/>
    <w:rsid w:val="0065418A"/>
    <w:rsid w:val="00663379"/>
    <w:rsid w:val="00664AE7"/>
    <w:rsid w:val="006762E9"/>
    <w:rsid w:val="00691D72"/>
    <w:rsid w:val="006959CC"/>
    <w:rsid w:val="006A5B61"/>
    <w:rsid w:val="006B5B50"/>
    <w:rsid w:val="006B7799"/>
    <w:rsid w:val="00701A7E"/>
    <w:rsid w:val="007467FC"/>
    <w:rsid w:val="00767554"/>
    <w:rsid w:val="00771A48"/>
    <w:rsid w:val="00781408"/>
    <w:rsid w:val="00781DA1"/>
    <w:rsid w:val="007B48BB"/>
    <w:rsid w:val="007D7428"/>
    <w:rsid w:val="007F178A"/>
    <w:rsid w:val="007F7B9E"/>
    <w:rsid w:val="0081279F"/>
    <w:rsid w:val="00822836"/>
    <w:rsid w:val="0083481E"/>
    <w:rsid w:val="00842E7A"/>
    <w:rsid w:val="008643A8"/>
    <w:rsid w:val="008B625F"/>
    <w:rsid w:val="008E519A"/>
    <w:rsid w:val="008F6307"/>
    <w:rsid w:val="00903967"/>
    <w:rsid w:val="0092313F"/>
    <w:rsid w:val="00981117"/>
    <w:rsid w:val="00992D69"/>
    <w:rsid w:val="009A1D81"/>
    <w:rsid w:val="009C3E34"/>
    <w:rsid w:val="009D6413"/>
    <w:rsid w:val="009D66B4"/>
    <w:rsid w:val="009F364B"/>
    <w:rsid w:val="00A044C3"/>
    <w:rsid w:val="00A12B9B"/>
    <w:rsid w:val="00A17ADC"/>
    <w:rsid w:val="00A2225D"/>
    <w:rsid w:val="00A83451"/>
    <w:rsid w:val="00A92528"/>
    <w:rsid w:val="00AA0BDA"/>
    <w:rsid w:val="00AA14B1"/>
    <w:rsid w:val="00AB401C"/>
    <w:rsid w:val="00AC1CD7"/>
    <w:rsid w:val="00B04B23"/>
    <w:rsid w:val="00B204B6"/>
    <w:rsid w:val="00B20B44"/>
    <w:rsid w:val="00B34294"/>
    <w:rsid w:val="00B55F43"/>
    <w:rsid w:val="00B8057A"/>
    <w:rsid w:val="00BA63EA"/>
    <w:rsid w:val="00BE3849"/>
    <w:rsid w:val="00C03EBF"/>
    <w:rsid w:val="00C23F4D"/>
    <w:rsid w:val="00C6764A"/>
    <w:rsid w:val="00C73171"/>
    <w:rsid w:val="00C85484"/>
    <w:rsid w:val="00CB049C"/>
    <w:rsid w:val="00CC5CE3"/>
    <w:rsid w:val="00CD1AE1"/>
    <w:rsid w:val="00CD2BF4"/>
    <w:rsid w:val="00CD4A19"/>
    <w:rsid w:val="00D04468"/>
    <w:rsid w:val="00D04BB8"/>
    <w:rsid w:val="00D078A6"/>
    <w:rsid w:val="00D112F9"/>
    <w:rsid w:val="00D2756A"/>
    <w:rsid w:val="00D42AA3"/>
    <w:rsid w:val="00D43B60"/>
    <w:rsid w:val="00D52F3E"/>
    <w:rsid w:val="00D546F9"/>
    <w:rsid w:val="00D74FB6"/>
    <w:rsid w:val="00D9685D"/>
    <w:rsid w:val="00DA0593"/>
    <w:rsid w:val="00DA4E42"/>
    <w:rsid w:val="00DB5E76"/>
    <w:rsid w:val="00DC0426"/>
    <w:rsid w:val="00DC3335"/>
    <w:rsid w:val="00E05137"/>
    <w:rsid w:val="00E20DEA"/>
    <w:rsid w:val="00E35B37"/>
    <w:rsid w:val="00E36ABC"/>
    <w:rsid w:val="00E62CC1"/>
    <w:rsid w:val="00E945BD"/>
    <w:rsid w:val="00EA17CA"/>
    <w:rsid w:val="00EA6ACF"/>
    <w:rsid w:val="00EB3F76"/>
    <w:rsid w:val="00EB7920"/>
    <w:rsid w:val="00EC03FF"/>
    <w:rsid w:val="00EC37CD"/>
    <w:rsid w:val="00EC4672"/>
    <w:rsid w:val="00EE22B0"/>
    <w:rsid w:val="00EE59CA"/>
    <w:rsid w:val="00EE7AE4"/>
    <w:rsid w:val="00EF363F"/>
    <w:rsid w:val="00F0323E"/>
    <w:rsid w:val="00F03BE6"/>
    <w:rsid w:val="00F30E6A"/>
    <w:rsid w:val="00F312B8"/>
    <w:rsid w:val="00F33883"/>
    <w:rsid w:val="00F71D51"/>
    <w:rsid w:val="00F759C6"/>
    <w:rsid w:val="00F821F1"/>
    <w:rsid w:val="00F83CE6"/>
    <w:rsid w:val="00F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BED0"/>
  <w15:docId w15:val="{850B2371-15A7-4A78-9C4A-AE54412F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B68D6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B68D6"/>
    <w:rPr>
      <w:vertAlign w:val="superscript"/>
    </w:rPr>
  </w:style>
  <w:style w:type="character" w:styleId="ac">
    <w:name w:val="annotation reference"/>
    <w:semiHidden/>
    <w:rsid w:val="00EE7AE4"/>
    <w:rPr>
      <w:sz w:val="16"/>
      <w:szCs w:val="16"/>
    </w:rPr>
  </w:style>
  <w:style w:type="paragraph" w:styleId="ad">
    <w:name w:val="annotation text"/>
    <w:basedOn w:val="a"/>
    <w:link w:val="ae"/>
    <w:semiHidden/>
    <w:rsid w:val="00EE7A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semiHidden/>
    <w:rsid w:val="00EE7AE4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Gizatullina@rntt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V.Makarov@rntt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A2B6-494E-4B3E-8EC1-96BB0D4D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36</Pages>
  <Words>8905</Words>
  <Characters>50762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59548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Гизатуллина Индира Зинфировна</cp:lastModifiedBy>
  <cp:revision>9</cp:revision>
  <cp:lastPrinted>2021-05-27T06:59:00Z</cp:lastPrinted>
  <dcterms:created xsi:type="dcterms:W3CDTF">2023-03-14T12:05:00Z</dcterms:created>
  <dcterms:modified xsi:type="dcterms:W3CDTF">2025-02-05T10:27:00Z</dcterms:modified>
</cp:coreProperties>
</file>