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E5453B">
        <w:rPr>
          <w:rFonts w:ascii="Times New Roman" w:hAnsi="Times New Roman" w:cs="Times New Roman"/>
          <w:b/>
          <w:i/>
          <w:sz w:val="28"/>
          <w:szCs w:val="24"/>
        </w:rPr>
        <w:t>№0</w:t>
      </w:r>
      <w:r w:rsidR="002E4C89" w:rsidRPr="002E4C89">
        <w:rPr>
          <w:rFonts w:ascii="Times New Roman" w:hAnsi="Times New Roman" w:cs="Times New Roman"/>
          <w:b/>
          <w:i/>
          <w:sz w:val="28"/>
          <w:szCs w:val="24"/>
        </w:rPr>
        <w:t>4</w:t>
      </w:r>
      <w:r w:rsidR="00E5453B">
        <w:rPr>
          <w:rFonts w:ascii="Times New Roman" w:hAnsi="Times New Roman" w:cs="Times New Roman"/>
          <w:b/>
          <w:i/>
          <w:sz w:val="28"/>
          <w:szCs w:val="24"/>
        </w:rPr>
        <w:t>-25 «</w:t>
      </w:r>
      <w:r w:rsidR="002E4C89" w:rsidRPr="002E4C89">
        <w:rPr>
          <w:rFonts w:ascii="Times New Roman" w:hAnsi="Times New Roman" w:cs="Times New Roman"/>
          <w:b/>
          <w:i/>
          <w:sz w:val="28"/>
          <w:szCs w:val="24"/>
        </w:rPr>
        <w:t>Упаковочная линия BEUMER</w:t>
      </w:r>
      <w:r w:rsidR="00E5453B">
        <w:rPr>
          <w:rFonts w:ascii="Times New Roman" w:hAnsi="Times New Roman" w:cs="Times New Roman"/>
          <w:b/>
          <w:i/>
          <w:sz w:val="28"/>
          <w:szCs w:val="24"/>
        </w:rPr>
        <w:t>»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  <w:bookmarkStart w:id="0" w:name="_GoBack"/>
      <w:bookmarkEnd w:id="0"/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4110"/>
        <w:gridCol w:w="4677"/>
        <w:gridCol w:w="5776"/>
      </w:tblGrid>
      <w:tr w:rsidR="006F2840" w:rsidRPr="006F2840" w:rsidTr="00824DA6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67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5776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2 документации о реализации)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лицензии, выданная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на осуществление заготовки, хранения, переработки и реализации лома черных металлов, цветных металлов.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D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6F2840" w:rsidRPr="006F2840" w:rsidRDefault="007A7D95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4677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с указанием работ в составе лицензируемого вида деятельности: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сбор отходов соответствующего класса опасности;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обработка или утилизация отходов соответствующего класса опасности;</w:t>
            </w:r>
          </w:p>
          <w:p w:rsidR="006F2840" w:rsidRP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транспортирование отходов соо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тветствующего класса опасности.</w:t>
            </w:r>
          </w:p>
        </w:tc>
        <w:tc>
          <w:tcPr>
            <w:tcW w:w="5776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 отсутствия в лицензии информации о выполняемых работах по одному из перечисленных видов деятельности, </w:t>
            </w:r>
            <w:r w:rsidR="009B4C1D"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Участник </w:t>
            </w: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>не соответствует критерию.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677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1 (одного) календарного года, предшествовавшего дате окончания срока подачи </w:t>
            </w:r>
            <w:proofErr w:type="gram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заявок  и</w:t>
            </w:r>
            <w:proofErr w:type="gram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</w:t>
            </w:r>
          </w:p>
        </w:tc>
        <w:tc>
          <w:tcPr>
            <w:tcW w:w="5776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с условиями и формой договора, размещенного в составе закупочной 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6C33" w:rsidRPr="006F2840" w:rsidTr="008748D9">
        <w:trPr>
          <w:cantSplit/>
          <w:jc w:val="center"/>
        </w:trPr>
        <w:tc>
          <w:tcPr>
            <w:tcW w:w="561" w:type="dxa"/>
            <w:vAlign w:val="center"/>
          </w:tcPr>
          <w:p w:rsidR="00DB6C33" w:rsidRDefault="00DB6C33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оферты</w:t>
            </w: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 xml:space="preserve"> по форме, предусмотренной документацией о процедуре реализации</w:t>
            </w:r>
          </w:p>
        </w:tc>
        <w:tc>
          <w:tcPr>
            <w:tcW w:w="311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Оферта Участника по форме, предусмотренной документацией о процедуре реализации</w:t>
            </w:r>
          </w:p>
        </w:tc>
        <w:tc>
          <w:tcPr>
            <w:tcW w:w="4388" w:type="dxa"/>
            <w:vAlign w:val="center"/>
          </w:tcPr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предусмотренной документацией о процедуре реализации</w:t>
            </w:r>
          </w:p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не предусмотренной документацией о процедуре реализации / Оферта не предоставлена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F28CB"/>
    <w:rsid w:val="000F4A38"/>
    <w:rsid w:val="000F7966"/>
    <w:rsid w:val="0015302C"/>
    <w:rsid w:val="00185F21"/>
    <w:rsid w:val="00197FE1"/>
    <w:rsid w:val="00216EEE"/>
    <w:rsid w:val="002509B1"/>
    <w:rsid w:val="00265917"/>
    <w:rsid w:val="002C0803"/>
    <w:rsid w:val="002E4C89"/>
    <w:rsid w:val="003109AB"/>
    <w:rsid w:val="00347669"/>
    <w:rsid w:val="003817A5"/>
    <w:rsid w:val="0039214D"/>
    <w:rsid w:val="003C5125"/>
    <w:rsid w:val="003F4F8C"/>
    <w:rsid w:val="00470269"/>
    <w:rsid w:val="004E349E"/>
    <w:rsid w:val="004E7489"/>
    <w:rsid w:val="00513973"/>
    <w:rsid w:val="00532E6C"/>
    <w:rsid w:val="00547877"/>
    <w:rsid w:val="00557825"/>
    <w:rsid w:val="00625EFD"/>
    <w:rsid w:val="00661F3A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18B8"/>
    <w:rsid w:val="00B771EA"/>
    <w:rsid w:val="00BC45D2"/>
    <w:rsid w:val="00BE56DF"/>
    <w:rsid w:val="00C243A2"/>
    <w:rsid w:val="00C64916"/>
    <w:rsid w:val="00C66104"/>
    <w:rsid w:val="00C86C00"/>
    <w:rsid w:val="00D356DB"/>
    <w:rsid w:val="00D82F08"/>
    <w:rsid w:val="00D84B96"/>
    <w:rsid w:val="00DB6C33"/>
    <w:rsid w:val="00DC1720"/>
    <w:rsid w:val="00DF2D89"/>
    <w:rsid w:val="00DF4E8F"/>
    <w:rsid w:val="00DF609F"/>
    <w:rsid w:val="00E03659"/>
    <w:rsid w:val="00E5453B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94D8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51</cp:revision>
  <cp:lastPrinted>2024-01-16T09:38:00Z</cp:lastPrinted>
  <dcterms:created xsi:type="dcterms:W3CDTF">2024-01-16T03:39:00Z</dcterms:created>
  <dcterms:modified xsi:type="dcterms:W3CDTF">2025-03-06T09:47:00Z</dcterms:modified>
</cp:coreProperties>
</file>