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</w:t>
      </w:r>
      <w:r w:rsidR="00AF2188">
        <w:rPr>
          <w:bCs/>
        </w:rPr>
        <w:t>4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</w:t>
      </w:r>
      <w:r w:rsidR="00AF2188">
        <w:rPr>
          <w:bCs/>
        </w:rPr>
        <w:t>8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31592D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НВЛ-2024/2</w:t>
            </w:r>
            <w:r w:rsidR="00AF2188">
              <w:rPr>
                <w:b/>
                <w:bCs/>
              </w:rPr>
              <w:t>3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bookmarkStart w:id="0" w:name="_GoBack"/>
            <w:bookmarkEnd w:id="0"/>
            <w:r w:rsidRPr="003D5F15">
              <w:rPr>
                <w:bCs/>
              </w:rPr>
              <w:t xml:space="preserve">делимый) </w:t>
            </w:r>
            <w:r w:rsidR="00AF2188" w:rsidRPr="00AF2188">
              <w:rPr>
                <w:bCs/>
              </w:rPr>
              <w:t xml:space="preserve">Клапан обратный поворотный Magwen BR11X500DXX40 500х40 ХЛ с ответными фланцами и крепежом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</w:t>
      </w:r>
      <w:r w:rsidR="00AF2188">
        <w:rPr>
          <w:b/>
          <w:color w:val="FF0000"/>
        </w:rPr>
        <w:t>8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1592D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AF2188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2514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3E9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8585-C786-4650-8A08-B33E8B33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508</cp:revision>
  <cp:lastPrinted>2024-11-08T07:10:00Z</cp:lastPrinted>
  <dcterms:created xsi:type="dcterms:W3CDTF">2016-09-16T08:47:00Z</dcterms:created>
  <dcterms:modified xsi:type="dcterms:W3CDTF">2025-04-04T04:05:00Z</dcterms:modified>
</cp:coreProperties>
</file>