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6674B9" w:rsidRPr="006674B9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031C" w:rsidRPr="00EC031C">
        <w:t>СИ количества и показателей кач-ва нефти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674B9" w:rsidRPr="006674B9">
        <w:rPr>
          <w:b/>
          <w:bCs/>
        </w:rPr>
        <w:t xml:space="preserve">«08» апреля 2025 г. по «27»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87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6674B9" w:rsidRPr="006674B9">
        <w:rPr>
          <w:b/>
        </w:rPr>
        <w:t xml:space="preserve">«08» апреля 2025 г. по «27» мая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4B9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769EE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3857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1D1A-0D55-400E-A187-76B8980E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2025-04-08T09:29:00Z</dcterms:modified>
</cp:coreProperties>
</file>