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_Toc466904981"/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t>Приложение №</w:t>
      </w:r>
      <w:bookmarkEnd w:id="0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begin">
          <w:ffData>
            <w:name w:val="ТекстовоеПоле912"/>
            <w:enabled/>
            <w:calcOnExit w:val="0"/>
            <w:textInput>
              <w:default w:val="4"/>
            </w:textInput>
          </w:ffData>
        </w:fldChar>
      </w:r>
      <w:bookmarkStart w:id="1" w:name="ТекстовоеПоле912"/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instrText xml:space="preserve"> FORMTEXT </w:instrTex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separate"/>
      </w:r>
      <w:r w:rsidR="00735E39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4</w:t>
      </w:r>
      <w:r w:rsidR="00735E39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  <w:bookmarkEnd w:id="1"/>
    </w:p>
    <w:p w:rsidR="00930724" w:rsidRPr="00930724" w:rsidRDefault="00930724" w:rsidP="00930724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к Договору № 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="00233992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указать номер</w:t>
      </w:r>
      <w:r w:rsidR="0023399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end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Pr="0093072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от </w: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930724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указать дату</w:t>
      </w:r>
      <w:r w:rsidRPr="00930724">
        <w:rPr>
          <w:rFonts w:ascii="Times New Roman" w:eastAsia="Times New Roman" w:hAnsi="Times New Roman" w:cs="Times New Roman"/>
          <w:sz w:val="24"/>
          <w:szCs w:val="24"/>
          <w:lang w:val="ru-RU"/>
        </w:rPr>
        <w:fldChar w:fldCharType="end"/>
      </w:r>
    </w:p>
    <w:p w:rsidR="00272C0D" w:rsidRPr="00D05876" w:rsidRDefault="00C12CB4" w:rsidP="00D05876">
      <w:pPr>
        <w:widowControl/>
        <w:shd w:val="clear" w:color="auto" w:fill="FFFFFF"/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C12CB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Соглашение о применении стандартных оговорок</w:t>
      </w: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082"/>
      </w:tblGrid>
      <w:tr w:rsidR="00703CDE" w:rsidTr="00E625EF">
        <w:trPr>
          <w:trHeight w:val="221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</w:t>
            </w:r>
          </w:p>
        </w:tc>
        <w:tc>
          <w:tcPr>
            <w:tcW w:w="7082" w:type="dxa"/>
          </w:tcPr>
          <w:p w:rsidR="00703CDE" w:rsidRDefault="009658E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Антикоррупционная оговорка</w:t>
            </w:r>
          </w:p>
        </w:tc>
      </w:tr>
      <w:tr w:rsidR="00703CDE" w:rsidRPr="00E943CA" w:rsidTr="00E625EF">
        <w:trPr>
          <w:trHeight w:val="357"/>
        </w:trPr>
        <w:tc>
          <w:tcPr>
            <w:tcW w:w="2263" w:type="dxa"/>
          </w:tcPr>
          <w:p w:rsidR="00703CDE" w:rsidRDefault="00CA5DE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9658E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7082" w:type="dxa"/>
          </w:tcPr>
          <w:p w:rsidR="00703CDE" w:rsidRDefault="00FC24CA" w:rsidP="00FC24CA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</w:t>
            </w:r>
            <w:r w:rsidR="007269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сохранности сведений конфиденциального характера</w:t>
            </w:r>
          </w:p>
        </w:tc>
      </w:tr>
      <w:tr w:rsidR="00703CDE" w:rsidTr="00E625EF">
        <w:tc>
          <w:tcPr>
            <w:tcW w:w="2263" w:type="dxa"/>
          </w:tcPr>
          <w:p w:rsidR="00703CDE" w:rsidRDefault="00CA5DE2" w:rsidP="00030FB1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030F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2" w:type="dxa"/>
          </w:tcPr>
          <w:p w:rsidR="00703CDE" w:rsidRDefault="00DB108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Электронная подпись</w:t>
            </w:r>
          </w:p>
        </w:tc>
      </w:tr>
      <w:tr w:rsidR="00E30408" w:rsidRPr="00E943CA" w:rsidTr="00E625EF">
        <w:tc>
          <w:tcPr>
            <w:tcW w:w="2263" w:type="dxa"/>
          </w:tcPr>
          <w:p w:rsidR="00E30408" w:rsidRDefault="009658E3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</w:t>
            </w:r>
            <w:r w:rsidR="00767B7F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№5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№6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№7</w:t>
            </w:r>
          </w:p>
          <w:p w:rsidR="00F72FF8" w:rsidRDefault="00F72FF8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№8</w:t>
            </w:r>
          </w:p>
          <w:p w:rsidR="00180F64" w:rsidRDefault="00180F64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№9</w:t>
            </w:r>
          </w:p>
          <w:p w:rsidR="001315F0" w:rsidRDefault="001315F0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№10</w:t>
            </w:r>
          </w:p>
        </w:tc>
        <w:tc>
          <w:tcPr>
            <w:tcW w:w="7082" w:type="dxa"/>
          </w:tcPr>
          <w:p w:rsidR="00F72FF8" w:rsidRDefault="00F72FF8" w:rsidP="00F72FF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Оговорка об электронном документообороте</w:t>
            </w:r>
          </w:p>
          <w:p w:rsidR="00E30408" w:rsidRDefault="00F72FF8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Ог</w:t>
            </w:r>
            <w:r w:rsidR="00BB4733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оворка о соблюдении требований ЛНД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переуступку</w:t>
            </w:r>
          </w:p>
          <w:p w:rsidR="00BB4733" w:rsidRDefault="00BB4733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Требования к иностранным гражданам</w:t>
            </w:r>
          </w:p>
          <w:p w:rsidR="00180F64" w:rsidRDefault="00180F6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 предоставлении бухгалтерской отчетности</w:t>
            </w:r>
          </w:p>
          <w:p w:rsidR="00180F64" w:rsidRDefault="00EF3404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Налоговые оговорки</w:t>
            </w:r>
          </w:p>
          <w:p w:rsidR="001315F0" w:rsidRDefault="001315F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Ответственность за непредоставление Акта сверки</w:t>
            </w:r>
          </w:p>
        </w:tc>
      </w:tr>
      <w:tr w:rsidR="009102A0" w:rsidRPr="00DF262F" w:rsidTr="00E625EF">
        <w:trPr>
          <w:trHeight w:val="705"/>
        </w:trPr>
        <w:tc>
          <w:tcPr>
            <w:tcW w:w="9345" w:type="dxa"/>
            <w:gridSpan w:val="2"/>
          </w:tcPr>
          <w:p w:rsidR="009102A0" w:rsidRDefault="009102A0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Заключительные положения</w:t>
            </w:r>
          </w:p>
        </w:tc>
      </w:tr>
      <w:tr w:rsidR="005C613F" w:rsidRPr="00E943CA" w:rsidTr="00E625EF">
        <w:tc>
          <w:tcPr>
            <w:tcW w:w="2263" w:type="dxa"/>
          </w:tcPr>
          <w:p w:rsidR="00113FCC" w:rsidRDefault="00113FCC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№1</w:t>
            </w:r>
          </w:p>
          <w:p w:rsidR="00123326" w:rsidRDefault="00123326" w:rsidP="00767B7F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№2</w:t>
            </w:r>
          </w:p>
          <w:p w:rsidR="005C613F" w:rsidRDefault="005C613F" w:rsidP="0083001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83001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7082" w:type="dxa"/>
          </w:tcPr>
          <w:p w:rsidR="00113FCC" w:rsidRDefault="00113FCC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Форма: </w:t>
            </w:r>
            <w:r w:rsidR="00B84B4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Предоставление информации о цепочке собственников</w:t>
            </w:r>
          </w:p>
          <w:p w:rsidR="00123326" w:rsidRDefault="00123326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 Согласие на обработку персональных данных</w:t>
            </w:r>
          </w:p>
          <w:p w:rsidR="005C613F" w:rsidRDefault="00395FEE" w:rsidP="00395FEE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документов, содержащих сведения конфиденциального характера</w:t>
            </w:r>
          </w:p>
        </w:tc>
      </w:tr>
      <w:tr w:rsidR="005C613F" w:rsidRPr="00E943CA" w:rsidTr="00E625EF">
        <w:tc>
          <w:tcPr>
            <w:tcW w:w="2263" w:type="dxa"/>
          </w:tcPr>
          <w:p w:rsidR="005C613F" w:rsidRDefault="005C613F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2F3F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  <w:p w:rsidR="002F3F02" w:rsidRDefault="002F3F02" w:rsidP="002F3F02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№5</w:t>
            </w:r>
          </w:p>
        </w:tc>
        <w:tc>
          <w:tcPr>
            <w:tcW w:w="7082" w:type="dxa"/>
          </w:tcPr>
          <w:p w:rsidR="002F3F02" w:rsidRDefault="002F3F02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4A2D7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Перечень и формат документов </w:t>
            </w:r>
            <w:r w:rsidR="00D943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ЭЮЗД</w:t>
            </w:r>
          </w:p>
          <w:p w:rsidR="005C613F" w:rsidRDefault="00395FEE" w:rsidP="00D943D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Акт приема-передачи ЛНД</w:t>
            </w:r>
          </w:p>
        </w:tc>
      </w:tr>
      <w:tr w:rsidR="005C613F" w:rsidRPr="00E943CA" w:rsidTr="00E625EF">
        <w:tc>
          <w:tcPr>
            <w:tcW w:w="2263" w:type="dxa"/>
          </w:tcPr>
          <w:p w:rsidR="005C613F" w:rsidRDefault="005C613F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Приложение №</w:t>
            </w:r>
            <w:r w:rsidR="0091511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</w:t>
            </w:r>
          </w:p>
        </w:tc>
        <w:tc>
          <w:tcPr>
            <w:tcW w:w="7082" w:type="dxa"/>
          </w:tcPr>
          <w:p w:rsidR="005C613F" w:rsidRDefault="00395FEE" w:rsidP="00FA0075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Форма:</w:t>
            </w:r>
            <w:r w:rsidRPr="00395FE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Уведомление об изменении ЛНД</w:t>
            </w:r>
          </w:p>
        </w:tc>
      </w:tr>
      <w:tr w:rsidR="004A2D7B" w:rsidRPr="00E943CA" w:rsidTr="00E625EF">
        <w:tc>
          <w:tcPr>
            <w:tcW w:w="2263" w:type="dxa"/>
          </w:tcPr>
          <w:p w:rsidR="004A2D7B" w:rsidRDefault="004A2D7B" w:rsidP="0091511B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082" w:type="dxa"/>
          </w:tcPr>
          <w:p w:rsidR="004A2D7B" w:rsidRDefault="004A2D7B" w:rsidP="00446E98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DF262F" w:rsidRDefault="00DF262F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5F7CEB" w:rsidRDefault="005F7CEB" w:rsidP="00DF0A9C">
      <w:pPr>
        <w:tabs>
          <w:tab w:val="left" w:pos="9390"/>
        </w:tabs>
        <w:ind w:right="21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  <w:sectPr w:rsidR="005F7CEB" w:rsidSect="00DF0A9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F51859" w:rsidRDefault="00687547" w:rsidP="008646B2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Оговорка №1</w:t>
      </w:r>
    </w:p>
    <w:p w:rsidR="00685A31" w:rsidRPr="00673CF5" w:rsidRDefault="00685A31" w:rsidP="00673CF5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673CF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Антикоррупционные условия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>
        <w:rPr>
          <w:szCs w:val="24"/>
          <w:lang w:val="ru-RU"/>
        </w:rPr>
        <w:instrText xml:space="preserve"> FORMTEXT </w:instrText>
      </w:r>
      <w:r>
        <w:rPr>
          <w:szCs w:val="24"/>
          <w:lang w:val="ru-RU"/>
        </w:rPr>
      </w:r>
      <w:r>
        <w:rPr>
          <w:szCs w:val="24"/>
          <w:lang w:val="ru-RU"/>
        </w:rPr>
        <w:fldChar w:fldCharType="separate"/>
      </w:r>
      <w:r>
        <w:rPr>
          <w:noProof/>
          <w:szCs w:val="24"/>
          <w:lang w:val="ru-RU"/>
        </w:rPr>
        <w:t>Договору</w:t>
      </w:r>
      <w:r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на иные неправомерные цели.</w:t>
      </w:r>
    </w:p>
    <w:p w:rsidR="007C05E5" w:rsidRPr="0093389F" w:rsidRDefault="007C05E5" w:rsidP="007C05E5">
      <w:pPr>
        <w:pStyle w:val="Text"/>
        <w:tabs>
          <w:tab w:val="num" w:pos="405"/>
        </w:tabs>
        <w:spacing w:after="120"/>
        <w:jc w:val="both"/>
        <w:rPr>
          <w:szCs w:val="24"/>
          <w:lang w:val="ru-RU"/>
        </w:rPr>
      </w:pPr>
      <w:r>
        <w:rPr>
          <w:i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Pr="007C05E5">
        <w:rPr>
          <w:i/>
          <w:lang w:val="ru-RU"/>
        </w:rPr>
        <w:instrText xml:space="preserve"> </w:instrText>
      </w:r>
      <w:r>
        <w:rPr>
          <w:i/>
        </w:rPr>
        <w:instrText>FORMTEXT</w:instrText>
      </w:r>
      <w:r w:rsidRPr="007C05E5">
        <w:rPr>
          <w:i/>
          <w:lang w:val="ru-RU"/>
        </w:rPr>
        <w:instrText xml:space="preserve"> </w:instrText>
      </w:r>
      <w:r>
        <w:rPr>
          <w:i/>
        </w:rPr>
      </w:r>
      <w:r>
        <w:rPr>
          <w:i/>
        </w:rPr>
        <w:fldChar w:fldCharType="separate"/>
      </w:r>
      <w:r w:rsidRPr="007C05E5">
        <w:rPr>
          <w:i/>
          <w:noProof/>
          <w:lang w:val="ru-RU"/>
        </w:rPr>
        <w:t>Покупатель</w:t>
      </w:r>
      <w:r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подтверждает, что ознакомился с содержанием и обязуется придерживаться принципов Политики Компании «В области противодействия </w:t>
      </w:r>
      <w:r>
        <w:rPr>
          <w:szCs w:val="24"/>
          <w:lang w:val="ru-RU"/>
        </w:rPr>
        <w:t>корпоративному мошенничеству и вовлечению в коррупционную деятельность</w:t>
      </w:r>
      <w:r w:rsidRPr="0093389F">
        <w:rPr>
          <w:szCs w:val="24"/>
          <w:lang w:val="ru-RU"/>
        </w:rPr>
        <w:t xml:space="preserve">», размещенной в открытом доступе на официальном сайте </w:t>
      </w:r>
      <w:r w:rsidR="00083AB2">
        <w:rPr>
          <w:i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  <w:instrText>FORMTEXT</w:instrText>
      </w:r>
      <w:r w:rsidR="00083AB2" w:rsidRPr="00083AB2">
        <w:rPr>
          <w:i/>
          <w:lang w:val="ru-RU"/>
        </w:rPr>
        <w:instrText xml:space="preserve"> </w:instrText>
      </w:r>
      <w:r w:rsidR="00083AB2">
        <w:rPr>
          <w:i/>
        </w:rPr>
      </w:r>
      <w:r w:rsidR="00083AB2">
        <w:rPr>
          <w:i/>
        </w:rPr>
        <w:fldChar w:fldCharType="separate"/>
      </w:r>
      <w:r w:rsidR="00083AB2" w:rsidRPr="00083AB2">
        <w:rPr>
          <w:i/>
          <w:noProof/>
          <w:lang w:val="ru-RU"/>
        </w:rPr>
        <w:t>Продавца</w:t>
      </w:r>
      <w:r w:rsidR="00083AB2">
        <w:rPr>
          <w:i/>
        </w:rPr>
        <w:fldChar w:fldCharType="end"/>
      </w:r>
      <w:r>
        <w:rPr>
          <w:szCs w:val="24"/>
          <w:lang w:val="ru-RU"/>
        </w:rPr>
        <w:t xml:space="preserve"> </w:t>
      </w:r>
      <w:r w:rsidRPr="0093389F">
        <w:rPr>
          <w:szCs w:val="24"/>
          <w:lang w:val="ru-RU"/>
        </w:rPr>
        <w:t xml:space="preserve">в сети Интернет. </w:t>
      </w:r>
    </w:p>
    <w:p w:rsidR="007C05E5" w:rsidRPr="009A10E0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При исполнении своих обязательств по настоящему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Договору</w:t>
      </w:r>
      <w:r w:rsidR="00083AB2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>, Стороны, их аффилированные лица, работники или посредники не осуществляют действия, квалифи</w:t>
      </w:r>
      <w:r w:rsidRPr="009A10E0">
        <w:rPr>
          <w:szCs w:val="24"/>
          <w:lang w:val="ru-RU"/>
        </w:rPr>
        <w:t xml:space="preserve">цируемые применимым для целей настоящего </w:t>
      </w:r>
      <w:r w:rsidR="00083AB2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>
        <w:rPr>
          <w:szCs w:val="24"/>
          <w:lang w:val="ru-RU"/>
        </w:rPr>
        <w:instrText xml:space="preserve"> FORMTEXT </w:instrText>
      </w:r>
      <w:r w:rsidR="00083AB2">
        <w:rPr>
          <w:szCs w:val="24"/>
          <w:lang w:val="ru-RU"/>
        </w:rPr>
      </w:r>
      <w:r w:rsidR="00083AB2">
        <w:rPr>
          <w:szCs w:val="24"/>
          <w:lang w:val="ru-RU"/>
        </w:rPr>
        <w:fldChar w:fldCharType="separate"/>
      </w:r>
      <w:r w:rsidR="00083AB2">
        <w:rPr>
          <w:noProof/>
          <w:szCs w:val="24"/>
          <w:lang w:val="ru-RU"/>
        </w:rPr>
        <w:t>Договора</w:t>
      </w:r>
      <w:r w:rsidR="00083AB2">
        <w:rPr>
          <w:szCs w:val="24"/>
          <w:lang w:val="ru-RU"/>
        </w:rPr>
        <w:fldChar w:fldCharType="end"/>
      </w:r>
      <w:r>
        <w:rPr>
          <w:szCs w:val="24"/>
          <w:lang w:val="ru-RU"/>
        </w:rPr>
        <w:t xml:space="preserve"> законодательством, как дача/</w:t>
      </w:r>
      <w:r w:rsidRPr="009A10E0">
        <w:rPr>
          <w:szCs w:val="24"/>
          <w:lang w:val="ru-RU"/>
        </w:rPr>
        <w:t>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C05E5" w:rsidRPr="00083AB2" w:rsidRDefault="007C05E5" w:rsidP="007C05E5">
      <w:pPr>
        <w:widowControl/>
        <w:numPr>
          <w:ilvl w:val="0"/>
          <w:numId w:val="1"/>
        </w:numPr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Каждая из Сторон настоящего </w:t>
      </w:r>
      <w:r w:rsidR="00083AB2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  <w:instrText>FORMTEXT</w:instrText>
      </w:r>
      <w:r w:rsidR="00083AB2" w:rsidRPr="00083AB2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083AB2">
        <w:rPr>
          <w:rFonts w:ascii="Times New Roman" w:hAnsi="Times New Roman" w:cs="Times New Roman"/>
          <w:sz w:val="24"/>
          <w:szCs w:val="24"/>
        </w:rPr>
      </w:r>
      <w:r w:rsidR="00083AB2">
        <w:rPr>
          <w:rFonts w:ascii="Times New Roman" w:hAnsi="Times New Roman" w:cs="Times New Roman"/>
          <w:sz w:val="24"/>
          <w:szCs w:val="24"/>
        </w:rPr>
        <w:fldChar w:fldCharType="separate"/>
      </w:r>
      <w:r w:rsidR="00083AB2" w:rsidRPr="00083AB2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083AB2">
        <w:rPr>
          <w:rFonts w:ascii="Times New Roman" w:hAnsi="Times New Roman" w:cs="Times New Roman"/>
          <w:sz w:val="24"/>
          <w:szCs w:val="24"/>
        </w:rPr>
        <w:fldChar w:fldCharType="end"/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 xml:space="preserve">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направленного на обеспечение выполнения этим работником каких-либо действий в</w:t>
      </w:r>
      <w:r w:rsidRPr="00083AB2">
        <w:rPr>
          <w:rFonts w:ascii="Times New Roman" w:hAnsi="Times New Roman" w:cs="Times New Roman"/>
          <w:sz w:val="24"/>
          <w:szCs w:val="24"/>
        </w:rPr>
        <w:t> </w:t>
      </w:r>
      <w:r w:rsidRPr="00083AB2">
        <w:rPr>
          <w:rFonts w:ascii="Times New Roman" w:hAnsi="Times New Roman" w:cs="Times New Roman"/>
          <w:sz w:val="24"/>
          <w:szCs w:val="24"/>
          <w:lang w:val="ru-RU"/>
        </w:rPr>
        <w:t>пользу стимулирующей его Стороны.</w:t>
      </w:r>
    </w:p>
    <w:p w:rsidR="007C05E5" w:rsidRPr="00083AB2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Под действиями работника, осуществляемыми в пользу стимулирующей его Стороны, понимаются: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предоставление неоправданных преимуществ по сравнению с другими контрагентами;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83AB2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7C05E5" w:rsidRPr="00083AB2" w:rsidRDefault="007C05E5" w:rsidP="007C05E5">
      <w:pPr>
        <w:widowControl/>
        <w:numPr>
          <w:ilvl w:val="0"/>
          <w:numId w:val="2"/>
        </w:numPr>
        <w:tabs>
          <w:tab w:val="num" w:pos="405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83AB2">
        <w:rPr>
          <w:rFonts w:ascii="Times New Roman" w:hAnsi="Times New Roman" w:cs="Times New Roman"/>
          <w:sz w:val="24"/>
          <w:szCs w:val="24"/>
          <w:lang w:val="ru-RU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tabs>
          <w:tab w:val="num" w:pos="360"/>
        </w:tabs>
        <w:spacing w:after="120"/>
        <w:ind w:left="0" w:firstLine="0"/>
        <w:jc w:val="both"/>
        <w:rPr>
          <w:szCs w:val="24"/>
          <w:lang w:val="ru-RU"/>
        </w:rPr>
      </w:pPr>
      <w:r w:rsidRPr="0093389F">
        <w:rPr>
          <w:szCs w:val="24"/>
          <w:lang w:val="ru-RU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="002A1698">
        <w:rPr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Договору"/>
            </w:textInput>
          </w:ffData>
        </w:fldChar>
      </w:r>
      <w:r w:rsidR="002A1698">
        <w:rPr>
          <w:szCs w:val="24"/>
          <w:lang w:val="ru-RU"/>
        </w:rPr>
        <w:instrText xml:space="preserve"> FORMTEXT </w:instrText>
      </w:r>
      <w:r w:rsidR="002A1698">
        <w:rPr>
          <w:szCs w:val="24"/>
          <w:lang w:val="ru-RU"/>
        </w:rPr>
      </w:r>
      <w:r w:rsidR="002A1698">
        <w:rPr>
          <w:szCs w:val="24"/>
          <w:lang w:val="ru-RU"/>
        </w:rPr>
        <w:fldChar w:fldCharType="separate"/>
      </w:r>
      <w:r w:rsidR="002A1698">
        <w:rPr>
          <w:noProof/>
          <w:szCs w:val="24"/>
          <w:lang w:val="ru-RU"/>
        </w:rPr>
        <w:t>Договору</w:t>
      </w:r>
      <w:r w:rsidR="002A1698">
        <w:rPr>
          <w:szCs w:val="24"/>
          <w:lang w:val="ru-RU"/>
        </w:rPr>
        <w:fldChar w:fldCharType="end"/>
      </w:r>
      <w:r w:rsidRPr="0093389F">
        <w:rPr>
          <w:szCs w:val="24"/>
          <w:lang w:val="ru-RU"/>
        </w:rPr>
        <w:t xml:space="preserve"> до получения подтверждения, что нарушения не произошло или не произойдет.</w:t>
      </w:r>
      <w:r w:rsidRPr="0093389F">
        <w:rPr>
          <w:b/>
          <w:bCs/>
          <w:szCs w:val="24"/>
          <w:lang w:val="ru-RU"/>
        </w:rPr>
        <w:t xml:space="preserve"> </w:t>
      </w:r>
      <w:r w:rsidRPr="0093389F">
        <w:rPr>
          <w:bCs/>
          <w:szCs w:val="24"/>
          <w:lang w:val="ru-RU"/>
        </w:rPr>
        <w:t>Это подтверждение должно быть направлено в течение 5 (пяти) рабочих дней с даты направления письменного уведомления.</w:t>
      </w:r>
    </w:p>
    <w:p w:rsidR="007C05E5" w:rsidRPr="0093389F" w:rsidRDefault="007C05E5" w:rsidP="007C05E5">
      <w:pPr>
        <w:pStyle w:val="Text"/>
        <w:numPr>
          <w:ilvl w:val="0"/>
          <w:numId w:val="1"/>
        </w:numPr>
        <w:spacing w:after="120"/>
        <w:ind w:left="0" w:firstLine="0"/>
        <w:jc w:val="both"/>
        <w:rPr>
          <w:b/>
          <w:bCs/>
          <w:szCs w:val="24"/>
          <w:lang w:val="ru-RU"/>
        </w:rPr>
      </w:pPr>
      <w:r w:rsidRPr="0093389F">
        <w:rPr>
          <w:szCs w:val="24"/>
          <w:lang w:val="ru-RU"/>
        </w:rPr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</w:t>
      </w:r>
      <w:r w:rsidRPr="0093389F">
        <w:rPr>
          <w:szCs w:val="24"/>
          <w:lang w:val="ru-RU"/>
        </w:rPr>
        <w:lastRenderedPageBreak/>
        <w:t>применимого законодательства и международных актов о противодействии легализации доходов, полученных преступным путем.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Стороны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7C05E5" w:rsidRPr="002A1698" w:rsidRDefault="007C05E5" w:rsidP="007C05E5">
      <w:pPr>
        <w:widowControl/>
        <w:numPr>
          <w:ilvl w:val="0"/>
          <w:numId w:val="1"/>
        </w:numPr>
        <w:tabs>
          <w:tab w:val="num" w:pos="360"/>
        </w:tabs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целях проведения антикоррупционных проверок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 в течение 5 (пяти) рабочих дней с момента заключения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а также в любое время в течение действия настоящего </w:t>
      </w:r>
      <w:r w:rsidR="002A169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sz w:val="24"/>
          <w:szCs w:val="24"/>
        </w:rPr>
      </w:r>
      <w:r w:rsidR="002A1698">
        <w:rPr>
          <w:rFonts w:ascii="Times New Roman" w:hAnsi="Times New Roman" w:cs="Times New Roman"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2A169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 письменному запросу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информацию о цепочке собственников 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A1698" w:rsidRPr="002A169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A1698">
        <w:rPr>
          <w:rFonts w:ascii="Times New Roman" w:hAnsi="Times New Roman" w:cs="Times New Roman"/>
          <w:i/>
          <w:sz w:val="24"/>
          <w:szCs w:val="24"/>
        </w:rPr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A1698" w:rsidRPr="002A169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2A169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, включая бенефициаров (в том числе, конечных) по форме согласно Приложению № 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2A169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Pr="002A1698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B84B4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с приложением подтверждающих документов (далее – Информация). </w:t>
      </w:r>
    </w:p>
    <w:p w:rsidR="007C05E5" w:rsidRPr="002A1698" w:rsidRDefault="007C05E5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В случае изменений в цепочке собственников 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4B4A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4B4A">
        <w:rPr>
          <w:rFonts w:ascii="Times New Roman" w:hAnsi="Times New Roman" w:cs="Times New Roman"/>
          <w:i/>
          <w:sz w:val="24"/>
          <w:szCs w:val="24"/>
        </w:rPr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4B4A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B84B4A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включая бенефициаров (в том числе, конечных) и (или) в исполнительных органах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обязуется в течение 5 (пяти) рабочих дней с даты внесения таких изменений предоставить соответствующую информацию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>Информация предоставляется на бумажном носителе, заверенная подписью Генерального директора (</w:t>
      </w:r>
      <w:r w:rsidRPr="002A1698">
        <w:rPr>
          <w:rFonts w:ascii="Times New Roman" w:hAnsi="Times New Roman" w:cs="Times New Roman"/>
          <w:i/>
          <w:sz w:val="24"/>
          <w:szCs w:val="24"/>
          <w:lang w:val="ru-RU"/>
        </w:rPr>
        <w:t>или иного должностного лица, являющегося единоличным исполнительным органом контрагента</w:t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) или уполномоченным на основании доверенности лицом и направляется в адрес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AB6D4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AB6D4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Продавца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путем почтового отправления с описью вложения. Датой предоставления Информации является дата получения 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AB6D48" w:rsidRPr="00B702F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i/>
          <w:sz w:val="24"/>
          <w:szCs w:val="24"/>
        </w:rPr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AB6D48" w:rsidRPr="00B702F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 w:rsidR="00AB6D4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почтового отправления. Дополнительно Информация предоставляется на электронном носителе. </w:t>
      </w:r>
    </w:p>
    <w:p w:rsidR="007C05E5" w:rsidRPr="002A1698" w:rsidRDefault="007C05E5" w:rsidP="007C05E5">
      <w:pPr>
        <w:tabs>
          <w:tab w:val="num" w:pos="405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Указанное в настоящем пункте условие является существенным условием настоящего </w:t>
      </w:r>
      <w:r w:rsidR="00AB6D4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  <w:instrText>FORMTEXT</w:instrText>
      </w:r>
      <w:r w:rsidR="00AB6D48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AB6D48">
        <w:rPr>
          <w:rFonts w:ascii="Times New Roman" w:hAnsi="Times New Roman" w:cs="Times New Roman"/>
          <w:sz w:val="24"/>
          <w:szCs w:val="24"/>
        </w:rPr>
      </w:r>
      <w:r w:rsidR="00AB6D48">
        <w:rPr>
          <w:rFonts w:ascii="Times New Roman" w:hAnsi="Times New Roman" w:cs="Times New Roman"/>
          <w:sz w:val="24"/>
          <w:szCs w:val="24"/>
        </w:rPr>
        <w:fldChar w:fldCharType="separate"/>
      </w:r>
      <w:r w:rsidR="00AB6D48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AB6D48">
        <w:rPr>
          <w:rFonts w:ascii="Times New Roman" w:hAnsi="Times New Roman" w:cs="Times New Roman"/>
          <w:sz w:val="24"/>
          <w:szCs w:val="24"/>
        </w:rPr>
        <w:fldChar w:fldCharType="end"/>
      </w:r>
      <w:r w:rsidRPr="002A1698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ч. 1 ст. 432 ГК РФ.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признают, что их возможные неправомерные действия и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нарушение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>Стороны гарантируют осуществление надлежащего разбирательства по представленным в</w:t>
      </w:r>
      <w:r w:rsidRPr="008476DD">
        <w:rPr>
          <w:rFonts w:ascii="Times New Roman" w:hAnsi="Times New Roman" w:cs="Times New Roman"/>
          <w:sz w:val="24"/>
          <w:szCs w:val="24"/>
        </w:rPr>
        <w:t> </w:t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рамках исполнения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7C05E5" w:rsidRPr="008476DD" w:rsidRDefault="007C05E5" w:rsidP="007C05E5">
      <w:pPr>
        <w:widowControl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120" w:after="120"/>
        <w:ind w:left="0" w:firstLine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Стороны гарантируют полную конфиденциальность по вопросам исполнения антикоррупционных условий настоящего </w:t>
      </w:r>
      <w:r w:rsidR="008476DD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  <w:instrText>FORMTEXT</w:instrText>
      </w:r>
      <w:r w:rsidR="008476DD" w:rsidRPr="008476DD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476DD">
        <w:rPr>
          <w:rFonts w:ascii="Times New Roman" w:hAnsi="Times New Roman" w:cs="Times New Roman"/>
          <w:sz w:val="24"/>
          <w:szCs w:val="24"/>
        </w:rPr>
      </w:r>
      <w:r w:rsidR="008476DD">
        <w:rPr>
          <w:rFonts w:ascii="Times New Roman" w:hAnsi="Times New Roman" w:cs="Times New Roman"/>
          <w:sz w:val="24"/>
          <w:szCs w:val="24"/>
        </w:rPr>
        <w:fldChar w:fldCharType="separate"/>
      </w:r>
      <w:r w:rsidR="008476DD" w:rsidRPr="008476DD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8476DD">
        <w:rPr>
          <w:rFonts w:ascii="Times New Roman" w:hAnsi="Times New Roman" w:cs="Times New Roman"/>
          <w:sz w:val="24"/>
          <w:szCs w:val="24"/>
        </w:rPr>
        <w:fldChar w:fldCharType="end"/>
      </w:r>
      <w:r w:rsidRPr="008476DD">
        <w:rPr>
          <w:rFonts w:ascii="Times New Roman" w:hAnsi="Times New Roman" w:cs="Times New Roman"/>
          <w:sz w:val="24"/>
          <w:szCs w:val="24"/>
          <w:lang w:val="ru-RU"/>
        </w:rPr>
        <w:t xml:space="preserve">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 </w:t>
      </w:r>
    </w:p>
    <w:p w:rsidR="007C05E5" w:rsidRDefault="007C05E5" w:rsidP="007C05E5">
      <w:pPr>
        <w:pStyle w:val="af7"/>
        <w:numPr>
          <w:ilvl w:val="0"/>
          <w:numId w:val="1"/>
        </w:numPr>
        <w:ind w:left="0" w:firstLine="0"/>
        <w:jc w:val="both"/>
        <w:rPr>
          <w:bCs/>
          <w:spacing w:val="-2"/>
          <w:sz w:val="24"/>
        </w:rPr>
      </w:pPr>
      <w:r w:rsidRPr="00C91AF3">
        <w:rPr>
          <w:bCs/>
          <w:spacing w:val="-2"/>
          <w:sz w:val="24"/>
        </w:rPr>
        <w:t xml:space="preserve">Одновременно с предоставлением </w:t>
      </w:r>
      <w:r>
        <w:rPr>
          <w:bCs/>
          <w:spacing w:val="-2"/>
          <w:sz w:val="24"/>
        </w:rPr>
        <w:t>И</w:t>
      </w:r>
      <w:r w:rsidRPr="00C91AF3">
        <w:rPr>
          <w:bCs/>
          <w:spacing w:val="-2"/>
          <w:sz w:val="24"/>
        </w:rPr>
        <w:t xml:space="preserve">нформации о цепочке собственников контрагента, включая бенефициаров (в том числе конечных),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Покупатель</w:t>
      </w:r>
      <w:r w:rsidR="008476DD">
        <w:rPr>
          <w:bCs/>
          <w:i/>
          <w:spacing w:val="-2"/>
          <w:sz w:val="24"/>
        </w:rPr>
        <w:fldChar w:fldCharType="end"/>
      </w:r>
      <w:r w:rsidRPr="006B3950">
        <w:rPr>
          <w:bCs/>
          <w:spacing w:val="-2"/>
          <w:sz w:val="24"/>
        </w:rPr>
        <w:t xml:space="preserve"> обязан предоставить</w:t>
      </w:r>
      <w:r>
        <w:rPr>
          <w:bCs/>
          <w:spacing w:val="-2"/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 </w:t>
      </w:r>
      <w:r w:rsidR="008476DD">
        <w:rPr>
          <w:bCs/>
          <w:i/>
          <w:spacing w:val="-2"/>
          <w:sz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8476DD">
        <w:rPr>
          <w:bCs/>
          <w:i/>
          <w:spacing w:val="-2"/>
          <w:sz w:val="24"/>
        </w:rPr>
        <w:instrText xml:space="preserve"> FORMTEXT </w:instrText>
      </w:r>
      <w:r w:rsidR="008476DD">
        <w:rPr>
          <w:bCs/>
          <w:i/>
          <w:spacing w:val="-2"/>
          <w:sz w:val="24"/>
        </w:rPr>
      </w:r>
      <w:r w:rsidR="008476DD">
        <w:rPr>
          <w:bCs/>
          <w:i/>
          <w:spacing w:val="-2"/>
          <w:sz w:val="24"/>
        </w:rPr>
        <w:fldChar w:fldCharType="separate"/>
      </w:r>
      <w:r w:rsidR="008476DD">
        <w:rPr>
          <w:bCs/>
          <w:i/>
          <w:noProof/>
          <w:spacing w:val="-2"/>
          <w:sz w:val="24"/>
        </w:rPr>
        <w:t>Продавцу</w:t>
      </w:r>
      <w:r w:rsidR="008476DD">
        <w:rPr>
          <w:bCs/>
          <w:i/>
          <w:spacing w:val="-2"/>
          <w:sz w:val="24"/>
        </w:rPr>
        <w:fldChar w:fldCharType="end"/>
      </w:r>
      <w:r>
        <w:rPr>
          <w:sz w:val="24"/>
        </w:rPr>
        <w:t xml:space="preserve"> </w:t>
      </w:r>
      <w:r w:rsidRPr="006B3950">
        <w:rPr>
          <w:bCs/>
          <w:spacing w:val="-2"/>
          <w:sz w:val="24"/>
        </w:rPr>
        <w:t xml:space="preserve">подтверждение </w:t>
      </w:r>
      <w:r w:rsidRPr="006B3950">
        <w:rPr>
          <w:sz w:val="24"/>
        </w:rPr>
        <w:t>наличия согласия на обработку персональных данных и</w:t>
      </w:r>
      <w:r w:rsidRPr="00C91AF3">
        <w:rPr>
          <w:sz w:val="24"/>
        </w:rPr>
        <w:t xml:space="preserve"> направления уведомлений об осуществлении обработки персональных данных, получаемых в составе информации о цепочке собственников контрагента, включая бенефициаров (в том числе конечных), по форме</w:t>
      </w:r>
      <w:r>
        <w:rPr>
          <w:bCs/>
          <w:spacing w:val="-2"/>
          <w:sz w:val="24"/>
        </w:rPr>
        <w:t xml:space="preserve"> согласно П</w:t>
      </w:r>
      <w:r w:rsidRPr="00C91AF3">
        <w:rPr>
          <w:bCs/>
          <w:spacing w:val="-2"/>
          <w:sz w:val="24"/>
        </w:rPr>
        <w:t>риложению</w:t>
      </w:r>
      <w:r>
        <w:rPr>
          <w:bCs/>
          <w:spacing w:val="-2"/>
          <w:sz w:val="24"/>
        </w:rPr>
        <w:t xml:space="preserve"> </w:t>
      </w:r>
      <w:r w:rsidRPr="001655F5">
        <w:rPr>
          <w:bCs/>
          <w:spacing w:val="-2"/>
          <w:sz w:val="24"/>
        </w:rPr>
        <w:t xml:space="preserve">№ </w:t>
      </w:r>
      <w:r w:rsidRPr="001655F5">
        <w:rPr>
          <w:sz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2"/>
            </w:textInput>
          </w:ffData>
        </w:fldChar>
      </w:r>
      <w:r w:rsidRPr="001655F5">
        <w:rPr>
          <w:sz w:val="24"/>
          <w:highlight w:val="lightGray"/>
        </w:rPr>
        <w:instrText xml:space="preserve"> FORMTEXT </w:instrText>
      </w:r>
      <w:r w:rsidRPr="001655F5">
        <w:rPr>
          <w:sz w:val="24"/>
          <w:highlight w:val="lightGray"/>
        </w:rPr>
      </w:r>
      <w:r w:rsidRPr="001655F5">
        <w:rPr>
          <w:sz w:val="24"/>
          <w:highlight w:val="lightGray"/>
        </w:rPr>
        <w:fldChar w:fldCharType="separate"/>
      </w:r>
      <w:r w:rsidRPr="001655F5">
        <w:rPr>
          <w:noProof/>
          <w:sz w:val="24"/>
          <w:highlight w:val="lightGray"/>
        </w:rPr>
        <w:t>2</w:t>
      </w:r>
      <w:r w:rsidRPr="001655F5">
        <w:rPr>
          <w:sz w:val="24"/>
          <w:highlight w:val="lightGray"/>
        </w:rPr>
        <w:fldChar w:fldCharType="end"/>
      </w:r>
      <w:r w:rsidRPr="001655F5">
        <w:rPr>
          <w:sz w:val="24"/>
        </w:rPr>
        <w:t xml:space="preserve"> </w:t>
      </w:r>
      <w:r w:rsidRPr="001655F5">
        <w:rPr>
          <w:bCs/>
          <w:spacing w:val="-2"/>
          <w:sz w:val="24"/>
        </w:rPr>
        <w:t>к</w:t>
      </w:r>
      <w:r w:rsidRPr="00C91AF3">
        <w:rPr>
          <w:bCs/>
          <w:spacing w:val="-2"/>
          <w:sz w:val="24"/>
        </w:rPr>
        <w:t xml:space="preserve"> настоящему </w:t>
      </w:r>
      <w:r w:rsidR="00123326">
        <w:rPr>
          <w:sz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123326">
        <w:rPr>
          <w:sz w:val="24"/>
        </w:rPr>
        <w:instrText xml:space="preserve"> FORMTEXT </w:instrText>
      </w:r>
      <w:r w:rsidR="00123326">
        <w:rPr>
          <w:sz w:val="24"/>
        </w:rPr>
      </w:r>
      <w:r w:rsidR="00123326">
        <w:rPr>
          <w:sz w:val="24"/>
        </w:rPr>
        <w:fldChar w:fldCharType="separate"/>
      </w:r>
      <w:r w:rsidR="00123326">
        <w:rPr>
          <w:noProof/>
          <w:sz w:val="24"/>
        </w:rPr>
        <w:t>Приложению к Договору</w:t>
      </w:r>
      <w:r w:rsidR="00123326">
        <w:rPr>
          <w:sz w:val="24"/>
        </w:rPr>
        <w:fldChar w:fldCharType="end"/>
      </w:r>
      <w:r w:rsidRPr="00C91AF3">
        <w:rPr>
          <w:bCs/>
          <w:spacing w:val="-2"/>
          <w:sz w:val="24"/>
        </w:rPr>
        <w:t>.</w:t>
      </w:r>
    </w:p>
    <w:p w:rsidR="007C05E5" w:rsidRPr="00C91AF3" w:rsidRDefault="00D70DBF" w:rsidP="007C05E5">
      <w:pPr>
        <w:pStyle w:val="af7"/>
        <w:numPr>
          <w:ilvl w:val="0"/>
          <w:numId w:val="1"/>
        </w:numPr>
        <w:ind w:left="0" w:firstLine="0"/>
        <w:jc w:val="both"/>
        <w:rPr>
          <w:sz w:val="24"/>
        </w:rPr>
      </w:pPr>
      <w:r>
        <w:rPr>
          <w:bCs/>
          <w:i/>
          <w:spacing w:val="-2"/>
          <w:sz w:val="24"/>
        </w:rPr>
        <w:lastRenderedPageBreak/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bCs/>
          <w:i/>
          <w:spacing w:val="-2"/>
          <w:sz w:val="24"/>
        </w:rPr>
        <w:instrText xml:space="preserve"> FORMTEXT </w:instrText>
      </w:r>
      <w:r>
        <w:rPr>
          <w:bCs/>
          <w:i/>
          <w:spacing w:val="-2"/>
          <w:sz w:val="24"/>
        </w:rPr>
      </w:r>
      <w:r>
        <w:rPr>
          <w:bCs/>
          <w:i/>
          <w:spacing w:val="-2"/>
          <w:sz w:val="24"/>
        </w:rPr>
        <w:fldChar w:fldCharType="separate"/>
      </w:r>
      <w:r>
        <w:rPr>
          <w:bCs/>
          <w:i/>
          <w:noProof/>
          <w:spacing w:val="-2"/>
          <w:sz w:val="24"/>
        </w:rPr>
        <w:t>Покупатель</w:t>
      </w:r>
      <w:r>
        <w:rPr>
          <w:bCs/>
          <w:i/>
          <w:spacing w:val="-2"/>
          <w:sz w:val="24"/>
        </w:rPr>
        <w:fldChar w:fldCharType="end"/>
      </w:r>
      <w:r w:rsidR="007C05E5">
        <w:rPr>
          <w:bCs/>
          <w:i/>
          <w:spacing w:val="-2"/>
          <w:sz w:val="24"/>
        </w:rPr>
        <w:t xml:space="preserve"> </w:t>
      </w:r>
      <w:r w:rsidR="007C05E5">
        <w:rPr>
          <w:sz w:val="24"/>
        </w:rPr>
        <w:t>подтверждает, что с</w:t>
      </w:r>
      <w:r w:rsidR="007C05E5" w:rsidRPr="00C91AF3">
        <w:rPr>
          <w:sz w:val="24"/>
        </w:rPr>
        <w:t>огласие субъектов персональных данных на обработку их персональных данных оформлено в соответствии с Федеральным законом РФ «О персональных данных» от 27.07.2006 №</w:t>
      </w:r>
      <w:r w:rsidR="007C05E5">
        <w:rPr>
          <w:sz w:val="24"/>
        </w:rPr>
        <w:t xml:space="preserve"> </w:t>
      </w:r>
      <w:r w:rsidR="007C05E5" w:rsidRPr="00C91AF3">
        <w:rPr>
          <w:sz w:val="24"/>
        </w:rPr>
        <w:t>152- ФЗ.</w:t>
      </w:r>
    </w:p>
    <w:p w:rsidR="007C05E5" w:rsidRPr="00D70DBF" w:rsidRDefault="007C05E5" w:rsidP="007C05E5">
      <w:pPr>
        <w:widowControl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</w:pP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если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>будет привлечен к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ответственности в виде штрафов, наложенных государственными органами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настоящей </w:t>
      </w:r>
      <w:r w:rsidR="00D70DB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sz w:val="24"/>
          <w:szCs w:val="24"/>
        </w:rPr>
      </w:r>
      <w:r w:rsidR="00D70DBF">
        <w:rPr>
          <w:rFonts w:ascii="Times New Roman" w:hAnsi="Times New Roman" w:cs="Times New Roman"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D70DBF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либо 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D70DBF" w:rsidRPr="00D70DB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D70DBF">
        <w:rPr>
          <w:rFonts w:ascii="Times New Roman" w:hAnsi="Times New Roman" w:cs="Times New Roman"/>
          <w:i/>
          <w:sz w:val="24"/>
          <w:szCs w:val="24"/>
        </w:rPr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D70DBF" w:rsidRPr="00D70DB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D70DB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понесет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расходы в виде сумм возмещения морального и/или имущественного вреда, подлежащих возмещению субъекту персональных данных за нарушение </w:t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>Федерального закона РФ «О персональных данных» от 27.07.2006 № 152- ФЗ в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связи с отсутствием согласия такого субъекта на обработку его персональных данных, предусмотренного пунктом 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1"/>
            </w:textInput>
          </w:ffData>
        </w:fldChar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D70DBF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11</w:t>
      </w:r>
      <w:r w:rsidRPr="00D70DBF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настояще</w:t>
      </w:r>
      <w:r w:rsidR="00FA7E36">
        <w:rPr>
          <w:rFonts w:ascii="Times New Roman" w:hAnsi="Times New Roman" w:cs="Times New Roman"/>
          <w:color w:val="000000"/>
          <w:sz w:val="24"/>
          <w:szCs w:val="24"/>
          <w:lang w:val="ru-RU"/>
        </w:rPr>
        <w:t>й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A7E3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sz w:val="24"/>
          <w:szCs w:val="24"/>
        </w:rPr>
      </w:r>
      <w:r w:rsidR="00FA7E36">
        <w:rPr>
          <w:rFonts w:ascii="Times New Roman" w:hAnsi="Times New Roman" w:cs="Times New Roman"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FA7E36">
        <w:rPr>
          <w:rFonts w:ascii="Times New Roman" w:hAnsi="Times New Roman" w:cs="Times New Roman"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Покупатель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обязан возместить 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FA7E36"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FA7E36">
        <w:rPr>
          <w:rFonts w:ascii="Times New Roman" w:hAnsi="Times New Roman" w:cs="Times New Roman"/>
          <w:i/>
          <w:sz w:val="24"/>
          <w:szCs w:val="24"/>
        </w:rPr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FA7E36"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Продавцу</w:t>
      </w:r>
      <w:r w:rsidR="00FA7E36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D70DBF">
        <w:rPr>
          <w:rFonts w:ascii="Times New Roman" w:hAnsi="Times New Roman" w:cs="Times New Roman"/>
          <w:bCs/>
          <w:spacing w:val="-2"/>
          <w:sz w:val="24"/>
          <w:szCs w:val="24"/>
          <w:lang w:val="ru-RU"/>
        </w:rPr>
        <w:t xml:space="preserve"> </w:t>
      </w:r>
      <w:r w:rsidRPr="00D70DBF">
        <w:rPr>
          <w:rFonts w:ascii="Times New Roman" w:hAnsi="Times New Roman" w:cs="Times New Roman"/>
          <w:color w:val="000000"/>
          <w:sz w:val="24"/>
          <w:szCs w:val="24"/>
          <w:lang w:val="ru-RU"/>
        </w:rPr>
        <w:t>суммы таких штрафов и/или расходов на основании вступивших в законную силу решения (постановления) уполномоченного государственного органа и/или решения суда о возмещении морального и/или имущественного вреда, причиненного субъекту персональных данных.</w:t>
      </w:r>
    </w:p>
    <w:p w:rsidR="007C05E5" w:rsidRPr="00FA7E36" w:rsidRDefault="00FA7E36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4."/>
            </w:textInput>
          </w:ffData>
        </w:fldChar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14.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отказа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FA7E36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FA7E36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от предоставления Информации, согласно п. 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F076E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F076E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F076E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F076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  <w:instrText>FORMTEXT</w:instrText>
      </w:r>
      <w:r w:rsidR="00BF076E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F076E">
        <w:rPr>
          <w:rFonts w:ascii="Times New Roman" w:hAnsi="Times New Roman" w:cs="Times New Roman"/>
          <w:sz w:val="24"/>
          <w:szCs w:val="24"/>
        </w:rPr>
      </w:r>
      <w:r w:rsidR="00BF076E">
        <w:rPr>
          <w:rFonts w:ascii="Times New Roman" w:hAnsi="Times New Roman" w:cs="Times New Roman"/>
          <w:sz w:val="24"/>
          <w:szCs w:val="24"/>
        </w:rPr>
        <w:fldChar w:fldCharType="separate"/>
      </w:r>
      <w:r w:rsidR="00BF076E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F076E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>, фактического непредставления такой Информации, предоставления Информации с нарушением сроков, установленных в настояще</w:t>
      </w:r>
      <w:r w:rsidR="00571488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е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Оговорке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или предоставления недостоверной Информации 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i/>
          <w:sz w:val="24"/>
          <w:szCs w:val="24"/>
        </w:rPr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571488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571488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  <w:instrText>FORMTEXT</w:instrText>
      </w:r>
      <w:r w:rsidR="00571488" w:rsidRPr="00571488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71488">
        <w:rPr>
          <w:rFonts w:ascii="Times New Roman" w:hAnsi="Times New Roman" w:cs="Times New Roman"/>
          <w:sz w:val="24"/>
          <w:szCs w:val="24"/>
        </w:rPr>
      </w:r>
      <w:r w:rsidR="00571488">
        <w:rPr>
          <w:rFonts w:ascii="Times New Roman" w:hAnsi="Times New Roman" w:cs="Times New Roman"/>
          <w:sz w:val="24"/>
          <w:szCs w:val="24"/>
        </w:rPr>
        <w:fldChar w:fldCharType="separate"/>
      </w:r>
      <w:r w:rsidR="00571488" w:rsidRPr="00571488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571488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571488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5."/>
            </w:textInput>
          </w:ffData>
        </w:fldChar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81621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81621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15.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предоставления Информации не в полном объеме (т.е. непредставление какой-либо информации, указанной в форме (Приложение № 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"/>
            </w:textInput>
          </w:ffData>
        </w:fldCha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7C05E5" w:rsidRPr="00FA7E36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</w:t>
      </w:r>
      <w:r w:rsidR="007C05E5" w:rsidRPr="00FA7E36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B702F6">
        <w:rPr>
          <w:rFonts w:ascii="Times New Roman" w:hAnsi="Times New Roman" w:cs="Times New Roman"/>
          <w:sz w:val="24"/>
          <w:szCs w:val="24"/>
          <w:lang w:val="ru-RU"/>
        </w:rPr>
        <w:t xml:space="preserve"> к настоящему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702F6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иложению к Договору"/>
            </w:textInput>
          </w:ffData>
        </w:fldChar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  <w:instrText>FORMTEXT</w:instrText>
      </w:r>
      <w:r w:rsidR="00B702F6" w:rsidRPr="00B702F6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702F6">
        <w:rPr>
          <w:rFonts w:ascii="Times New Roman" w:hAnsi="Times New Roman" w:cs="Times New Roman"/>
          <w:sz w:val="24"/>
          <w:szCs w:val="24"/>
        </w:rPr>
      </w:r>
      <w:r w:rsidR="00B702F6">
        <w:rPr>
          <w:rFonts w:ascii="Times New Roman" w:hAnsi="Times New Roman" w:cs="Times New Roman"/>
          <w:sz w:val="24"/>
          <w:szCs w:val="24"/>
        </w:rPr>
        <w:fldChar w:fldCharType="separate"/>
      </w:r>
      <w:r w:rsidR="00B702F6" w:rsidRPr="00B702F6">
        <w:rPr>
          <w:rFonts w:ascii="Times New Roman" w:hAnsi="Times New Roman" w:cs="Times New Roman"/>
          <w:noProof/>
          <w:sz w:val="24"/>
          <w:szCs w:val="24"/>
          <w:lang w:val="ru-RU"/>
        </w:rPr>
        <w:t>Приложению к Договору</w:t>
      </w:r>
      <w:r w:rsidR="00B702F6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81621" w:rsidRPr="00B81621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81621">
        <w:rPr>
          <w:rFonts w:ascii="Times New Roman" w:hAnsi="Times New Roman" w:cs="Times New Roman"/>
          <w:i/>
          <w:sz w:val="24"/>
          <w:szCs w:val="24"/>
        </w:rPr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81621" w:rsidRPr="00B81621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81621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направляет повторный запрос о предоставлении Информации по форме, указанной в п. 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7"/>
            </w:textInput>
          </w:ffData>
        </w:fldChar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="00B96EDB" w:rsidRPr="00B702F6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7</w:t>
      </w:r>
      <w:r w:rsidR="00B96EDB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 w:rsidR="00B96EDB">
        <w:rPr>
          <w:rFonts w:ascii="Times New Roman" w:hAnsi="Times New Roman" w:cs="Times New Roman"/>
          <w:sz w:val="24"/>
          <w:szCs w:val="24"/>
          <w:lang w:val="ru-RU"/>
        </w:rPr>
        <w:t>й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Оговорки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Оговорки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дополненной отсутствующей информацией с указанием сроков ее предоставления. В случае непредставления такой информации, нарушения сроков ее предоставления, а также предоставления недостоверной информации 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i/>
          <w:sz w:val="24"/>
          <w:szCs w:val="24"/>
        </w:rPr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B96EDB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B96EDB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  <w:instrText>FORMTEXT</w:instrText>
      </w:r>
      <w:r w:rsidR="00B96EDB" w:rsidRPr="00B96EDB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96EDB">
        <w:rPr>
          <w:rFonts w:ascii="Times New Roman" w:hAnsi="Times New Roman" w:cs="Times New Roman"/>
          <w:sz w:val="24"/>
          <w:szCs w:val="24"/>
        </w:rPr>
      </w:r>
      <w:r w:rsidR="00B96EDB">
        <w:rPr>
          <w:rFonts w:ascii="Times New Roman" w:hAnsi="Times New Roman" w:cs="Times New Roman"/>
          <w:sz w:val="24"/>
          <w:szCs w:val="24"/>
        </w:rPr>
        <w:fldChar w:fldCharType="separate"/>
      </w:r>
      <w:r w:rsidR="00B96EDB" w:rsidRPr="00B96EDB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B96EDB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7C05E5" w:rsidRPr="00FA7E36" w:rsidRDefault="00B96EDB" w:rsidP="007C05E5">
      <w:pPr>
        <w:tabs>
          <w:tab w:val="num" w:pos="405"/>
        </w:tabs>
        <w:spacing w:before="120" w:after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16."/>
            </w:textInput>
          </w:ffData>
        </w:fldChar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B96EDB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>
        <w:rPr>
          <w:rFonts w:ascii="Times New Roman" w:hAnsi="Times New Roman" w:cs="Times New Roman"/>
          <w:sz w:val="24"/>
          <w:szCs w:val="24"/>
          <w:highlight w:val="lightGray"/>
        </w:rPr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B96EDB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16.</w:t>
      </w:r>
      <w:r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="007C05E5" w:rsidRPr="00FA7E36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получения </w:t>
      </w:r>
      <w:r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B96EDB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hAnsi="Times New Roman" w:cs="Times New Roman"/>
          <w:i/>
          <w:sz w:val="24"/>
          <w:szCs w:val="24"/>
        </w:rPr>
      </w:r>
      <w:r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B96EDB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Продавцом</w:t>
      </w:r>
      <w:r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фактов и/или материалов, достоверно подтверждающих или дающих основание предполагать, что произошло нарушение каких-либо положений Антикоррупционных условий (Антикоррупционной оговорки)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23"/>
            <w:enabled/>
            <w:calcOnExit w:val="0"/>
            <w:textInput>
              <w:default w:val="Покупателем"/>
            </w:textInput>
          </w:ffData>
        </w:fldChar>
      </w:r>
      <w:bookmarkStart w:id="2" w:name="ТекстовоеПоле23"/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Покупателем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bookmarkEnd w:id="2"/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, его аффилированными лицами, работниками или посредниками, выразившееся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доходов, полученных преступным путем 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i/>
          <w:sz w:val="24"/>
          <w:szCs w:val="24"/>
        </w:rPr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Продавец</w:t>
      </w:r>
      <w:r w:rsidR="00975C97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вправе в одностороннем порядке отказаться от исполнения настоящего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путем направления письменного уведомления о прекращении </w:t>
      </w:r>
      <w:r w:rsidR="00975C97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оговора"/>
            </w:textInput>
          </w:ffData>
        </w:fldChar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  <w:instrText>FORMTEXT</w:instrText>
      </w:r>
      <w:r w:rsidR="00975C97" w:rsidRPr="00975C97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975C97">
        <w:rPr>
          <w:rFonts w:ascii="Times New Roman" w:hAnsi="Times New Roman" w:cs="Times New Roman"/>
          <w:sz w:val="24"/>
          <w:szCs w:val="24"/>
        </w:rPr>
      </w:r>
      <w:r w:rsidR="00975C97">
        <w:rPr>
          <w:rFonts w:ascii="Times New Roman" w:hAnsi="Times New Roman" w:cs="Times New Roman"/>
          <w:sz w:val="24"/>
          <w:szCs w:val="24"/>
        </w:rPr>
        <w:fldChar w:fldCharType="separate"/>
      </w:r>
      <w:r w:rsidR="00975C97" w:rsidRPr="00975C97">
        <w:rPr>
          <w:rFonts w:ascii="Times New Roman" w:hAnsi="Times New Roman" w:cs="Times New Roman"/>
          <w:noProof/>
          <w:sz w:val="24"/>
          <w:szCs w:val="24"/>
          <w:lang w:val="ru-RU"/>
        </w:rPr>
        <w:t>Договора</w:t>
      </w:r>
      <w:r w:rsidR="00975C97">
        <w:rPr>
          <w:rFonts w:ascii="Times New Roman" w:hAnsi="Times New Roman" w:cs="Times New Roman"/>
          <w:sz w:val="24"/>
          <w:szCs w:val="24"/>
        </w:rPr>
        <w:fldChar w:fldCharType="end"/>
      </w:r>
      <w:r w:rsidR="007C05E5" w:rsidRPr="00FA7E36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5 (пяти) рабочих дней с момента направления уведомления.</w:t>
      </w: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91511B" w:rsidRDefault="0091511B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C050F6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№2</w:t>
      </w:r>
    </w:p>
    <w:p w:rsidR="00A02248" w:rsidRPr="00A02248" w:rsidRDefault="009C13E7" w:rsidP="00A02248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 сохранности сведений</w:t>
      </w:r>
      <w:r w:rsidR="00EC0A1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02248"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конфиденциального характера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1. Для целей настояще</w:t>
      </w:r>
      <w:r w:rsidR="00013CE9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й статьи термин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«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Раскрывающая сторона»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означает для целей каждого случая обмена Конфиденциальной Информацией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Сторону, предоставляющую (аффилированные лица, члены органа управления, работники, консультанты, инвесторы, представители (далее – Представители Раскрывающей Стороны) которой предоставляют) Конфиденциальную Информацию другой Стороне;</w:t>
      </w: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«Получающая Сторона»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для целей каждого случая обмена Конфиденциальной Информацией в соответствии с настоящим Соглашением Сторону, которая получает (аффилированные лица, члены органа управления, работники, консультанты, инвесторы, представители (далее – Представители Получающей Стороны), которой получают) Конфиденциальную Информацию от другой Стороны;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«Виртуальная комната данных (ВКД)» означает логически выделенное хранилище электронных документов в информационной системе «Система виртуальных комнат данных» ПАО «НК «Роснефть», предназначенное для обмена информацией, в том числе Конфиденциальной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Информацией, между ПАО «НК «Роснефть», его Аффилированными лицами и пользователями Системы;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Информацией, между ПАО «НК «Роснефть», его Аффилированными лицами и пользователями Системы;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«Съемные носители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означают малогабаритные технические и электронные средства, предназначенные или имеющие возможность для переноса информации с одного компьютера на другой без использования каналов связи, предоставляемых локальной вычислительной сетью, устройство для длительного хранения данных, конструктивно выполненное отдельно;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«Конфиденциальность информации»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обязательное для выполнения лицом, получившим доступ к определенной информации, требование не передавать такую информацию третьим лицам без согласия ее обладателя [Федеральный закон от 27.07.2006 № 149-ФЗ «Об информации, информационных технологиях и о защите информации»];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определение Конфиденциальной Информации с учётом следующего: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определение Конфиденциальной Информации с учётом следующего: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предполагает защиту информации с грифом &quot;Коммерческая тайна&quot;, имеющей для Роснефти коммерческую ценность либо потенциально обладающей коммерческой ценностью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1 предполагает защиту информации с грифом "Коммерческая тайна", имеющей для Роснефти коммерческую ценность либо потенциально обладающей коммерческой ценностью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1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имеющую действительную или потенциальную ценность в силу неизвестности её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третьим лицам, не предназначенную для широкого распространения и/или использования неограниченным кругом лиц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третьим лицам, не предназначенную для широкого распространения и/или использования неограниченным кругом лиц;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fldChar w:fldCharType="begin">
          <w:ffData>
            <w:name w:val=""/>
            <w:enabled/>
            <w:calcOnExit w:val="0"/>
            <w:textInput>
              <w:default w:val="вариант 2 предполагает более широкий спектр информации, подлежащей защите, и рекомендуется для нестандартных договоров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2 предполагает более широкий спектр информации, подлежащей защите, и рекомендуется для нестандартных договоров.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2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«Конфиденциальная Информация» означает любую информацию, предоставляемую в рамках настоящего Договора/Соглашения в любой форме (в том числе, но не ограничиваясь, письменно, устно, посредством использования телефонной связи, факса, электронной почты,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съемных носителей информации, виртуальной комнаты данных) Раскрывающей Стороной и Представителями Раскрывающей Стороны Получающей Стороне и Представителям Получающей Стороны, за исключением информации, ставшей общедоступной по решению Раскрывающей Стороны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либо в силу применимого к ней законодательства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либо в силу применимого к ней законодательства;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«Разглашение Конфиденциальной Информации» (либо в зависимости от контекста «разглашать Конфиденциальную информацию»)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действие или бездействие, в результате которых Конфиденциальная Информация в любой возможной форме (устной, письменной, иной форме, в том числе с использованием технических средств) становится известной третьим лицам в нарушение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;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«Режим Конфиденциальности»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означает правовые, организационные, технические и иные принимаемые меры по охране информации, отнесенной к конфиденциальной.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2.1. Получающая Сторона обязуется не разглашать Конфиденциальную Информацию, использовать Конфиденциальную Информацию исключительно в рамках предмета настоящего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в целях исполнения обязательств по настоящему 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использовать Конфиденциальную Информацию в каких-либо иных целях и/или во вред Раскрывающей Стороне и обеспечить, чтобы Представители Получающей Стороны не использовали Конфиденциальную Информацию в таких целях. 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2.2. Получающая Сторона обязуется обеспечить сохранение конфиденциальности всей Конфиденциальной Информации и без письменного согласия Раскрывающей Стороны не раскрывать её любым другим лицам, за исключением случаев, когда обязанность такого раскрытия для Получающей Стороны установлена законодательством, вступившим в законную силу судебным решением, применимыми к Получающей Стороне правилами биржи или по запросу уполномоченных государственных органов, а также в случае судебного либо арбитражного (третейского) спора с Раскрывающей Стороной. Информация, запрошенная по мотивированному требованию уполномоченных государственных органов в пределах их компетенции, может быть предоставлена им только в случае, когда обязанность по ее предоставлению прямо установлена действующим законодательством.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2.3. При этом до предоставления Конфиденциальной Информации, требующей раскрытия, Получающая Сторона предварительно в письменном виде либо в разумный срок (но не более 5 рабочих дней) после раскрытия Конфиденциальной Информации уведомит Раскрывающую Сторону о необходимости раскрытия, если это не запрещено соответствующим законодательством, с указанием положений законодательства, в силу которых Получающая Сторона обязана предоставить Конфиденциальную Информацию, а также об условиях и сроках такого раскрытия.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В любом случае Получающая Сторона раскроет только ту часть Конфиденциальной Информации, раскрытие которой необходимо для соблюдения требований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законодательства, вступивших в законную силу решений судов соответствующей юрисдикции либо законных требований уполномоченных государственных органов. При этом Получающая Сторона должна принять разумные усилия для согласования объема раскрытия с Раскрывающей Стороной, если это не запрещено соот</w:t>
      </w:r>
      <w:r w:rsidR="00B47050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ветствующим законодательством.</w:t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4. 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2.4.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Получающая Сторона обязуется обеспечивать Режим Конфиденциальности в отношении Конфиденциальной информации. Вне зависимости от любых иных положений настоящего Договора/Соглашения, если к Конфиденциальной Информации получают доступ лица,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7"/>
            <w:enabled/>
            <w:calcOnExit w:val="0"/>
            <w:textInput>
              <w:default w:val="которые не должны е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которые не должны его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иметь в соответствии с условиями настоящего Договора/Соглашения через Получающую Сторону, её Представителей либо через их компьютеры либо иные средства автоматической обработки информации, это рассматривается как нарушение обязательств по обеспечению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охранения конфиденциальности всей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конфиденциальности Конфиденциальной Информации в рамках настоящего Договора/Соглашения и Получающая Сторона несёт ответственность за такое нарушение в соответствии с пунктом 5 настоящей статьи.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пункт 2.4.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5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2.5.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соглашается, что для признания информации Конфиденциальной Информацией для целей настоящего Договора/Соглашения и возникновения у Получающей Стороны предусмотренных в настоящем Договоре/Соглашении обязательств Раскрывающая Сторона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 обязана доказывать ее коммерческую ценность, отсутствие к ней доступа на законном основании третьих лиц, а также не имеет значения, введен ли Раскрывающей Стороной в отношении такой информации режим «коммерческой тайны» в соответствии с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Федеральным законом от 29.07.2004 № 98-ФЗ «О коммерческой тайне» либо иным аналогичным законом."/>
            </w:textInput>
          </w:ffData>
        </w:fldCha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Федеральным законом от 29.07.2004 № 98-ФЗ «О коммерческой тайне» либо иным аналогичным законом.</w:t>
      </w:r>
      <w:r w:rsid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пункт 2.5. рекомендуется включать, если Роснефть - Раскрывающая Сторона и не рекомендуется включать, если контрагент - Раскрывающая Сторона либо, если информация, получаемая Роснефтью, может иметь значительную стоимость.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2.6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2.6.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Получающая Сторона соглашается, </w:t>
      </w:r>
      <w:r w:rsidR="00F61E8A"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что,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если в соответствии с законодательством Российской Федерации или иной юрисдикции, информация, относящаяся к Конфиденциальной Информации в соответствии с настоящим </w:t>
      </w:r>
      <w:r w:rsidR="00443F56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не подлежит защите или подлежит защите в меньшей степени, чем предусмотрено настоящим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Договором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это не отменяет и не уменьшает обязательств Получающей Стороны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.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3. Получающая Сторона имеет право предоставлять Конфиденциальную Информацию Представителям Получающей Стороны без предварительного письменного согласия Раскрывающей Стороны в той мере, в которой это необходимо в рамках исполнения обязательств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и при условии обеспечения Получающей Стороной Режима конфиденциальности в отношении Конфиденциальной Информации. Получающая Сторона несёт ответственность за действия либо бездействие своих 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работников, а также всех Представителей Получающей Стороны и иных лиц, которым Конфиденциальная Информация раскрыта Получающей Стороной, действия которых привели к Разглашению Конфиденциальной Информации.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4. По требованию Раскрывающей Стороны передача Конфиденциальной Информации оформляется Актом приёма-передачи (Приложение №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к настоящему Приложению к Договору"/>
            </w:textInput>
          </w:ffData>
        </w:fldCha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830015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3 к настоящему Приложению к Договору</w:t>
      </w:r>
      <w:r w:rsidR="00830015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), который подписывается уполномоченными лицами Сторон.  В случае предоставления Конфиденциальной Информации с применением информационных систем, факт предоставления фиксируется в журнале информационной системы в соответствии с проектной документацией на неё. Отсутствие Акта приёма-передачи либо фиксации в журнале информационной системы не освобождает Получающую Сторону от ответственности за невыполнение обязательств в отношении сохранения конфиденциальности Конфиденциальной Информации, полученной в рамках настоящего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Договора.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5.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российским применимым правом: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Необходимо выбрать формулировку для договоров/соглашений с российским применимым правом: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1 (Роснефть раскрывающая сторона ЛИБО взаимное раскрытие, при котором предполагается, что преобладающее раскрытие информации будет осуществляться Роснефтью)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Информации, её использования в нарушение требований настоящего Договора/Соглашения, иных нарушений условий настоящего Договора/Соглашения Получающей Стороной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олучающая Сторона обязана возместить Раскрывающей Стороне в полном объёме все убытки, причинённые таким разглашением, а такж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Получающая Сторона обязана возместить Раскрывающей Стороне в полном объёме все убытки, причинённые таким разглашением, а также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ыплатить Раскрывающей Стороне неустойку за каждый факт Разглашения в размере __ рублей и несанкционированного использования в размере __ рублей.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выплатить Раскрывающей Стороне неустойку за каждый факт Разглашения в размере __ рублей и несанкционированного использования в размере __ рублей.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 этом убытки возмещаются в полной сумме сверх указанной неустойки (штрафная неустойка)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 этом убытки возмещаются в полной сумме сверх указанной неустойки (штрафная неустойка).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</w:t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размер неустойки определяется куратором договора с учётом разъяснений, представленных ДПОБ в Пояснительной записке к настоящей оговорк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Примечание: размер неустойки определяется куратором договора с учётом разъяснений, представленных ДПОБ в Пояснительной записке к настоящей оговорке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Взаимное раскрытие, при котором предполагается, что объем и характер информации, раскрываемой Роснефтью, является незначительным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2 (Взаимное раскрытие, при котором предполагается, что объем и характер информации, раскрываемой Роснефтью, является незначительным)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в полном объеме все убытки, причинённые таким Разглашением ЛИБО реальный ущерб,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причинённый таким Разглашением, при этом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причинённый таким Разглашением, при этом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(выбор соответствующего варианта ответственности осуществляется по решению Куратора договора)"/>
            </w:textInput>
          </w:ffData>
        </w:fldCha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F61E8A"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(выбор соответствующего варианта ответственности осуществляется по решению Куратора договора)</w:t>
      </w:r>
      <w:r w:rsidR="00F61E8A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Роснефть является Получающей Стороной)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Вариант 3 (Роснефть является Получающей Стороной)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В случае Разглашения Конфиденциальной Информации Получающей Стороной, иных нарушений настоящего Договора/Соглашения Получающая Сторона обязана возместить Раскрывающей Стороне реальный ущерб, причинённый таким Разглашением, при этом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упущенная выгода возмещению не подлежит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упущенная выгода возмещению не подлежит.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обходимо выбрать формулировку для договоров/соглашений с иностранным применимым правом: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Необходимо выбрать формулировку для договоров/соглашений с иностранным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>применимым правом: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1 (Роснефть раскрыв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1 (Роснефть раскрывающая сторона)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В случае раскрытия или несанкционированного использования Конфиденциальной Информации Получающей Стороной (её Представителями) в нарушение условий настоящего Договора, Получающая Сторона обязана: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3052A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в полном объеме возместить Раскрывающей Стороне все убытки, которые могут возникнуть в результате Разглашения Конфиденциальной Информации, произошедшего по вине Получающей Стороны и в результате нарушения условий настоящего Договора;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в полной мере и добросовестным образом раскрыть Раскрывающей Стороне информацию о всех доходах и выгодах, полученных либо которые могут быть получены Получающей Стороной и/или Представителями Получающей Стороны, которые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возникли, прямо или косвенно, вследствие раскрытия или несанкционированного использования Конфиденциальной Информации в нарушение условий настоящего Договора, и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незамедлительно выплатить Раскрывающей Стороне всю сумму таких выгод по первому требованию Раскрывающей Стороны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незамедлительно выплатить Раскрывающей Стороне всю сумму таких выгод по первому требованию Раскрывающей Стороны.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3052A8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="003052A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2 (Роснефть получающая сторона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2 (Роснефть получающая сторона)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B47050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Получающая Сторона должна в полном объеме возместить Раскрывающей Стороне все прямые убытки, которые могут возникнуть в результате разглашения Конфиденциальной Информации, произошедшего по вине Получающей Стороны либо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в результате нарушения условий настоящий статьи;"/>
            </w:textInput>
          </w:ffData>
        </w:fldCha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результате нарушения условий настоящий статьи;</w:t>
      </w:r>
      <w:r w:rsidR="00A02248"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Стороны не несут ответственности за какие-либо косвенные убытки, упущенную выгоду, ожидаемую выгоду, упущенные договоры, упущенные коммерческие возможности, репутационные потери;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обязанность по доказыванию факта разглашения и размера убытков возлагается на Раскрывающую Сторону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обязанность по доказыванию факта разглашения и размера убытков возлагается на Раскрывающую Сторону;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(4)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справедливости, которое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lastRenderedPageBreak/>
        <w:t>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Вариант 3 (Взаимное раскрытие) 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Вариант 3 (Взаимное раскрытие) 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F61E8A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(1) если иное не предусмотрено подпунктом (2) настоящей статьи, Получающая Сторона должна в полном объеме возместить Раскрывающей Стороне все убытки, которые могут возникнуть в результате разглашения или незаконного использования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Конфиденциальной Информации, произошедшего в результате нарушения условий настоящего Договора Получающей Стороной;"/>
            </w:textInput>
          </w:ffData>
        </w:fldCha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994F0C"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 xml:space="preserve"> Конфиденциальной Информации, произошедшего в результате нарушения условий настоящего Договора Получающей Стороной;</w:t>
      </w:r>
      <w:r w:rsid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(2) Стороны не несут ответственности за какие-либо косвенные убытки, если они не были вызваны преднамеренным нарушением обязательств, обманом или грубой небрежностью такой Стороны либо ее Представителями;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51D8B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не отказываясь от каких-либо иных прав или средств правовой защиты, которыми может располагать Раскрывающая Сторона, Стороны признают, что компенсация убытков может быть недостаточным средством правовой защиты в отношении несанкционированного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раскрытия Конфиденциальной Информации, и что Раскрывающая Сторона будет иметь право на такое средство правовой защиты как исполнение в натуре и/или «судебный запрет осуществлять определенную деятельность» или иное средство правовой защиты по праву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"/>
            </w:textInput>
          </w:ffData>
        </w:fldCha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справедливости, которое будет признано судом надлежащей юрисдикции целесообразным в отношении какого-либо вероятного или фактического нарушения настоящих положений Получающей Стороной.</w:t>
      </w:r>
      <w:r w:rsidRPr="00951D8B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6. Обязательства Получающей Стороны применительно к конкретной Конфиденциальной Информации, предоставляемой по настоящему </w:t>
      </w:r>
      <w:r w:rsidR="00F61E8A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Договору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, действуют </w: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1"/>
            <w:enabled/>
            <w:calcOnExit w:val="0"/>
            <w:textInput>
              <w:default w:val="до наступления наиболее поздней из следующих дат"/>
            </w:textInput>
          </w:ffData>
        </w:fldChar>
      </w:r>
      <w:bookmarkStart w:id="3" w:name="ТекстовоеПоле1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до наступления наиболее поздней из следующих дат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3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2"/>
            <w:enabled/>
            <w:calcOnExit w:val="0"/>
            <w:textInput>
              <w:default w:val=" (применимо при наличии вариативности нижеуказанных условий)"/>
            </w:textInput>
          </w:ffData>
        </w:fldChar>
      </w:r>
      <w:bookmarkStart w:id="4" w:name="ТекстовоеПоле2"/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(применимо при наличии вариативности нижеуказанных условий)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  <w:bookmarkEnd w:id="4"/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: </w:t>
      </w:r>
    </w:p>
    <w:p w:rsidR="00A02248" w:rsidRPr="00A02248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(1)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3 года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3 года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с даты предоставления соответствующей Конфиденциальной Информации Получающей Стороне (её Представителям);</w:t>
      </w:r>
    </w:p>
    <w:p w:rsidR="00A02248" w:rsidRPr="00994F0C" w:rsidRDefault="00994F0C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3"/>
            <w:enabled/>
            <w:calcOnExit w:val="0"/>
            <w:textInput>
              <w:default w:val="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"/>
            </w:textInput>
          </w:ffData>
        </w:fldChar>
      </w:r>
      <w:bookmarkStart w:id="5" w:name="ТекстовоеПоле3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2) 3 года с даты подписания настоящего Договора, если в течение данного срока Стороны по результатам переговоров не заключили юридически обязывающее соглашение о реализации направлений планируемого сотрудничества или проекта,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5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4"/>
            <w:enabled/>
            <w:calcOnExit w:val="0"/>
            <w:textInput>
              <w:default w:val=" в рамках которых планируется Раскрытие Конфиденциальной Информации "/>
            </w:textInput>
          </w:ffData>
        </w:fldChar>
      </w:r>
      <w:bookmarkStart w:id="6" w:name="ТекстовоеПоле4"/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рамках которых планируется Раскрытие Конфиденциальной Информации </w:t>
      </w:r>
      <w:r w:rsidR="00A02248"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6"/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2 применим только для Договоров, по которым предполагаются дальнейшие переговоры)"/>
            </w:textInput>
          </w:ffData>
        </w:fldCha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>
        <w:rPr>
          <w:rFonts w:ascii="Times New Roman" w:eastAsia="Times New Roman" w:hAnsi="Times New Roman" w:cs="Times New Roman"/>
          <w:bCs/>
          <w:i/>
          <w:noProof/>
          <w:sz w:val="24"/>
          <w:szCs w:val="24"/>
          <w:lang w:val="ru-RU"/>
        </w:rPr>
        <w:t>(пп. 2 применим только для Договоров, по которым предполагаются дальнейшие переговоры)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Pr="00994F0C" w:rsidRDefault="00A02248" w:rsidP="00A02248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pP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5"/>
            <w:enabled/>
            <w:calcOnExit w:val="0"/>
            <w:textInput>
              <w:default w:val="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"/>
            </w:textInput>
          </w:ffData>
        </w:fldChar>
      </w:r>
      <w:bookmarkStart w:id="7" w:name="ТекстовоеПоле5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(3) 3 года с даты прекращения участия Получающей Стороны в проекте, в случае, если по результатам переговоров Стороны заключили юридически обязывающее соглашение о реализации проекта либо с даты прекращения проекта,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7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ТекстовоеПоле6"/>
            <w:enabled/>
            <w:calcOnExit w:val="0"/>
            <w:textInput>
              <w:default w:val=" в отношении которого Стороны заключили юридически обязывающее соглашение "/>
            </w:textInput>
          </w:ffData>
        </w:fldChar>
      </w:r>
      <w:bookmarkStart w:id="8" w:name="ТекстовоеПоле6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 xml:space="preserve"> в отношении которого Стороны заключили юридически обязывающее соглашение 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  <w:bookmarkEnd w:id="8"/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(пп. 3 применим только для Договоров/Соглашений, по которым предполагаются дальнейшие переговоры)"/>
            </w:textInput>
          </w:ffData>
        </w:fldCha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(пп. 3 применим только для Договоров/Соглашений, по которым предполагаются дальнейшие переговоры)</w:t>
      </w:r>
      <w:r w:rsidRPr="00994F0C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end"/>
      </w:r>
    </w:p>
    <w:p w:rsidR="00A02248" w:rsidRDefault="00A02248" w:rsidP="00C050F6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"/>
            </w:textInput>
          </w:ffData>
        </w:fldCha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instrText xml:space="preserve"> FORMTEXT </w:instrText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fldChar w:fldCharType="separate"/>
      </w:r>
      <w:r w:rsidRPr="00A02248">
        <w:rPr>
          <w:rFonts w:ascii="Times New Roman" w:eastAsia="Times New Roman" w:hAnsi="Times New Roman" w:cs="Times New Roman"/>
          <w:bCs/>
          <w:i/>
          <w:sz w:val="24"/>
          <w:szCs w:val="24"/>
          <w:lang w:val="ru-RU"/>
        </w:rPr>
        <w:t>Примечание: срок действия обязательств Получающей Стороны определяется Куратором договора, исходя из непосредственных проектных целей и предполагаемого срока сотрудничества, но не менее 3 лет.</w:t>
      </w:r>
      <w:r w:rsidRPr="00A02248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fldChar w:fldCharType="end"/>
      </w:r>
    </w:p>
    <w:p w:rsidR="0091511B" w:rsidRDefault="0091511B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6D3A7D" w:rsidRDefault="00345DC2" w:rsidP="001A62E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</w:t>
      </w:r>
      <w:r w:rsidR="00DB4DB4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говорка 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3</w:t>
      </w:r>
    </w:p>
    <w:p w:rsidR="00DB4DB4" w:rsidRPr="00345DC2" w:rsidRDefault="00345DC2" w:rsidP="00A050E2">
      <w:pPr>
        <w:spacing w:line="360" w:lineRule="exact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говорка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DB4DB4" w:rsidRPr="000C6B3C">
        <w:rPr>
          <w:rFonts w:ascii="Times New Roman" w:hAnsi="Times New Roman" w:cs="Times New Roman"/>
          <w:b/>
          <w:sz w:val="24"/>
          <w:szCs w:val="24"/>
          <w:lang w:val="ru-RU"/>
        </w:rPr>
        <w:t>о во</w:t>
      </w:r>
      <w:r w:rsidR="00A050E2" w:rsidRPr="000C6B3C">
        <w:rPr>
          <w:rFonts w:ascii="Times New Roman" w:hAnsi="Times New Roman" w:cs="Times New Roman"/>
          <w:b/>
          <w:sz w:val="24"/>
          <w:szCs w:val="24"/>
          <w:lang w:val="ru-RU"/>
        </w:rPr>
        <w:t>зможности подписания документов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97731" w:rsidRPr="00345DC2">
        <w:rPr>
          <w:rFonts w:ascii="Times New Roman" w:hAnsi="Times New Roman" w:cs="Times New Roman"/>
          <w:b/>
          <w:sz w:val="24"/>
          <w:szCs w:val="24"/>
          <w:lang w:val="ru-RU"/>
        </w:rPr>
        <w:t>э</w:t>
      </w:r>
      <w:r w:rsidR="00A050E2" w:rsidRPr="00345DC2">
        <w:rPr>
          <w:rFonts w:ascii="Times New Roman" w:hAnsi="Times New Roman" w:cs="Times New Roman"/>
          <w:b/>
          <w:sz w:val="24"/>
          <w:szCs w:val="24"/>
          <w:lang w:val="ru-RU"/>
        </w:rPr>
        <w:t>лектронной подписью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/>
          <w:sz w:val="24"/>
          <w:szCs w:val="24"/>
          <w:lang w:val="ru-RU"/>
        </w:rPr>
        <w:t>Настоящий Договор (дополнительное соглашение к нему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117"/>
            <w:enabled/>
            <w:calcOnExit w:val="0"/>
            <w:textInput>
              <w:default w:val=", спецификация к нему)"/>
            </w:textInput>
          </w:ffData>
        </w:fldChar>
      </w:r>
      <w:bookmarkStart w:id="9" w:name="ТекстовоеПоле117"/>
      <w:r w:rsidR="000326FF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0326FF">
        <w:rPr>
          <w:rFonts w:ascii="Times New Roman" w:hAnsi="Times New Roman"/>
          <w:i/>
          <w:sz w:val="24"/>
          <w:szCs w:val="24"/>
          <w:lang w:val="ru-RU"/>
        </w:rPr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0326FF">
        <w:rPr>
          <w:rFonts w:ascii="Times New Roman" w:hAnsi="Times New Roman"/>
          <w:i/>
          <w:noProof/>
          <w:sz w:val="24"/>
          <w:szCs w:val="24"/>
          <w:lang w:val="ru-RU"/>
        </w:rPr>
        <w:t>, спецификация к нему)</w:t>
      </w:r>
      <w:r w:rsidR="000326FF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9"/>
      <w:r w:rsidRPr="00EC3CE5">
        <w:rPr>
          <w:rFonts w:ascii="Times New Roman" w:hAnsi="Times New Roman"/>
          <w:sz w:val="24"/>
          <w:szCs w:val="24"/>
          <w:lang w:val="ru-RU"/>
        </w:rPr>
        <w:t xml:space="preserve"> может быть подписан уполномоченными представителями Сторон собственноручно, либо с использованием усиленной квалифицированной электронной подписи (далее – ЭП), сертификат ключа проверки которой был изготовлен удостоверяющим центром, выпускающим квалифицированные сертификаты ключа проверки электронной подписи (далее – Сертификат ЭП)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"/>
            </w:textInput>
          </w:ffData>
        </w:fldChar>
      </w:r>
      <w:r w:rsidRPr="008A2730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/>
          <w:i/>
          <w:sz w:val="24"/>
          <w:szCs w:val="24"/>
          <w:lang w:val="ru-RU"/>
        </w:rPr>
        <w:t>, имеющий идентификатор OID ________ (отметку в поле Extended Key Usage) возможности применения данного сертификата на информационном ресурсе, используемом для подписания договора (дополнительного соглашения к нему) [указывается при необходимости]</w:t>
      </w:r>
      <w:r w:rsidRPr="008A2730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>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В случае подписания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8"/>
            <w:enabled/>
            <w:calcOnExit w:val="0"/>
            <w:textInput>
              <w:default w:val=", спецификации к нему)"/>
            </w:textInput>
          </w:ffData>
        </w:fldChar>
      </w:r>
      <w:bookmarkStart w:id="10" w:name="ТекстовоеПоле118"/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0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подписание Договора (дополнительного соглашения к нему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0326FF" w:rsidRPr="000326FF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0326FF">
        <w:rPr>
          <w:rFonts w:ascii="Times New Roman" w:hAnsi="Times New Roman" w:cs="Times New Roman"/>
          <w:i/>
          <w:sz w:val="24"/>
          <w:szCs w:val="24"/>
        </w:rPr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0326FF" w:rsidRPr="000326FF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0326FF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Сторонами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23"/>
            <w:enabled/>
            <w:calcOnExit w:val="0"/>
            <w:textInput>
              <w:default w:val="/Покупателем"/>
            </w:textInput>
          </w:ffData>
        </w:fldChar>
      </w:r>
      <w:bookmarkStart w:id="11" w:name="ТекстовоеПоле123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/Покупателем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1"/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на электронной торговой площадке ЗАО &quot;ТЭК-Торг&quot; в Секции &quot;Закупочные процедуры&quot; (далее - ЭТП) адрес в сети интернет https://rn.tektorg.ru [для закупок]/в КИС ПАО &quot;НК &quot;Роснефть&quot; на базе SAP R/3 (далее -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на электронной торговой площадке ЗАО "ТЭК-Торг" в Секции "Закупочные процедуры" (далее - ЭТП)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[для закупок]/в КИС ПАО "НК "Роснефть" на базе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R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/3 (далее -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highlight w:val="lightGray"/>
          <w:lang w:val="ru-RU"/>
        </w:rPr>
        <w:t xml:space="preserve">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highlight w:val="lightGray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Подписанный с использованием вышеуказанной ЭП настоящий Договор (дополнительное соглашение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я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спецификация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признается электронным документом, равнозначным документу на бумажном носителе, подписанному собственноручной подписью уполномоченного представителя Стороны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/Покупателя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/Покупателя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 по договору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EC3CE5" w:rsidRPr="00EC3CE5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а) подтверждена действительность Сертификата ЭП, с помощью которой подписан данный электронный документ, на дату подписания документа;</w:t>
      </w:r>
    </w:p>
    <w:p w:rsidR="005A1FBA" w:rsidRDefault="00EC3CE5" w:rsidP="00235A86">
      <w:pPr>
        <w:pStyle w:val="a4"/>
        <w:tabs>
          <w:tab w:val="left" w:pos="1134"/>
        </w:tabs>
        <w:spacing w:line="276" w:lineRule="auto"/>
        <w:ind w:left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б) получен положительный результат проверки принадлежности владельцу Сертификата ЭП, с помощью которой подписан данный электронный документ.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A1FBA">
        <w:rPr>
          <w:rFonts w:ascii="Times New Roman" w:hAnsi="Times New Roman" w:cs="Times New Roman"/>
          <w:sz w:val="24"/>
          <w:szCs w:val="24"/>
          <w:lang w:val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одной Стороной в том числе является квалифицированная ЭП ее уполномоченного лица с идентификатором подписанного документа, т.е. без повторного приложения самого документа, подписанного другой Стороной.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оспаривания любой из Сторон действительности ЭП, такая ЭП признается действительной до тех пор, пока решением суда, вступившим в законную силу, не будет установлено иное. 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В случае подписания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использованием ЭП экземпляр настоящего Договора (дополнительного соглашения к нему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, спецификации к нему)"/>
            </w:textInput>
          </w:ffData>
        </w:fldChar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="002D6D45" w:rsidRPr="002D6D45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2D6D45">
        <w:rPr>
          <w:rFonts w:ascii="Times New Roman" w:hAnsi="Times New Roman" w:cs="Times New Roman"/>
          <w:i/>
          <w:sz w:val="24"/>
          <w:szCs w:val="24"/>
        </w:rPr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="002D6D45" w:rsidRPr="002D6D45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, спецификации к нему)</w:t>
      </w:r>
      <w:r w:rsidR="002D6D45">
        <w:rPr>
          <w:rFonts w:ascii="Times New Roman" w:hAnsi="Times New Roman" w:cs="Times New Roman"/>
          <w:i/>
          <w:sz w:val="24"/>
          <w:szCs w:val="24"/>
        </w:rPr>
        <w:fldChar w:fldCharType="end"/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в виде одного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электронного документа или в виде нескольких электронных документов хранится 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ТекстовоеПоле116"/>
            <w:enabled/>
            <w:calcOnExit w:val="0"/>
            <w:textInput>
              <w:default w:val="на ЭТП адрес в сети интернет https://rn.tektorg.ru [для закупок]/в КИС SAP РН  [для внутригрупповых договоров]"/>
            </w:textInput>
          </w:ffData>
        </w:fldChar>
      </w:r>
      <w:bookmarkStart w:id="12" w:name="ТекстовоеПоле116"/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8A2730">
        <w:rPr>
          <w:rFonts w:ascii="Times New Roman" w:hAnsi="Times New Roman" w:cs="Times New Roman"/>
          <w:i/>
          <w:sz w:val="24"/>
          <w:szCs w:val="24"/>
        </w:rPr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на ЭТП адрес в сети интернет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https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://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rn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tektorg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.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ru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[для закупок]/в КИС </w:t>
      </w:r>
      <w:r w:rsidRPr="008A2730">
        <w:rPr>
          <w:rFonts w:ascii="Times New Roman" w:hAnsi="Times New Roman" w:cs="Times New Roman"/>
          <w:i/>
          <w:noProof/>
          <w:sz w:val="24"/>
          <w:szCs w:val="24"/>
        </w:rPr>
        <w:t>SAP</w:t>
      </w:r>
      <w:r w:rsidRPr="008A2730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РН 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</w:rPr>
        <w:fldChar w:fldCharType="end"/>
      </w:r>
      <w:bookmarkEnd w:id="12"/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 возможностью доступа к электронному документу каждой из Сторон.</w:t>
      </w:r>
    </w:p>
    <w:p w:rsidR="00B10336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Стороны прямо договорились, что заключение Договора в виде электронного документа с использованием ЭП, не является препятствием для подписания дополнительных соглашений к договору на бумажном носителе собственноручными подписями уполномоченных представителей Сторон. 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Стороны самостоятельно обеспечивают и несут ответственность за надлежащее использование уполномоченными лицами ЭП в соответствии с Федеральным законом от 06.04.2011 №63-ФЗ «Об электронной подписи».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 xml:space="preserve">При использовании ЭП Стороны обязаны принимать необходимые организационные и технические меры обеспечения безопасности для недопущения нарушений конфиденциальности ключа ЭП (компрометации ключа ЭП), в том числе (включая, но не ограничиваясь): использовать специализированные программные и программно-аппаратные средства защиты информации, средства антивирусной защиты, лицензионное программное обеспечение, не допускать к компьютерам посторонних лиц, обеспечивать надежность хранения ключей ЭП, имен и паролей, используемых при работе с ними, соблюдать иные требования, установленные законодательством РФ, а также документами, регламентирующими вопросы обеспечения информационной безопасности при работе 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на ЭТП [для закупок]/в КИС SAP РН) [для внутригрупповых договоров]"/>
            </w:textInput>
          </w:ffData>
        </w:fldCha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separate"/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t>на ЭТП [для закупок]/в КИС SAP РН) [для внутригрупповых договоров]</w:t>
      </w:r>
      <w:r w:rsidRPr="008A2730">
        <w:rPr>
          <w:rFonts w:ascii="Times New Roman" w:hAnsi="Times New Roman" w:cs="Times New Roman"/>
          <w:i/>
          <w:sz w:val="24"/>
          <w:szCs w:val="24"/>
          <w:lang w:val="ru-RU"/>
        </w:rPr>
        <w:fldChar w:fldCharType="end"/>
      </w:r>
      <w:r w:rsidRPr="00EC3CE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Каждая из Сторон обязана письменно уведомить удостоверяющий центр, выдавший Сертификат ЭП, другую Сторону о нарушении конфиденциальности ключа ЭП (компрометации ключа ЭП), в течение не более чем одного рабочего дня со дня получения информации о таком нарушении.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Использование ЭП, владельцем которой является уполномоченное лицо Стороны договора, с нарушением конфиденциальности соответствующего ключа (компрометации ключа ЭП) не освобождает Сторону договора от ответственности за неблагоприятные последствия, наступившие в результате такого использования.</w:t>
      </w:r>
    </w:p>
    <w:p w:rsidR="00EC3CE5" w:rsidRP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Квалифицированная ЭП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>Сертификат ЭП создан и выдан аккредитованным удостоверяющим центром, аккредитация которого действительна на день выдачи указанного Сертификата.</w:t>
      </w:r>
    </w:p>
    <w:p w:rsid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Сертификат ЭП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 ЭП, если момент подписания электронного документа не определен.</w:t>
      </w:r>
    </w:p>
    <w:p w:rsidR="00EC3CE5" w:rsidRPr="00B10336" w:rsidRDefault="00EC3CE5" w:rsidP="00C73C0B">
      <w:pPr>
        <w:pStyle w:val="a4"/>
        <w:widowControl/>
        <w:numPr>
          <w:ilvl w:val="2"/>
          <w:numId w:val="9"/>
        </w:numPr>
        <w:tabs>
          <w:tab w:val="left" w:pos="567"/>
        </w:tabs>
        <w:spacing w:line="276" w:lineRule="auto"/>
        <w:ind w:left="567" w:firstLine="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10336">
        <w:rPr>
          <w:rFonts w:ascii="Times New Roman" w:hAnsi="Times New Roman" w:cs="Times New Roman"/>
          <w:sz w:val="24"/>
          <w:szCs w:val="24"/>
          <w:lang w:val="ru-RU"/>
        </w:rPr>
        <w:t xml:space="preserve"> Имеется положительный результат проверки принадлежности владельцу Сертификата ЭП,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</w:t>
      </w:r>
      <w:r w:rsidRPr="00B10336">
        <w:rPr>
          <w:rFonts w:ascii="Times New Roman" w:hAnsi="Times New Roman" w:cs="Times New Roman"/>
          <w:sz w:val="24"/>
          <w:szCs w:val="24"/>
          <w:lang w:val="ru-RU"/>
        </w:rPr>
        <w:lastRenderedPageBreak/>
        <w:t>сертифицированных средств электронной подписи, и с использованием Сертификата ЭП лица, подписавшего электронный документ.</w:t>
      </w:r>
    </w:p>
    <w:p w:rsidR="00EC3CE5" w:rsidRDefault="00EC3CE5" w:rsidP="00C73C0B">
      <w:pPr>
        <w:numPr>
          <w:ilvl w:val="0"/>
          <w:numId w:val="21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3CE5">
        <w:rPr>
          <w:rFonts w:ascii="Times New Roman" w:hAnsi="Times New Roman" w:cs="Times New Roman"/>
          <w:sz w:val="24"/>
          <w:szCs w:val="24"/>
          <w:lang w:val="ru-RU"/>
        </w:rPr>
        <w:t>Сторона несет ответственность за ущерб, возникший у другой Стороны вследствие использования ЭП, владельцем которой являются уполномоченные лица первой Стороны, неуполномоченными лицами, вследствие несоблюдения первой Стороной мер обеспечения безопасности для недопущения нарушений конфиденциальности ключа ЭП (компрометации ключа ЭП).</w:t>
      </w:r>
    </w:p>
    <w:p w:rsidR="0091511B" w:rsidRDefault="0091511B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</w:t>
      </w:r>
      <w:r w:rsidR="00D943DC">
        <w:rPr>
          <w:rFonts w:ascii="Times New Roman" w:hAnsi="Times New Roman"/>
          <w:sz w:val="24"/>
          <w:szCs w:val="24"/>
          <w:lang w:val="ru-RU"/>
        </w:rPr>
        <w:t>4</w:t>
      </w:r>
    </w:p>
    <w:p w:rsidR="00232055" w:rsidRDefault="00232055" w:rsidP="00232055">
      <w:pPr>
        <w:tabs>
          <w:tab w:val="left" w:pos="1547"/>
        </w:tabs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Оговорка о</w:t>
      </w:r>
      <w:r w:rsidRPr="004A2D7B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б электронном документообороте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 (ЭД)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электронно-цифровой форме. Электронный документ может быть формализованным и неформализованным.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формате </w:t>
      </w:r>
      <w:r w:rsidRPr="005923DC">
        <w:rPr>
          <w:rFonts w:ascii="Times New Roman" w:eastAsia="Times New Roman" w:hAnsi="Times New Roman" w:cs="Times New Roman"/>
          <w:sz w:val="24"/>
          <w:szCs w:val="24"/>
          <w:lang w:bidi="en-US"/>
        </w:rPr>
        <w:t>xml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bidi="en-US"/>
        </w:rPr>
        <w:t xml:space="preserve">,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созданный по форме, утвержденной или рекомендованной Федеральной налоговой службой России.</w:t>
      </w:r>
    </w:p>
    <w:p w:rsidR="00232055" w:rsidRPr="005923DC" w:rsidRDefault="00232055" w:rsidP="00232055">
      <w:p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Неформализованный электронный 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электронный документ в произвольной форме, подписываемый участниками электронного документооборота и не относящийся к формализованным электронным документам, или разработанный и согласованный участниками электронного документооборота в соответствии с требованиями действующего законодательства.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Электронная подпись (ЭП)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Квалифицированная ЭП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вид усиленной электронной подписи, ключ проверки которой указан в квалифицированном сертификате, выданном аккредитованным удостоверяющим центром.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Электронный документооборот (ЭДО)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процесс обмена электронными документами, подписанными квалифицированной ЭП,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Оператор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 организация, обеспечивающая обмен открытой информацией по телекоммуникационным каналам связи в рамках электронного документооборота между Сторонами.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Направляющая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направляющая документ в электронном виде по телекоммуникационным каналам связи другой Стороне.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Получающая Сторона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Сторона-1 или Сторона-2, получающая от Направляющей Стороны документ в электронном виде по телекоммуникационным каналам связи.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Документ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общее название документов, которыми обмениваются Стороны настоящего Соглашения.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Сертификат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электронный документ, в котором содержится ключ проверки (открытый ключ) квалифицированной электронной подписи, выданный аккредитованным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удостоверяющим центром или доверенным лицом удостоверяющего центра, либо федеральным органом исполнительной власти, уполномоченным в сфере использования электронной подписи.</w:t>
      </w:r>
    </w:p>
    <w:p w:rsidR="00232055" w:rsidRPr="005923DC" w:rsidRDefault="00232055" w:rsidP="00232055">
      <w:pPr>
        <w:tabs>
          <w:tab w:val="left" w:pos="154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Удостоверяющий центр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доверенная организация, которая имеет право выпускать сертификаты электронной подписи юридическим и физическим лицам.</w:t>
      </w:r>
    </w:p>
    <w:p w:rsidR="00232055" w:rsidRPr="005923DC" w:rsidRDefault="00232055" w:rsidP="00232055">
      <w:pPr>
        <w:widowControl/>
        <w:numPr>
          <w:ilvl w:val="0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Стороны устанавливают порядок ЭДО Документами,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Стороны соглашаются признавать полученные (направленные) электронные документы, перечень и форматы которых приведены в Приложении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4"/>
            </w:textInput>
          </w:ffData>
        </w:fldCha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923DC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t>4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 настоящему </w:t>
      </w:r>
      <w:r w:rsidR="008D7B5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Приложению к Договору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равнозначными аналогичным документам на бумажных носителях.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Электронный документооборот Стороны осуществляют в соответствии с Гражданским кодексом Российской Федерации, Федеральным законом от 06.04.2011 № 63-ФЗ «Об электронной подписи», Федеральным законом от 06.12.2011 № 402-ФЗ «О бухгалтерском учете», приказом Минфина РФ от 05.02.2021 № 14Н и иными нормативно-правовыми актами.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для организации ЭДО используют квалифицированную электронную подпись, что предполагает получение Стороной-1 и Стороной-2 сертификатов (включая данные о владельце и открытый ключ проверки) электронной подписи в аккредитованном удостоверяющем центре в соответствии с нормами Закона № 63-ФЗ (далее - «УЦ»).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обязаны информировать друг друга о невозможности обмена документами в электронном виде, подписанными квалифицированной ЭП, в случае технического сбоя. В этом случае в период действия такого сбоя Стороны производят обмен документами на бумажном носителе с подписанием собственноручной подписью.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осуществлении обмена электронными документами Стороны используют как форматы документов, которые утверждены приказами ФНС России (формализованные документы), так и согласованные между собой форматы документов (неформализованные документы).</w:t>
      </w:r>
    </w:p>
    <w:p w:rsidR="00232055" w:rsidRPr="005923DC" w:rsidRDefault="00232055" w:rsidP="00232055">
      <w:pPr>
        <w:widowControl/>
        <w:numPr>
          <w:ilvl w:val="1"/>
          <w:numId w:val="24"/>
        </w:numPr>
        <w:tabs>
          <w:tab w:val="left" w:pos="567"/>
        </w:tabs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Выставление и получение документов в электронном виде по телекоммуникационным каналам связи осуществляется Сторонами в незашифрованном виде.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Подписанный с помощью квалифицированной ЭП электронный документ признается равнозначным аналогичному, подписанному собственноручно документу на бумажном носителе, и порождает для Сторон юридические последствия в виде установления, изменения и прекращения, взаимных прав и обязанностей при одновременном соблюдении следующих условий:</w:t>
      </w:r>
    </w:p>
    <w:p w:rsidR="00232055" w:rsidRPr="005923DC" w:rsidRDefault="00232055" w:rsidP="00232055">
      <w:pPr>
        <w:tabs>
          <w:tab w:val="left" w:pos="14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>подтверждена действительность сертификата квалифицированной ЭП с помощью которой подписан данный электронный документ, на дату подписания документа;</w:t>
      </w:r>
    </w:p>
    <w:p w:rsidR="00232055" w:rsidRPr="005923DC" w:rsidRDefault="00232055" w:rsidP="00232055">
      <w:pPr>
        <w:tabs>
          <w:tab w:val="left" w:pos="1529"/>
        </w:tabs>
        <w:spacing w:before="120" w:after="120" w:line="276" w:lineRule="auto"/>
        <w:ind w:firstLine="11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б)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получен положительный результат проверки принадлежности владельцу квалифицированного сертификата квалифицированной ЭП, с помощью которой подписан </w:t>
      </w: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данный электронный документ.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соблюдении условий, приведенных выше в п. 2, электронный документ, содержание которого соответствует требованиям нормативных правовых актов, должен приниматься Сторонами к учету в качестве первичного учетного документа, использоваться в качестве доказательства в судебных разбирательствах, предоставляться в государственные органы по запросам последних.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Подписание электронного документа, бумажный аналог которого должен содержать подписи и (или) печати обеих сторон, осуществляется путем последовательного подписания данного электронного документа каждой из Сторон. Доказательством подписания электронного документа Стороной-1 может являться в том числе ее квалифицированная ЭП с идентификатором подписанного документа, т.е. без повторного приложения самого документа, подписанного Стороной-2.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Каждая из Сторон несет ответственность за обеспечение конфиденциальности ключей квалифицированной ЭП, недопущение использования принадлежащих ей ключей без ее согласия.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Организация ЭДО между Сторонами не отменяет использование иных способов изготовления и обмена документами между Сторонами в рамках обязательств, не регулируемых данным Соглашением.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обмене документами на бумажном носителе Стороны руководствуются положениями Договора, к которому относится Документ, либо в связи с исполнением которого он направляется.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не позднее 15 (пятнадцать) дней после подписания настоящего Соглашения обязуются за свой счет получить сертификаты квалифицированной ЭП.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 начала осуществления обмена электронными документами Стороны должны заключить договор об ЭДО с Оператором электронного документооборота, оформить и представить Оператору заявление об участии в ЭДО, а также получить у Оператора идентификатор участника обмена, реквизиты доступа и другие необходимые данные.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изменения учетных данных, содержащихся в заявлении об участии в ЭДО в электронном виде по телекоммуникационным каналам связи, Сторона не позднее 3 (трех) рабочих дней со дня соответствующего изменения представляет Оператору заявление, а также уведомляет другую Сторону о внесении изменений в ранее сообщенные данные.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использовании квалифицированных электронных подписей Стороны настоящего соглашения обязаны: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Обеспечивать конфиденциальность Ключей электронных подписей, в частности не допускать использования принадлежащих им Ключей электронных подписей без их согласия;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Уведомлять удостоверяющий центр, выдавший Сертификат, и иных участников электронного взаимодействия о нарушении конфиденциальности Ключа электронной подписи в течение не более чем одного рабочего дня со дня получения информации о таком нарушении;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Не использовать Ключ электронной подписи при наличии оснований полагать, что конфиденциальность данного Ключа нарушена;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Использовать для создания и проверки квалифицированных электронных подписей, создания Ключей электронных подписей и Ключей их проверки, сертифицированные в соответствии с требованиями Закона об ЭП средства электронной подписи.</w:t>
      </w:r>
    </w:p>
    <w:p w:rsidR="00232055" w:rsidRPr="005923DC" w:rsidRDefault="00232055" w:rsidP="00232055">
      <w:pPr>
        <w:widowControl/>
        <w:numPr>
          <w:ilvl w:val="1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признается действительной до тех пор, пока решением суда не установлено иное, при одновременном соблюдении следующих условий: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Имеется положительный результат проверки принадлежности владельцу Сертификата,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сертифицированных средств электронной подписи, и с использованием Сертификата лица, подписавшего электронный документ;</w:t>
      </w:r>
    </w:p>
    <w:p w:rsidR="00232055" w:rsidRPr="005923DC" w:rsidRDefault="00232055" w:rsidP="00232055">
      <w:pPr>
        <w:widowControl/>
        <w:numPr>
          <w:ilvl w:val="0"/>
          <w:numId w:val="25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Квалифицированная электронная подпись используется с учетом ограничений, содержащихся в Сертификате лица, подписывающего электронный документ (если такие ограничения установлены).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 выставлении и получении счетов-фактур Стороны руководствуются порядком, закрепленным в приказе Минфина РФ от 05.02.2021 № 14Н.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 случае невозможности и далее производить обмен документами в электронном виде (неполучение извещений о получении электронного документа, отсутствие любого вида связи с Получающей Стороной и пр.) Направляющая Сторона оформляет документы на бумажных носителях в письменном виде и Стороны считают их оригиналами, при этом Стороны вступают в переговоры в целях определения возможности дальнейшего применения ЭДО на основании настоящего Соглашения.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обязуются информировать друг друга о полномочиях владельцев Сертификатов, а также об ограничениях в использовании Сертификатов.</w:t>
      </w:r>
    </w:p>
    <w:p w:rsidR="00232055" w:rsidRPr="005923DC" w:rsidRDefault="00232055" w:rsidP="00232055">
      <w:pPr>
        <w:widowControl/>
        <w:numPr>
          <w:ilvl w:val="0"/>
          <w:numId w:val="24"/>
        </w:numPr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Стороны настоящего Соглашения оставляют за собой право в любой момент ввести в электронный документооборот любые иные формализованные и неформализованные электронные документы, прямо не указанные в Приложении 1 к настоящему Соглашению, и применять при обмене такими документами правила, установленные настоящим Соглашением.</w:t>
      </w:r>
    </w:p>
    <w:p w:rsidR="00232055" w:rsidRDefault="00232055" w:rsidP="00232055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5923D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Степень конфиденциальности информации, передаваемой в соответствии с положениями настоящего Соглашения, определяется в договоре, к которому относится Документ, либо в связи с исполнением которого он направляется.</w:t>
      </w:r>
    </w:p>
    <w:p w:rsidR="007C4C1C" w:rsidRDefault="0033298C" w:rsidP="0069750E">
      <w:pPr>
        <w:tabs>
          <w:tab w:val="left" w:pos="9390"/>
        </w:tabs>
        <w:spacing w:before="120" w:after="120" w:line="276" w:lineRule="auto"/>
        <w:ind w:left="360"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О</w:t>
      </w:r>
      <w:r w:rsidR="007C4C1C">
        <w:rPr>
          <w:rFonts w:ascii="Times New Roman" w:hAnsi="Times New Roman"/>
          <w:sz w:val="24"/>
          <w:szCs w:val="24"/>
          <w:lang w:val="ru-RU"/>
        </w:rPr>
        <w:t>говорка №</w:t>
      </w:r>
      <w:r w:rsidR="0091511B">
        <w:rPr>
          <w:rFonts w:ascii="Times New Roman" w:hAnsi="Times New Roman"/>
          <w:sz w:val="24"/>
          <w:szCs w:val="24"/>
          <w:lang w:val="ru-RU"/>
        </w:rPr>
        <w:t>5</w:t>
      </w:r>
    </w:p>
    <w:p w:rsidR="000B6615" w:rsidRPr="00F74D13" w:rsidRDefault="00F74D13" w:rsidP="00F74D13">
      <w:pPr>
        <w:tabs>
          <w:tab w:val="left" w:pos="9390"/>
        </w:tabs>
        <w:spacing w:before="120" w:after="120" w:line="276" w:lineRule="auto"/>
        <w:ind w:left="360"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F74D13">
        <w:rPr>
          <w:rFonts w:ascii="Times New Roman" w:hAnsi="Times New Roman"/>
          <w:b/>
          <w:sz w:val="24"/>
          <w:szCs w:val="24"/>
          <w:lang w:val="ru-RU"/>
        </w:rPr>
        <w:t>О</w:t>
      </w:r>
      <w:r w:rsidR="009C13E7">
        <w:rPr>
          <w:rFonts w:ascii="Times New Roman" w:hAnsi="Times New Roman"/>
          <w:b/>
          <w:sz w:val="24"/>
          <w:szCs w:val="24"/>
          <w:lang w:val="ru-RU"/>
        </w:rPr>
        <w:t>говорка о соблюдении требований</w:t>
      </w:r>
      <w:r w:rsidR="0033298C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F74D13">
        <w:rPr>
          <w:rFonts w:ascii="Times New Roman" w:hAnsi="Times New Roman"/>
          <w:b/>
          <w:sz w:val="24"/>
          <w:szCs w:val="24"/>
          <w:lang w:val="ru-RU"/>
        </w:rPr>
        <w:t>локальных нормативных документов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При исполнении обязательств, предусмотренных Договором,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соблюдать требования локальных нормативных документов 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91511B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91511B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(далее - ЛНД), переданных в соот</w:t>
      </w:r>
      <w:r w:rsidR="0091511B">
        <w:rPr>
          <w:rFonts w:ascii="Times New Roman" w:eastAsia="Calibri" w:hAnsi="Times New Roman" w:cs="Times New Roman"/>
          <w:sz w:val="24"/>
          <w:szCs w:val="24"/>
          <w:lang w:val="ru-RU"/>
        </w:rPr>
        <w:t>ветствии с настоящей Оговоркой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Передача ЛНД оформляется Актом приема-передачи ЛНД по форме Приложения 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>5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794D43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который подписывается Сторонами в 2 (двух) экземплярах (по одному экземпляру для каждой из Сторон).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признают, что скан-копии Актов приемки-передачи ЛНД, подписанных уполномоченным представителем одной из Сторон, могут быть направлены другой Стороне посредством электронной почты. Стороны признают, что скан-копия Акта приемки-передачи ЛНД имеет равную юридическую силу с документами, оформленными на бумажном носителе с оригинальными подписями уполномоченных лиц Сторон. В случае неполучения документов на бумажном носителе, скан-копии сохраняют свою юридическую силу наравне с документами, оформленными на бумажном носителе. Для целей исполнения обязательств по настоящему Приложению надлежащим уведомлением при направлении писем, извещений и иных юридически значимых сообщений посредством электронной почты Стороны признают отправку со следующих корпоративных электронных адресов работников: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&lt;указывается e-mail&gt; 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 xml:space="preserve">&lt;указывается e-mail&gt;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- со стороны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Стороны соглашаются, что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оставляет за собой право в одностороннем порядке вносить дополнения и изменения в ЛНД, признавать их утратившими силу, утверждать новые ЛНД. Новые версии ЛНД, изменения в ЛНД, а также дополнительные ЛНД, необходимость в соблюдении которых возникла после заключения Договора, передаются 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94D4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794D4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по Акту приема-передачи ЛНД без заключения дополнительного соглашения к Договору.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дополнения/изменения перечня ЛНД и (или) внесения изменений (актуализации) ЛНД, не содержащих сведения конфиденциального характера,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подлежащих соблюдению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уведомить об этом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письмом, составленным по форме Приложения 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>6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настоящему Приложению</w:t>
      </w:r>
      <w:r w:rsidR="00584C3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 Договору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. Письмо должно быть направлено заказным письмом с описью вложения и уведомлением о вручении или иным способом, позволяющим подтвердить доставку письма. С даты получения письма (уведомления) данные ЛНД становятся обязательными для соблюдения 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84C3D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84C3D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.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Подписание Акта приема-передачи ЛНД в таких случаях не требуется.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Передаче в соответствии с настоящим Приложением подлежат копии ЛНД: электронные копии или копии на бумажном носителе – по выбору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E9364A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оставляет за собой право определения способа передачи копий ЛНД из следующих возможных: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передача копий ЛНД на бумажном носителе – каждая копия передаваемого ЛНД должна быть прошита, пронумерована и скреплена печатью;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>передача электронного носителя</w:t>
      </w:r>
      <w:r w:rsidRPr="000B6615">
        <w:rPr>
          <w:rFonts w:ascii="Times New Roman" w:eastAsia="Calibri" w:hAnsi="Times New Roman" w:cs="Times New Roman"/>
          <w:sz w:val="24"/>
          <w:szCs w:val="24"/>
          <w:vertAlign w:val="superscript"/>
          <w:lang w:val="ru-RU"/>
        </w:rPr>
        <w:footnoteReference w:id="1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содержащего электронные копии ЛНД, защищённые от изменения;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электронных копий ЛНД по электронной почте – направляются защищённые от изменения электронные копии ЛНД в порядке, установленном пунктом 3 настоящего Приложения;</w:t>
      </w:r>
    </w:p>
    <w:p w:rsidR="000B6615" w:rsidRPr="000B6615" w:rsidRDefault="000B6615" w:rsidP="00C73C0B">
      <w:pPr>
        <w:widowControl/>
        <w:numPr>
          <w:ilvl w:val="1"/>
          <w:numId w:val="17"/>
        </w:numPr>
        <w:spacing w:after="200" w:line="276" w:lineRule="auto"/>
        <w:ind w:left="1560" w:hanging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предоставление временного доступа работникам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к информационному ресурсу (информационной системе), в котором опубликованы электронные копии ЛНД – доступ предоставляется на основании письменных заявок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оформленных в соответствии с регламентами предоставления доступа к указанным информационным системам/ресурсам; 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364A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E9364A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несёт ответственность за оперативное оформление и передачу на исполнение в установленном порядке заявок на подключение своих представителей (работников) к информационным системам/ресурсам, необходимым для ознакомления с ЛНД.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Направление ЛНД, а также дополнений и изменений к ЛНД, содержащих сведения конфиденциального характера, осуществляется только на основании Акта приема-передачи ЛНД, способами, указанными в п. 7.1, 7.2 настояще</w:t>
      </w:r>
      <w:r w:rsidR="008A777F"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 На копию ЛНД, электронную копию ЛНД и на носитель с ЛНД, содержащего конфиденциальную информацию, должен быть нанесён гриф «Коммерческая тайна».</w:t>
      </w:r>
    </w:p>
    <w:p w:rsidR="000B6615" w:rsidRPr="000B6615" w:rsidRDefault="008A777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осведомлён, что ЛНД, к которым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получит доступ, являются объектом авторских прав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могут быть использованы исключительно в целях исполнения настоящего Договора, без права передачи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), а также работникам 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FD2C5F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FD2C5F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в чьи должностные обязанности не входит исполнение обязанностей по настоящему Договору.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не копировать, не тиражировать полученные ЛНД без письменного разрешения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обязуется не предоставлять копии ЛНД или выписки из них для просмотра или использования третьим лицам (за исключением допущений, описанных в пункте 16 настояще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й Оговорки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) или своим работникам, не задействованным в исполнении обязательств по Договору, обязуется не воспроизводить полностью или частично, не публиковать копии ЛНД или выписки из них в средствах массовой информации, в том числе в электронных, информационно-телекоммуникационных сетях, доступ к которым не ограничен работниками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, задействованными в исполнении Договора.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ознакомить своих работников, задействованных в исполнении Договора, с требованиями переданных ЛНД до момента привлечения работников к исполнению Договора. </w:t>
      </w:r>
    </w:p>
    <w:p w:rsidR="000B6615" w:rsidRPr="000B6615" w:rsidRDefault="00FD2C5F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оформить и подписать со своими работниками, задействованными в исполнении Договора, обязательства о неразглашении ЛНД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и иной информации, ставшей работникам известной при исполнении обязательств по настоящему Договору</w:t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,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до предоставления им доступа к содержанию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lastRenderedPageBreak/>
        <w:t xml:space="preserve">Соблюдение требований ЛНД Стороны признают существенным условием Договора и в случае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имеет право требовать от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уплаты штрафа в размере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_____ (размер штрафа определяется куратором договора)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__________________ (размер штрафа определяется куратором договора)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рублей (НДС не облагается) за каждый случай нарушения требований ЛНД, если иной размер ответственности и порядок ее применения не предусмотрен условиями Договора в отношении соблюдения требований конкретных ЛНД, а также если иной размер ответственности и порядок ее применения не установлен в ЛНД, требования которого нарушены. 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случае неоднократного нарушения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требований любого из переданных ЛНД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вправе в одностороннем внесудебном порядке отказаться (полностью или частично) от исполнения настоящего Договора без возмещения любых убытков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Покупателю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причиненных прекращением Договора, письменно уведомив об этом 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1F020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Покупателя</w:t>
      </w:r>
      <w:r w:rsidR="001F020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не менее чем за 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_____________"/>
            </w:textInput>
          </w:ffData>
        </w:fldCha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Pr="000B661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_____________</w:t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календарных дня до предполагаемой даты прекращения Договора.</w:t>
      </w:r>
    </w:p>
    <w:p w:rsidR="000B6615" w:rsidRPr="000B6615" w:rsidRDefault="001F0209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обязуется возместить в полном объеме имущественные потери, возникшие у 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в связи с неисполнением и (или) ненадлежащим исполнением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и/или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 со стороны Покупателя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 со стороны Покупателя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="000B6615"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требований переданных ЛНД, а также в связи с нарушением обязательств, предусмотренных пунктом 10</w:t>
      </w:r>
      <w:r w:rsidR="00C54F7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настоящей Оговорки</w:t>
      </w:r>
      <w:r w:rsidR="000B6615" w:rsidRPr="000B6615">
        <w:rPr>
          <w:rFonts w:ascii="Times New Roman" w:eastAsia="Calibri" w:hAnsi="Times New Roman" w:cs="Times New Roman"/>
          <w:i/>
          <w:color w:val="808080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7A2477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Покупатель</w:t>
      </w:r>
      <w:r w:rsidR="007A2477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случае привлечения в порядке, предусмотренном Договором, для исполнения обязательств по Договору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ей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субисполнителей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обязан включить в заключаемые с ними договоры условия, предусмотренные настоящ</w:t>
      </w:r>
      <w:r w:rsidR="00E90675">
        <w:rPr>
          <w:rFonts w:ascii="Times New Roman" w:eastAsia="Calibri" w:hAnsi="Times New Roman" w:cs="Times New Roman"/>
          <w:sz w:val="24"/>
          <w:szCs w:val="24"/>
          <w:lang w:val="ru-RU"/>
        </w:rPr>
        <w:t>ей Оговорки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в том числе о необходимости соблюдения требований ЛНД 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E90675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Продавца</w:t>
      </w:r>
      <w:r w:rsidR="00E90675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 </w:t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и обеспечении  защиты ЛНД от несанкционированного копирования, тиражирования, разглашения, воспроизведения и распространения, а также осуществлять контроль исполнения таких обязательств 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субисполнителями"/>
            </w:textInput>
          </w:ffData>
        </w:fldCha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6E08E1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субисполнителями</w:t>
      </w:r>
      <w:r w:rsidR="006E08E1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.</w:t>
      </w:r>
    </w:p>
    <w:p w:rsidR="000B6615" w:rsidRPr="000B6615" w:rsidRDefault="000B6615" w:rsidP="00C73C0B">
      <w:pPr>
        <w:widowControl/>
        <w:numPr>
          <w:ilvl w:val="0"/>
          <w:numId w:val="1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B6615">
        <w:rPr>
          <w:rFonts w:ascii="Times New Roman" w:eastAsia="Calibri" w:hAnsi="Times New Roman" w:cs="Times New Roman"/>
          <w:sz w:val="24"/>
          <w:szCs w:val="24"/>
          <w:lang w:val="ru-RU"/>
        </w:rPr>
        <w:t>В случае противоречия условий ЛНД условиям настоящего Договора, приоритетными являются условия Договора.</w:t>
      </w:r>
    </w:p>
    <w:p w:rsidR="0033298C" w:rsidRDefault="0033298C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C118B1" w:rsidRDefault="00C118B1" w:rsidP="004A2D7B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Оговорка №6.</w:t>
      </w:r>
    </w:p>
    <w:p w:rsidR="00C118B1" w:rsidRDefault="00C118B1" w:rsidP="00C118B1">
      <w:pPr>
        <w:pStyle w:val="1"/>
        <w:jc w:val="center"/>
        <w:rPr>
          <w:lang w:val="ru-RU"/>
        </w:rPr>
      </w:pPr>
      <w:bookmarkStart w:id="13" w:name="_Toc8647027"/>
      <w:bookmarkStart w:id="14" w:name="_Toc99118078"/>
      <w:r w:rsidRPr="00C118B1">
        <w:rPr>
          <w:lang w:val="ru-RU"/>
        </w:rPr>
        <w:t>О</w:t>
      </w:r>
      <w:r>
        <w:rPr>
          <w:lang w:val="ru-RU"/>
        </w:rPr>
        <w:t>тветственность за переуступку</w:t>
      </w:r>
      <w:bookmarkEnd w:id="13"/>
      <w:bookmarkEnd w:id="14"/>
    </w:p>
    <w:p w:rsidR="00C118B1" w:rsidRPr="00C118B1" w:rsidRDefault="00C118B1" w:rsidP="00C118B1">
      <w:pPr>
        <w:pStyle w:val="1"/>
        <w:jc w:val="center"/>
        <w:rPr>
          <w:lang w:val="ru-RU"/>
        </w:rPr>
      </w:pPr>
    </w:p>
    <w:p w:rsidR="00C118B1" w:rsidRPr="00C118B1" w:rsidRDefault="00C118B1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Уступка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права требования, уступка денежного требования по договору факторинга, передача в залог права требования из ДОГОВОРА осуществляется только с письменного согласия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, оформляемого путем подписания </w:t>
      </w:r>
      <w:r w:rsidR="00580F63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8"/>
            <w:enabled/>
            <w:calcOnExit w:val="0"/>
            <w:textInput>
              <w:default w:val="трехстороннего уведомления/соглашения"/>
            </w:textInput>
          </w:ffData>
        </w:fldChar>
      </w:r>
      <w:bookmarkStart w:id="15" w:name="ТекстовоеПоле8"/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  <w:instrText>FORMTEXT</w:instrText>
      </w:r>
      <w:r w:rsidR="00580F63" w:rsidRPr="00580F63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580F63">
        <w:rPr>
          <w:rFonts w:ascii="Times New Roman" w:hAnsi="Times New Roman" w:cs="Times New Roman"/>
          <w:sz w:val="24"/>
          <w:szCs w:val="24"/>
        </w:rPr>
      </w:r>
      <w:r w:rsidR="00580F63">
        <w:rPr>
          <w:rFonts w:ascii="Times New Roman" w:hAnsi="Times New Roman" w:cs="Times New Roman"/>
          <w:sz w:val="24"/>
          <w:szCs w:val="24"/>
        </w:rPr>
        <w:fldChar w:fldCharType="separate"/>
      </w:r>
      <w:r w:rsidR="00580F63" w:rsidRPr="00580F63">
        <w:rPr>
          <w:rFonts w:ascii="Times New Roman" w:hAnsi="Times New Roman" w:cs="Times New Roman"/>
          <w:noProof/>
          <w:sz w:val="24"/>
          <w:szCs w:val="24"/>
          <w:lang w:val="ru-RU"/>
        </w:rPr>
        <w:t>трехстороннего уведомления/соглашения</w:t>
      </w:r>
      <w:r w:rsidR="00580F63">
        <w:rPr>
          <w:rFonts w:ascii="Times New Roman" w:hAnsi="Times New Roman" w:cs="Times New Roman"/>
          <w:sz w:val="24"/>
          <w:szCs w:val="24"/>
        </w:rPr>
        <w:fldChar w:fldCharType="end"/>
      </w:r>
      <w:bookmarkEnd w:id="15"/>
      <w:r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между </w:t>
      </w:r>
      <w:r w:rsidR="00580F63">
        <w:rPr>
          <w:rFonts w:ascii="Times New Roman" w:hAnsi="Times New Roman" w:cs="Times New Roman"/>
          <w:sz w:val="24"/>
          <w:szCs w:val="24"/>
          <w:lang w:val="ru-RU"/>
        </w:rPr>
        <w:t xml:space="preserve">Покупателем, Продавцом и </w:t>
      </w:r>
      <w:r w:rsidRPr="00C118B1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ТекстовоеПоле9"/>
            <w:enabled/>
            <w:calcOnExit w:val="0"/>
            <w:textInput>
              <w:default w:val="третьей стороной"/>
            </w:textInput>
          </w:ffData>
        </w:fldChar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  <w:instrText>FORMTEXT</w:instrText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C118B1">
        <w:rPr>
          <w:rFonts w:ascii="Times New Roman" w:hAnsi="Times New Roman" w:cs="Times New Roman"/>
          <w:sz w:val="24"/>
          <w:szCs w:val="24"/>
        </w:rPr>
      </w:r>
      <w:r w:rsidRPr="00C118B1">
        <w:rPr>
          <w:rFonts w:ascii="Times New Roman" w:hAnsi="Times New Roman" w:cs="Times New Roman"/>
          <w:sz w:val="24"/>
          <w:szCs w:val="24"/>
        </w:rPr>
        <w:fldChar w:fldCharType="separate"/>
      </w:r>
      <w:r w:rsidRPr="00C118B1">
        <w:rPr>
          <w:rFonts w:ascii="Times New Roman" w:hAnsi="Times New Roman" w:cs="Times New Roman"/>
          <w:noProof/>
          <w:sz w:val="24"/>
          <w:szCs w:val="24"/>
          <w:lang w:val="ru-RU"/>
        </w:rPr>
        <w:t>третьей стороной</w:t>
      </w:r>
      <w:r w:rsidRPr="00C118B1">
        <w:rPr>
          <w:rFonts w:ascii="Times New Roman" w:hAnsi="Times New Roman" w:cs="Times New Roman"/>
          <w:sz w:val="24"/>
          <w:szCs w:val="24"/>
        </w:rPr>
        <w:fldChar w:fldCharType="end"/>
      </w:r>
      <w:r w:rsidRPr="00C118B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C118B1" w:rsidRP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невыполнения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обязанности по получению письменного согласия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на уступку права требования, уступку денежного требования по Договору факторинга, передачу в залог права требования из ДОГОВОРА,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Покупатель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выплачивает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Продавцу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штраф в размере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begin">
          <w:ffData>
            <w:name w:val=""/>
            <w:enabled/>
            <w:calcOnExit w:val="0"/>
            <w:textInput>
              <w:default w:val="5% от суммы уступки, залога, но не менее 200 тыс. рублей "/>
            </w:textInput>
          </w:ffData>
        </w:fldCha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instrText>FORMTEXT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  <w:lang w:val="ru-RU"/>
        </w:rPr>
        <w:instrText xml:space="preserve"> </w:instrTex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separate"/>
      </w:r>
      <w:r w:rsidR="00C118B1" w:rsidRPr="00C118B1">
        <w:rPr>
          <w:rFonts w:ascii="Times New Roman" w:hAnsi="Times New Roman" w:cs="Times New Roman"/>
          <w:noProof/>
          <w:sz w:val="24"/>
          <w:szCs w:val="24"/>
          <w:shd w:val="clear" w:color="auto" w:fill="D9D9D9"/>
          <w:lang w:val="ru-RU"/>
        </w:rPr>
        <w:t xml:space="preserve">5% от суммы уступки, залога, но не менее 200 тыс. рублей </w:t>
      </w:r>
      <w:r w:rsidR="00C118B1" w:rsidRPr="00C118B1">
        <w:rPr>
          <w:rFonts w:ascii="Times New Roman" w:hAnsi="Times New Roman" w:cs="Times New Roman"/>
          <w:sz w:val="24"/>
          <w:szCs w:val="24"/>
          <w:shd w:val="clear" w:color="auto" w:fill="D9D9D9"/>
        </w:rPr>
        <w:fldChar w:fldCharType="end"/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за каждый такой факт несогласованной уступки, залога.</w:t>
      </w:r>
    </w:p>
    <w:p w:rsidR="00C118B1" w:rsidRDefault="00580F63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Условие, указанное выше о необходимости получения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письменного согласия </w:t>
      </w:r>
      <w:r w:rsidR="002E2B8A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на 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Договору факторинга, передачу в залог права требования 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является существенным условием ДОГОВОРА. В случае невыполнения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Покупателем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обязательства по получению письменного согласия на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>уступку права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требования,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t xml:space="preserve"> уступку денежного требования по </w:t>
      </w:r>
      <w:r w:rsidR="00C118B1" w:rsidRPr="00C118B1">
        <w:rPr>
          <w:rFonts w:ascii="Times New Roman" w:hAnsi="Times New Roman" w:cs="Times New Roman"/>
          <w:sz w:val="24"/>
          <w:szCs w:val="24"/>
          <w:lang w:val="ru-RU"/>
        </w:rPr>
        <w:lastRenderedPageBreak/>
        <w:t>Договору факторинга, передачу в залог права требования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Продавец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право в одностороннем внесудебном порядке отказаться от исполнения ДОГОВОРА без возмещения убытков </w:t>
      </w:r>
      <w:r w:rsidR="002E2B8A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Покупателю</w:t>
      </w:r>
      <w:r w:rsidR="00C118B1" w:rsidRPr="00C118B1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причиненных прекращением ДОГОВОРА.</w:t>
      </w:r>
    </w:p>
    <w:p w:rsidR="00A96A30" w:rsidRDefault="00A96A30" w:rsidP="00C118B1">
      <w:pPr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A96A30" w:rsidRDefault="00A96A30" w:rsidP="00A96A30">
      <w:p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Оговорка №7.</w:t>
      </w:r>
    </w:p>
    <w:p w:rsidR="00A96A30" w:rsidRPr="00A96A30" w:rsidRDefault="00A96A30" w:rsidP="00A96A30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b/>
          <w:sz w:val="24"/>
          <w:szCs w:val="24"/>
          <w:lang w:val="ru-RU"/>
        </w:rPr>
        <w:t>Требования к иностранным гражданам.</w:t>
      </w:r>
    </w:p>
    <w:p w:rsidR="00A96A30" w:rsidRPr="00A96A30" w:rsidRDefault="00A96A30" w:rsidP="00A96A30">
      <w:pPr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1. Покупатель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>, привлекающ</w:t>
      </w:r>
      <w:r>
        <w:rPr>
          <w:rFonts w:ascii="Times New Roman" w:hAnsi="Times New Roman" w:cs="Times New Roman"/>
          <w:sz w:val="24"/>
          <w:szCs w:val="24"/>
          <w:lang w:val="ru-RU"/>
        </w:rPr>
        <w:t>ий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для выполнения работ/оказания услуг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гражданства, направляет в адрес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письмо, в котором указывает: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- наличие разрешения (квот) выданного Межведомственной комиссией по регулированию миграционных процессов в 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указать субъект(ы) РФ"/>
            </w:textInput>
          </w:ffData>
        </w:fldChar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instrText>FORMTEXT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  <w:lang w:val="ru-RU"/>
        </w:rPr>
        <w:instrText xml:space="preserve"> </w:instrTex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separate"/>
      </w:r>
      <w:r w:rsidRPr="00A96A30">
        <w:rPr>
          <w:rFonts w:ascii="Times New Roman" w:hAnsi="Times New Roman" w:cs="Times New Roman"/>
          <w:noProof/>
          <w:sz w:val="24"/>
          <w:szCs w:val="24"/>
          <w:highlight w:val="lightGray"/>
          <w:lang w:val="ru-RU"/>
        </w:rPr>
        <w:t>указать субъект(ы) РФ</w:t>
      </w:r>
      <w:r w:rsidRPr="00A96A30">
        <w:rPr>
          <w:rFonts w:ascii="Times New Roman" w:hAnsi="Times New Roman" w:cs="Times New Roman"/>
          <w:sz w:val="24"/>
          <w:szCs w:val="24"/>
          <w:highlight w:val="lightGray"/>
        </w:rPr>
        <w:fldChar w:fldCharType="end"/>
      </w:r>
      <w:r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на привлечение определенного количества иностранных граждан;</w:t>
      </w:r>
    </w:p>
    <w:p w:rsidR="00A96A30" w:rsidRPr="00A96A30" w:rsidRDefault="00A96A30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96A30">
        <w:rPr>
          <w:rFonts w:ascii="Times New Roman" w:hAnsi="Times New Roman" w:cs="Times New Roman"/>
          <w:sz w:val="24"/>
          <w:szCs w:val="24"/>
          <w:lang w:val="ru-RU"/>
        </w:rPr>
        <w:t>- иностранных граждан, их паспортные данные, постоянное место прописки, вид на жительство, адрес временной регистрации, наличие разрешения на работу иностранного гражданина и сроки его действия (предоставляются заверенные копии документов кадровым аппаратом предприятия).</w:t>
      </w:r>
    </w:p>
    <w:p w:rsidR="00A96A30" w:rsidRP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Допуск для выполнения работ/оказания услуг на территории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иностранных граждан и лиц без гражданства осуществляется по предъявляемых в добровольном порядке паспортам (вид на жительство), а также наличие действующего разрешения на работу.</w:t>
      </w:r>
    </w:p>
    <w:p w:rsidR="00A96A30" w:rsidRDefault="00DA785C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В случае отсутствия вышеуказанных документов иностранные граждане на территорию производственной деятельности </w:t>
      </w:r>
      <w:r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A96A30" w:rsidRPr="00A96A30">
        <w:rPr>
          <w:rFonts w:ascii="Times New Roman" w:hAnsi="Times New Roman" w:cs="Times New Roman"/>
          <w:sz w:val="24"/>
          <w:szCs w:val="24"/>
          <w:lang w:val="ru-RU"/>
        </w:rPr>
        <w:t xml:space="preserve"> допущены не будут.</w:t>
      </w:r>
    </w:p>
    <w:p w:rsidR="008B1B84" w:rsidRDefault="008B1B84" w:rsidP="00A96A30">
      <w:pPr>
        <w:suppressAutoHyphens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B1B84" w:rsidRDefault="008B1B84" w:rsidP="008B1B84">
      <w:pPr>
        <w:suppressAutoHyphens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Оговорка №8.</w:t>
      </w:r>
    </w:p>
    <w:p w:rsidR="008B1B84" w:rsidRPr="008B1B84" w:rsidRDefault="008B1B84" w:rsidP="008B1B84">
      <w:pPr>
        <w:pStyle w:val="1"/>
        <w:jc w:val="center"/>
        <w:rPr>
          <w:b w:val="0"/>
          <w:lang w:val="ru-RU"/>
        </w:rPr>
      </w:pPr>
      <w:bookmarkStart w:id="16" w:name="_Toc99118092"/>
      <w:bookmarkStart w:id="17" w:name="_Toc8647037"/>
      <w:r>
        <w:rPr>
          <w:lang w:val="ru-RU"/>
        </w:rPr>
        <w:t>О предоставлении бухгалтерской отчетности</w:t>
      </w:r>
      <w:bookmarkEnd w:id="16"/>
      <w:bookmarkEnd w:id="17"/>
    </w:p>
    <w:p w:rsidR="008B1B84" w:rsidRPr="008B1B84" w:rsidRDefault="008B1B84" w:rsidP="008B1B84">
      <w:pPr>
        <w:suppressAutoHyphens/>
        <w:autoSpaceDE w:val="0"/>
        <w:autoSpaceDN w:val="0"/>
        <w:adjustRightInd w:val="0"/>
        <w:ind w:firstLine="720"/>
        <w:jc w:val="both"/>
        <w:rPr>
          <w:lang w:val="ru-RU"/>
        </w:rPr>
      </w:pP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Продавец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 целях достоверного представления информации о финансовом положении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Покупателя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вправе требовать предоставления бухгалтерской (финансовой) отчётности, а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Покупатель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обязан предоставить указанную информацию в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электронном/бумажном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электронном/бумажном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виде,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по письменному запросу/по запросу по электронной почте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по письменному запросу/по запросу по электронной почте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Продавца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>, направленному по реквизитам, указанным в ДОГОВОР</w:t>
      </w:r>
      <w:r w:rsidR="008B1B84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, в течение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10 (десяти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10 (десяти)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соответствующего запроса. В случае отсутствия на момент получения запроса бухгалтерской (финансовой) отчётности на последнюю отчётную дату предоставляется отчётность на предыдущую отчётную дату с последующим обязательным предоставлением отчётности на последнюю отчётную дату по факту её подготовки и подписания,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её подписания. </w:t>
      </w:r>
    </w:p>
    <w:p w:rsidR="008B1B84" w:rsidRP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Бухгалтерская (финансовая) отчётность предоставляется на последнюю отчетную дату (квартал, год) за подписью руководителя организации, заверенная печатью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выбрать вариант: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выбрать вариант: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1 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1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для резидентов РФ: по формам, установленным Приказом Министерства финансов Российской Федерации от 02.07.2010 № 66н «О формах бухгалтерской отчётности организаций»: Форма 0710001 по ОКУД, Форма 0710002 по ОКУД, Форма 0710003 по ОКУД, Форма 0710005 по ОКУД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ВАРИАНТ 2 для нерезидентов: Consolidated Balance Sheet (Бухгалтерский баланс), Income Statement (Отчет о прибылях и убытках) на языке контрагента с переводом на русский либо английский язык.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ВАРИАНТ 2 для нерезидентов: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Consolidated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Balance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Sheet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(Бухгалтерский баланс),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Income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noProof/>
          <w:sz w:val="24"/>
          <w:szCs w:val="24"/>
        </w:rPr>
        <w:t>Statement</w:t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 xml:space="preserve"> (Отчет о прибылях и убытках) на языке контрагента с переводом на русский либо английский язык.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</w:p>
    <w:p w:rsidR="008B1B84" w:rsidRDefault="00452DBE" w:rsidP="008B1B84">
      <w:pPr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Годовая бухгалтерская (финансовая) отчетность предоставляется с отметкой налогового органа о принятии. В случае отсутствия на момент получения запроса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Продавца </w:t>
      </w:r>
      <w:r w:rsidR="008B1B84" w:rsidRPr="008B1B84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отметки налогового органа о принятии годовой бухгалтерской (финансовой) отчётности, отчётность предоставляется без указанной отметки с последующим обязательным предоставлением годовой бухгалтерской (финансовой) отчётности с отметкой налогового органа о её принятии, но не позднее 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3 (трёх) рабочих дней"/>
            </w:textInput>
          </w:ffData>
        </w:fldChar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  <w:instrText>FORMTEXT</w:instrText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8B1B84" w:rsidRPr="008B1B84">
        <w:rPr>
          <w:rFonts w:ascii="Times New Roman" w:hAnsi="Times New Roman" w:cs="Times New Roman"/>
          <w:sz w:val="24"/>
          <w:szCs w:val="24"/>
        </w:rPr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separate"/>
      </w:r>
      <w:r w:rsidR="008B1B84" w:rsidRPr="008B1B84">
        <w:rPr>
          <w:rFonts w:ascii="Times New Roman" w:hAnsi="Times New Roman" w:cs="Times New Roman"/>
          <w:noProof/>
          <w:sz w:val="24"/>
          <w:szCs w:val="24"/>
          <w:lang w:val="ru-RU"/>
        </w:rPr>
        <w:t>3 (трёх) рабочих дней</w:t>
      </w:r>
      <w:r w:rsidR="008B1B84" w:rsidRPr="008B1B84">
        <w:rPr>
          <w:rFonts w:ascii="Times New Roman" w:hAnsi="Times New Roman" w:cs="Times New Roman"/>
          <w:sz w:val="24"/>
          <w:szCs w:val="24"/>
        </w:rPr>
        <w:fldChar w:fldCharType="end"/>
      </w:r>
      <w:r w:rsidR="008B1B84" w:rsidRPr="008B1B84">
        <w:rPr>
          <w:rFonts w:ascii="Times New Roman" w:hAnsi="Times New Roman" w:cs="Times New Roman"/>
          <w:sz w:val="24"/>
          <w:szCs w:val="24"/>
          <w:lang w:val="ru-RU"/>
        </w:rPr>
        <w:t xml:space="preserve"> с даты получения соответствующей отметки. </w:t>
      </w:r>
    </w:p>
    <w:p w:rsidR="00452DBE" w:rsidRDefault="00452DBE" w:rsidP="00452DBE">
      <w:pPr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>Оговорка №9.</w:t>
      </w:r>
    </w:p>
    <w:p w:rsidR="00E943CA" w:rsidRPr="00E943CA" w:rsidRDefault="00E943CA" w:rsidP="00E943CA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b/>
          <w:sz w:val="24"/>
          <w:szCs w:val="24"/>
          <w:lang w:val="ru-RU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тандартные налоговые оговорки</w:t>
      </w:r>
      <w:r w:rsidRPr="00E943C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несет ответственности за исчисление и уплату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работниками и (или) контрагентами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любых налогов, сборов, взносов, которые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работники и (или) контрагенты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обязаны или могут быть обязаны уплачивать в соответствии с законодательством страны своего нахождения или учреждения, а также от осуществления деятельности в Российской Федерации. </w:t>
      </w: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 выплачивает и не компенсирует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сотрудникам и (или) контрагентам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никакие налоги, сборы, взносы, проценты, пени и (или) штрафы, подлежащие уплате ими в бюджет в связи с возникновением налоговых обязательств, если иное не будет оговорено сторонами отдельно.</w:t>
      </w:r>
    </w:p>
    <w:p w:rsidR="00E943CA" w:rsidRPr="00E943CA" w:rsidRDefault="00E943CA" w:rsidP="00E943CA">
      <w:pPr>
        <w:pStyle w:val="a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ункт 3 применим для договоров, по которым добросовестность контрагента в части уплаты им налогов может влиять на ПАО &quot;НК &quot;Роснефть&quot; или ОГ (договоры купли-продажи, подряда, оказания услуг и тп.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Пункт 3 применим для договоров, по которым добросовестность контрагента в части уплаты им налогов может влиять на ПАО "НК "Роснефть" или ОГ (договоры купли-продажи, подряда, оказания услуг и тп.)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</w:p>
    <w:p w:rsidR="00E943CA" w:rsidRPr="00E943CA" w:rsidRDefault="00E943CA" w:rsidP="00E943CA">
      <w:pPr>
        <w:pStyle w:val="a4"/>
        <w:widowControl/>
        <w:numPr>
          <w:ilvl w:val="0"/>
          <w:numId w:val="41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заверяет и гарантирует, что является надлежащим образом учрежденным и зарегистрированным юридическим лицом; в соответствии с применимым действующим законодательством уплачивает все налоги, сборы и взносы, ведет и своевременно представляет в налоговые и иные государственные органы отчетность; все операции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по реализации (указываются операции (по приобретению/ реализации/ передаче/ выполнению/ оказанию) и товары, работы, услуги, имущественные права в соответствии с предметом договора)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полностью отражаются или будут отражаться в отчетности, включая налоговую, обязанность по ведению которой возлагается применимым законодательством на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E943CA" w:rsidRPr="00E943CA" w:rsidRDefault="00E943CA" w:rsidP="00E943CA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</w:pPr>
      <w:r w:rsidRPr="00E943CA">
        <w:rPr>
          <w:rFonts w:ascii="Times New Roman" w:hAnsi="Times New Roman" w:cs="Times New Roman"/>
          <w:b/>
          <w:sz w:val="24"/>
          <w:szCs w:val="24"/>
          <w:u w:val="single"/>
          <w:lang w:val="ru-RU"/>
        </w:rPr>
        <w:t>О возмещении имущественных потерь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>(для включения в договоры с российскими или зарегистрированными в качестве налогоплательщиков в российских налоговых органах в связи с наличием обособленного подразделения на территории РФ иностранными лицами, где контрагент является поставщиком/ исполнителем/ продавцом/ подрядчиком)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11D97">
        <w:rPr>
          <w:rFonts w:ascii="Times New Roman" w:hAnsi="Times New Roman" w:cs="Times New Roman"/>
          <w:sz w:val="24"/>
          <w:szCs w:val="24"/>
        </w:rPr>
      </w:r>
      <w:r w:rsidR="00B11D97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11D97">
        <w:rPr>
          <w:rFonts w:ascii="Times New Roman" w:hAnsi="Times New Roman" w:cs="Times New Roman"/>
          <w:sz w:val="24"/>
          <w:szCs w:val="24"/>
        </w:rPr>
      </w:r>
      <w:r w:rsidR="00B11D97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numPr>
          <w:ilvl w:val="0"/>
          <w:numId w:val="42"/>
        </w:numPr>
        <w:ind w:left="0" w:firstLine="360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Настоящим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порядке ст. 406.1 ГК РФ обязуется возместить имущественные потери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, возникшие при наступлении следующих обстоятельств (не связанных с нарушением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обязательств, предусмотренных настоящим 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Договором/Соглашением</w:t>
      </w:r>
      <w:r w:rsidRPr="00E943CA">
        <w:rPr>
          <w:rFonts w:ascii="Times New Roman" w:hAnsi="Times New Roman" w:cs="Times New Roman"/>
          <w:i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): </w:t>
      </w:r>
    </w:p>
    <w:p w:rsidR="00E943CA" w:rsidRPr="00E943CA" w:rsidRDefault="00E943CA" w:rsidP="00E943CA">
      <w:pPr>
        <w:pStyle w:val="af2"/>
        <w:numPr>
          <w:ilvl w:val="0"/>
          <w:numId w:val="32"/>
        </w:numPr>
        <w:spacing w:after="0"/>
        <w:ind w:left="0" w:firstLine="360"/>
        <w:jc w:val="both"/>
        <w:rPr>
          <w:color w:val="000000"/>
        </w:rPr>
      </w:pPr>
      <w:r w:rsidRPr="00E943CA">
        <w:rPr>
          <w:color w:val="000000"/>
        </w:rPr>
        <w:t xml:space="preserve">предъявления налоговыми органами требований к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>об уплате сумм налогов, пени, штрафов;</w:t>
      </w:r>
    </w:p>
    <w:p w:rsidR="00E943CA" w:rsidRPr="00E943CA" w:rsidRDefault="00E943CA" w:rsidP="00E943CA">
      <w:pPr>
        <w:pStyle w:val="af2"/>
        <w:numPr>
          <w:ilvl w:val="0"/>
          <w:numId w:val="32"/>
        </w:numPr>
        <w:autoSpaceDE w:val="0"/>
        <w:autoSpaceDN w:val="0"/>
        <w:adjustRightInd w:val="0"/>
        <w:spacing w:after="0"/>
        <w:ind w:left="0" w:firstLine="360"/>
        <w:jc w:val="both"/>
      </w:pPr>
      <w:r w:rsidRPr="00E943CA">
        <w:rPr>
          <w:color w:val="000000"/>
        </w:rPr>
        <w:t xml:space="preserve">отказа налоговыми органами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 xml:space="preserve">в вычетах расходов или налоговых вычетах по НДС по итогам налоговых проверок, </w:t>
      </w:r>
      <w:r w:rsidRPr="00E943CA">
        <w:t xml:space="preserve">по основаниям, связанным с неполнотой, недостоверностью и </w:t>
      </w:r>
      <w:r w:rsidRPr="00E943CA">
        <w:lastRenderedPageBreak/>
        <w:t xml:space="preserve">противоречивостью документов (сведений), полученных от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t xml:space="preserve">, а также в связи с привлечением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t xml:space="preserve"> без проявления должной осмотрительности контрагентов, обладающих признаками «технических» компаний в том понимании, в каком эти термины используются налоговыми органами и судами при применении положений ст.54.1 Налогового кодекса РФ, а именно компаний, не ведущих реальной экономической деятельности и не исполняющих налоговые обязательства в связи со сделками, оформляемыми от их имени. </w:t>
      </w:r>
    </w:p>
    <w:p w:rsidR="00E943CA" w:rsidRPr="00E943CA" w:rsidRDefault="00E943CA" w:rsidP="00E943CA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360"/>
        <w:jc w:val="both"/>
      </w:pP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обязуется возместить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все возникшие у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имущественные потери, вызванные возникновением обстоятельств, перечисленных в пункте 1 настоящей оговорки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 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t xml:space="preserve">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в связи с получением от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 xml:space="preserve">(Указывается обозначение Контрагента как стороны в договоре) </w:t>
      </w:r>
      <w:r w:rsidRPr="00E943CA">
        <w:rPr>
          <w:rFonts w:eastAsia="Calibri"/>
          <w:i/>
          <w:noProof/>
          <w:highlight w:val="darkGray"/>
        </w:rPr>
        <w:fldChar w:fldCharType="end"/>
      </w:r>
      <w:r w:rsidRPr="00E943CA">
        <w:rPr>
          <w:rFonts w:eastAsia="Calibri"/>
          <w:i/>
          <w:noProof/>
          <w:highlight w:val="darkGray"/>
        </w:rPr>
        <w:t xml:space="preserve"> </w:t>
      </w:r>
      <w:r w:rsidRPr="00E943CA">
        <w:rPr>
          <w:rFonts w:eastAsia="Calibri"/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"/>
            </w:textInput>
          </w:ffData>
        </w:fldChar>
      </w:r>
      <w:r w:rsidRPr="00E943CA">
        <w:rPr>
          <w:rFonts w:eastAsia="Calibri"/>
          <w:i/>
          <w:noProof/>
          <w:highlight w:val="darkGray"/>
        </w:rPr>
        <w:instrText xml:space="preserve"> FORMTEXT </w:instrText>
      </w:r>
      <w:r w:rsidRPr="00E943CA">
        <w:rPr>
          <w:rFonts w:eastAsia="Calibri"/>
          <w:i/>
          <w:noProof/>
          <w:highlight w:val="darkGray"/>
        </w:rPr>
      </w:r>
      <w:r w:rsidRPr="00E943CA">
        <w:rPr>
          <w:rFonts w:eastAsia="Calibri"/>
          <w:i/>
          <w:noProof/>
          <w:highlight w:val="darkGray"/>
        </w:rPr>
        <w:fldChar w:fldCharType="separate"/>
      </w:r>
      <w:r w:rsidRPr="00E943CA">
        <w:rPr>
          <w:rFonts w:eastAsia="Calibri"/>
          <w:i/>
          <w:noProof/>
          <w:highlight w:val="darkGray"/>
        </w:rPr>
        <w:t>возмещения в соответствии с пунктом 1 настоящей оговорки, таким образом, чтобы после уплаты применимых налогов сумма возмещения равнялась величине указанных имущественных потерь.</w:t>
      </w:r>
      <w:r w:rsidRPr="00E943CA">
        <w:rPr>
          <w:rFonts w:eastAsia="Calibri"/>
          <w:i/>
          <w:noProof/>
          <w:highlight w:val="darkGray"/>
        </w:rPr>
        <w:fldChar w:fldCharType="end"/>
      </w:r>
    </w:p>
    <w:p w:rsidR="00E943CA" w:rsidRPr="00E943CA" w:rsidRDefault="00E943CA" w:rsidP="00E943CA">
      <w:pPr>
        <w:pStyle w:val="af2"/>
        <w:numPr>
          <w:ilvl w:val="0"/>
          <w:numId w:val="42"/>
        </w:numPr>
        <w:autoSpaceDE w:val="0"/>
        <w:autoSpaceDN w:val="0"/>
        <w:adjustRightInd w:val="0"/>
        <w:spacing w:after="0"/>
        <w:ind w:left="0" w:firstLine="360"/>
        <w:jc w:val="both"/>
        <w:rPr>
          <w:rStyle w:val="afb"/>
          <w:rFonts w:eastAsiaTheme="majorEastAsia"/>
          <w:i w:val="0"/>
          <w:iCs w:val="0"/>
        </w:rPr>
      </w:pPr>
      <w:r w:rsidRPr="00E943CA">
        <w:rPr>
          <w:color w:val="000000"/>
        </w:rPr>
        <w:t xml:space="preserve">Имущественные потери подлежат возмещению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color w:val="000000"/>
        </w:rPr>
        <w:t xml:space="preserve"> в течение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10 (десяти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10 (десяти)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rPr>
          <w:color w:val="000000"/>
        </w:rPr>
        <w:t xml:space="preserve">рабочих дней с даты получения соответствующего требования от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color w:val="000000"/>
        </w:rPr>
        <w:t xml:space="preserve">. </w:t>
      </w:r>
      <w:r w:rsidRPr="00E943CA">
        <w:t xml:space="preserve">К требованию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t xml:space="preserve">прилагаются документы, подтверждающие, что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noProof/>
        </w:rPr>
        <w:t xml:space="preserve"> </w:t>
      </w:r>
      <w:r w:rsidRPr="00E943CA">
        <w:t>понес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ла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(ла)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имущественные потери, или что имущественные потери с неизбежностью будут понесены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t xml:space="preserve"> в будущем. Размер таких потерь определяется с учетом применимых документов налоговых органов (актов, решений, требований, постановлений и др.) и/или судебных актов, вступивших в законную силу. </w:t>
      </w:r>
      <w:r w:rsidRPr="00E943CA">
        <w:rPr>
          <w:rStyle w:val="afb"/>
          <w:rFonts w:eastAsiaTheme="majorEastAsia"/>
        </w:rPr>
        <w:t xml:space="preserve">При этом факт оспаривания </w:t>
      </w:r>
      <w:r w:rsidRPr="00E943CA">
        <w:rPr>
          <w:i/>
          <w:noProof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ПАО "НК "Роснефть" или ОГ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</w:rPr>
        <w:t xml:space="preserve"> </w:t>
      </w:r>
      <w:r w:rsidRPr="00E943CA">
        <w:rPr>
          <w:rStyle w:val="afb"/>
          <w:rFonts w:eastAsiaTheme="majorEastAsia"/>
        </w:rPr>
        <w:t xml:space="preserve">соответствующих налоговых претензий в вышестоящем налоговом органе или в суде не влияет на обязанность </w:t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>(Указывается обозначение Контрагента как стороны в договоре)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</w:rPr>
        <w:t xml:space="preserve"> </w:t>
      </w:r>
      <w:r w:rsidRPr="00E943CA">
        <w:rPr>
          <w:rStyle w:val="afb"/>
          <w:rFonts w:eastAsiaTheme="majorEastAsia"/>
        </w:rPr>
        <w:t xml:space="preserve">возместить имущественные потери. </w:t>
      </w:r>
    </w:p>
    <w:p w:rsidR="00E943CA" w:rsidRPr="00E943CA" w:rsidRDefault="00E943CA" w:rsidP="00E943CA">
      <w:pPr>
        <w:pStyle w:val="af2"/>
        <w:autoSpaceDE w:val="0"/>
        <w:autoSpaceDN w:val="0"/>
        <w:adjustRightInd w:val="0"/>
        <w:spacing w:after="0"/>
        <w:ind w:firstLine="360"/>
        <w:jc w:val="both"/>
        <w:rPr>
          <w:rStyle w:val="afb"/>
          <w:rFonts w:eastAsiaTheme="majorEastAsia"/>
          <w:i w:val="0"/>
          <w:iCs w:val="0"/>
        </w:rPr>
      </w:pPr>
      <w:r w:rsidRPr="00E943CA">
        <w:rPr>
          <w:i/>
          <w:noProof/>
        </w:rPr>
        <w:fldChar w:fldCharType="begin">
          <w:ffData>
            <w:name w:val=""/>
            <w:enabled/>
            <w:calcOnExit w:val="0"/>
            <w:textInput>
              <w:default w:val="4. "/>
            </w:textInput>
          </w:ffData>
        </w:fldChar>
      </w:r>
      <w:r w:rsidRPr="00E943CA">
        <w:rPr>
          <w:i/>
          <w:noProof/>
        </w:rPr>
        <w:instrText xml:space="preserve"> FORMTEXT </w:instrText>
      </w:r>
      <w:r w:rsidRPr="00E943CA">
        <w:rPr>
          <w:i/>
          <w:noProof/>
        </w:rPr>
      </w:r>
      <w:r w:rsidRPr="00E943CA">
        <w:rPr>
          <w:i/>
          <w:noProof/>
        </w:rPr>
        <w:fldChar w:fldCharType="separate"/>
      </w:r>
      <w:r w:rsidRPr="00E943CA">
        <w:rPr>
          <w:i/>
          <w:noProof/>
        </w:rPr>
        <w:t xml:space="preserve">4. </w:t>
      </w:r>
      <w:r w:rsidRPr="00E943CA">
        <w:rPr>
          <w:i/>
          <w:noProof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Решение о целесообразности / нецелесообразности оспаривания полученных налоговых претензий принимается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Решение о целесообразности / нецелесообразности оспаривания полученных налоговых претензий принимается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(Указывается обозначение ПАО "НК "Роснефть" или ОГ как стороны в договоре)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i/>
          <w:noProof/>
          <w:highlight w:val="darkGray"/>
        </w:rPr>
        <w:fldChar w:fldCharType="begin">
          <w:ffData>
            <w:name w:val=""/>
            <w:enabled/>
            <w:calcOnExit w:val="0"/>
            <w:textInput>
              <w:default w:val="самостоятельно по своему усмотрению. "/>
            </w:textInput>
          </w:ffData>
        </w:fldChar>
      </w:r>
      <w:r w:rsidRPr="00E943CA">
        <w:rPr>
          <w:i/>
          <w:noProof/>
          <w:highlight w:val="darkGray"/>
        </w:rPr>
        <w:instrText xml:space="preserve"> FORMTEXT </w:instrText>
      </w:r>
      <w:r w:rsidRPr="00E943CA">
        <w:rPr>
          <w:i/>
          <w:noProof/>
          <w:highlight w:val="darkGray"/>
        </w:rPr>
      </w:r>
      <w:r w:rsidRPr="00E943CA">
        <w:rPr>
          <w:i/>
          <w:noProof/>
          <w:highlight w:val="darkGray"/>
        </w:rPr>
        <w:fldChar w:fldCharType="separate"/>
      </w:r>
      <w:r w:rsidRPr="00E943CA">
        <w:rPr>
          <w:i/>
          <w:noProof/>
          <w:highlight w:val="darkGray"/>
        </w:rPr>
        <w:t xml:space="preserve">самостоятельно по своему усмотрению. </w:t>
      </w:r>
      <w:r w:rsidRPr="00E943CA">
        <w:rPr>
          <w:i/>
          <w:noProof/>
          <w:highlight w:val="darkGray"/>
        </w:rPr>
        <w:fldChar w:fldCharType="end"/>
      </w:r>
      <w:r w:rsidRPr="00E943CA">
        <w:rPr>
          <w:rStyle w:val="afb"/>
          <w:rFonts w:eastAsiaTheme="majorEastAsia"/>
        </w:rPr>
        <w:t xml:space="preserve"> 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color w:val="31849B" w:themeColor="accent5" w:themeShade="BF"/>
          <w:sz w:val="24"/>
          <w:szCs w:val="24"/>
          <w:lang w:val="ru-RU"/>
        </w:rPr>
      </w:pPr>
    </w:p>
    <w:p w:rsidR="00E943CA" w:rsidRPr="00E943CA" w:rsidRDefault="00E943CA" w:rsidP="00706366">
      <w:pPr>
        <w:pStyle w:val="a4"/>
        <w:widowControl/>
        <w:suppressAutoHyphens/>
        <w:ind w:left="284"/>
        <w:contextualSpacing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sz w:val="24"/>
          <w:szCs w:val="24"/>
          <w:lang w:val="ru-RU"/>
        </w:rPr>
        <w:t>для включения в договоры с иностранными лицами в случае, когда предполагается выплата доходов иностранными лицами в адрес ПАО «НК «Роснефть» или российских ОГ:</w:t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11D97">
        <w:rPr>
          <w:rFonts w:ascii="Times New Roman" w:hAnsi="Times New Roman" w:cs="Times New Roman"/>
          <w:sz w:val="24"/>
          <w:szCs w:val="24"/>
        </w:rPr>
      </w:r>
      <w:r w:rsidR="00B11D97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Оговорка применима (применимо, если отмечено крестом) / </w:t>
      </w:r>
      <w:r w:rsidRPr="00E943CA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sz w:val="24"/>
          <w:szCs w:val="24"/>
        </w:rPr>
        <w:instrText>FORMCHECKBOX</w:instrTex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instrText xml:space="preserve"> </w:instrText>
      </w:r>
      <w:r w:rsidR="00B11D97">
        <w:rPr>
          <w:rFonts w:ascii="Times New Roman" w:hAnsi="Times New Roman" w:cs="Times New Roman"/>
          <w:sz w:val="24"/>
          <w:szCs w:val="24"/>
        </w:rPr>
      </w:r>
      <w:r w:rsidR="00B11D97">
        <w:rPr>
          <w:rFonts w:ascii="Times New Roman" w:hAnsi="Times New Roman" w:cs="Times New Roman"/>
          <w:sz w:val="24"/>
          <w:szCs w:val="24"/>
        </w:rPr>
        <w:fldChar w:fldCharType="separate"/>
      </w:r>
      <w:r w:rsidRPr="00E943CA">
        <w:rPr>
          <w:rFonts w:ascii="Times New Roman" w:hAnsi="Times New Roman" w:cs="Times New Roman"/>
          <w:sz w:val="24"/>
          <w:szCs w:val="24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</w:rPr>
        <w:t> 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Оговорка не применима</w:t>
      </w:r>
    </w:p>
    <w:p w:rsidR="00E943CA" w:rsidRPr="00E943CA" w:rsidRDefault="00E943CA" w:rsidP="00E943CA">
      <w:pPr>
        <w:jc w:val="both"/>
        <w:rPr>
          <w:rFonts w:ascii="Times New Roman" w:hAnsi="Times New Roman" w:cs="Times New Roman"/>
          <w:color w:val="FF0000"/>
          <w:sz w:val="24"/>
          <w:szCs w:val="24"/>
          <w:lang w:val="ru-RU"/>
        </w:rPr>
      </w:pP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При выплате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доходов, которые в юрисдикции налогового резидентства</w:t>
      </w:r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и которые при этом в соответствии с </w:t>
      </w:r>
      <w:r w:rsidRPr="00E943CA">
        <w:rPr>
          <w:rFonts w:ascii="Times New Roman" w:hAnsi="Times New Roman" w:cs="Times New Roman"/>
          <w:noProof/>
          <w:sz w:val="24"/>
          <w:szCs w:val="24"/>
          <w:lang w:val="ru-RU"/>
        </w:rPr>
        <w:t>договором (соглашением, конвенцией)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 избежании двойного налогообложения между РФ и юрисдикцией налогового резидентства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Контрагента как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lastRenderedPageBreak/>
        <w:t>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 w:rsidRPr="00E943CA">
        <w:rPr>
          <w:rFonts w:ascii="Times New Roman" w:hAnsi="Times New Roman" w:cs="Times New Roman"/>
          <w:sz w:val="24"/>
          <w:szCs w:val="24"/>
        </w:rPr>
        <w:t>i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) облагаются в юрисдикции налогового резидентства</w:t>
      </w:r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по пониженным налоговым ставкам либо (</w:t>
      </w:r>
      <w:r w:rsidRPr="00E943CA">
        <w:rPr>
          <w:rFonts w:ascii="Times New Roman" w:hAnsi="Times New Roman" w:cs="Times New Roman"/>
          <w:sz w:val="24"/>
          <w:szCs w:val="24"/>
        </w:rPr>
        <w:t>ii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) освобождаются от налогообложения (далее – Льготные положения),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применяет соответствующие Льготные положения. При этом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проинформирует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 требованиях к составу и порядку оформления документов, которые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должна представить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для целей применения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Льготных положений.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При выплате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, доходов, которые в юрисдикции налогового резидентства</w:t>
      </w:r>
      <w:r w:rsidRPr="00E943CA" w:rsidDel="00684BA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облагаются налогом на прибыль (доход), удерживаемым у источника выплаты,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соглашается по запросу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оказывать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необходимое содействие, в т.ч. предоставлять письменное подтверждение фактической уплаты удержанного налога на прибыль (доход) в адрес компетентных органов соответствующего иностранного государства, содержащее информацию о наименовании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>, его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е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(ее)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ИНН или аналоге, названии налога в иностранном государстве, сумме дохода, с которого был удержан налог, ставке и сумме удержанного и уплаченного налога, а также копии подтверждающих уплату документов. 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предпримет все возможные меры для предоставления указанных документов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незамедлительно после удержания и уплаты налога. В случае истребования российским налоговым органом у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дополнительных документов, подтверждающих удержание и уплату налога в иностранном государстве,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окажет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необходимое содействие.</w:t>
      </w:r>
    </w:p>
    <w:p w:rsidR="00E943CA" w:rsidRPr="00E943CA" w:rsidRDefault="00E943CA" w:rsidP="00E943CA">
      <w:pPr>
        <w:pStyle w:val="a4"/>
        <w:widowControl/>
        <w:numPr>
          <w:ilvl w:val="0"/>
          <w:numId w:val="37"/>
        </w:numPr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В случае удержания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налога на прибыль (доход) из выплат в адрес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без последующего предоставления подтверждающих документов об уплате налога в адрес компетентных органов соответствующего иностранного государства,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ТекстовоеПоле1"/>
            <w:enabled/>
            <w:calcOnExit w:val="0"/>
            <w:textInput>
              <w:default w:val="(Указывается обозначение ПАО &quot;НК &quot;Роснефть&quot; или ОГ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ПАО "НК "Роснефть" или ОГ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вправе потребовать с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>(Указывается обозначение Контрагента как стороны в договоре)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sz w:val="24"/>
          <w:szCs w:val="24"/>
          <w:lang w:val="ru-RU"/>
        </w:rPr>
        <w:t xml:space="preserve"> возмещения применимых убытков в размере удержанного налога/неполученных сумм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(примечание: оговорка об увеличении возмещения имущественных потерь на суммы применимых налогов включается по усмотрению куратора договора), увеличенные на суммы применимых налогов, подлежащих уплате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ПАО &quot;НК &quot;Роснефть&quot; или ОГ как стороны в договоре)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ПАО "НК "Роснефть" или ОГ как стороны в договоре)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 связи с получением от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в связи с получением от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в договоре)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(Указывается обозначение Контрагента как стороны в договоре)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begin">
          <w:ffData>
            <w:name w:val=""/>
            <w:enabled/>
            <w:calcOnExit w:val="0"/>
            <w:textInput>
              <w:default w:val="возмещения таким образом, чтобы после уплаты применимых налогов сумма возмещения равнялась величине указанного удержанного налога/неполученных сумм. "/>
            </w:textInput>
          </w:ffData>
        </w:fldCha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instrText>FORMTEXT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instrText xml:space="preserve"> </w:instrTex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separate"/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  <w:lang w:val="ru-RU"/>
        </w:rPr>
        <w:t xml:space="preserve">возмещения таким образом, чтобы после уплаты применимых налогов сумма возмещения равнялась величине указанного удержанного налога/неполученных сумм. </w:t>
      </w:r>
      <w:r w:rsidRPr="00E943CA">
        <w:rPr>
          <w:rFonts w:ascii="Times New Roman" w:hAnsi="Times New Roman" w:cs="Times New Roman"/>
          <w:i/>
          <w:noProof/>
          <w:sz w:val="24"/>
          <w:szCs w:val="24"/>
          <w:highlight w:val="darkGray"/>
        </w:rPr>
        <w:fldChar w:fldCharType="end"/>
      </w: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06366" w:rsidRPr="00E943CA" w:rsidRDefault="00706366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943CA" w:rsidRPr="00E943CA" w:rsidRDefault="00E943CA" w:rsidP="00E943CA">
      <w:pPr>
        <w:suppressAutoHyphens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12C6F" w:rsidRDefault="00612C6F" w:rsidP="00612C6F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lastRenderedPageBreak/>
        <w:t>Оговорка №10</w:t>
      </w:r>
    </w:p>
    <w:p w:rsidR="00612C6F" w:rsidRPr="000C6B3C" w:rsidRDefault="00612C6F" w:rsidP="00612C6F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0C6B3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Оговорка об ответственности контрагента за непредоставление или несвоевременное предоставление Актов сверки</w:t>
      </w:r>
    </w:p>
    <w:p w:rsidR="00612C6F" w:rsidRPr="000C6B3C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В случае непредоставления и/или несвоевременного предоставления 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Pr="00612C6F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Pr="00612C6F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Акта сверки, предусмотренного 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. 4.4 Договора"/>
            </w:textInput>
          </w:ffData>
        </w:fldChar>
      </w:r>
      <w:r w:rsidR="005F7C83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hAnsi="Times New Roman"/>
          <w:i/>
          <w:sz w:val="24"/>
          <w:szCs w:val="24"/>
          <w:lang w:val="ru-RU"/>
        </w:rPr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5F7C83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5F7C83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Продавец</w:t>
      </w:r>
      <w:r w:rsidR="005F7C83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вправе предъявить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Покупателю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требование об уплате штрафа в размере 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указать сумму в руб."/>
            </w:textInput>
          </w:ffData>
        </w:fldChar>
      </w:r>
      <w:r w:rsidRPr="007270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Pr="007270B9">
        <w:rPr>
          <w:rFonts w:ascii="Times New Roman" w:hAnsi="Times New Roman"/>
          <w:i/>
          <w:sz w:val="24"/>
          <w:szCs w:val="24"/>
          <w:lang w:val="ru-RU"/>
        </w:rPr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Pr="007270B9">
        <w:rPr>
          <w:rFonts w:ascii="Times New Roman" w:hAnsi="Times New Roman"/>
          <w:i/>
          <w:noProof/>
          <w:sz w:val="24"/>
          <w:szCs w:val="24"/>
          <w:lang w:val="ru-RU"/>
        </w:rPr>
        <w:t>указать сумму в руб.</w:t>
      </w:r>
      <w:r w:rsidRPr="007270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 (НДС не облагается) за каждый факт непредоставления Акта сверки за соответствующий период.</w:t>
      </w:r>
    </w:p>
    <w:p w:rsidR="00612C6F" w:rsidRDefault="00612C6F" w:rsidP="00612C6F">
      <w:pPr>
        <w:numPr>
          <w:ilvl w:val="0"/>
          <w:numId w:val="10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0C6B3C">
        <w:rPr>
          <w:rFonts w:ascii="Times New Roman" w:hAnsi="Times New Roman"/>
          <w:sz w:val="24"/>
          <w:szCs w:val="24"/>
          <w:lang w:val="ru-RU"/>
        </w:rPr>
        <w:t xml:space="preserve">Акт сверки за соответствующий период считается непредоставленным и/или несвоевременно предоставленным 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begin">
          <w:ffData>
            <w:name w:val=""/>
            <w:enabled/>
            <w:calcOnExit w:val="0"/>
            <w:textInput>
              <w:default w:val="Покупателем"/>
            </w:textInput>
          </w:ffData>
        </w:fldChar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instrText>FORMTEXT</w:instrText>
      </w:r>
      <w:r w:rsidR="005F7C83" w:rsidRPr="005F7C83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separate"/>
      </w:r>
      <w:r w:rsidR="005F7C83" w:rsidRPr="005F7C83">
        <w:rPr>
          <w:rFonts w:ascii="Times New Roman" w:eastAsia="Times New Roman" w:hAnsi="Times New Roman" w:cs="Times New Roman"/>
          <w:i/>
          <w:noProof/>
          <w:sz w:val="24"/>
          <w:szCs w:val="24"/>
          <w:lang w:val="ru-RU"/>
        </w:rPr>
        <w:t>Покупателем</w:t>
      </w:r>
      <w:r w:rsidR="005F7C83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fldChar w:fldCharType="end"/>
      </w:r>
      <w:r w:rsidRPr="000C6B3C">
        <w:rPr>
          <w:rFonts w:ascii="Times New Roman" w:hAnsi="Times New Roman"/>
          <w:sz w:val="24"/>
          <w:szCs w:val="24"/>
          <w:lang w:val="ru-RU"/>
        </w:rPr>
        <w:t xml:space="preserve">, в случае его непредоставления 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begin">
          <w:ffData>
            <w:name w:val=""/>
            <w:enabled/>
            <w:calcOnExit w:val="0"/>
            <w:textInput>
              <w:default w:val="Продавцу"/>
            </w:textInput>
          </w:ffData>
        </w:fldCha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eastAsia="Calibri" w:hAnsi="Times New Roman" w:cs="Times New Roman"/>
          <w:i/>
          <w:noProof/>
          <w:sz w:val="24"/>
          <w:szCs w:val="24"/>
          <w:lang w:val="ru-RU"/>
        </w:rPr>
        <w:t>Продавцу</w:t>
      </w:r>
      <w:r w:rsidR="00D939B9">
        <w:rPr>
          <w:rFonts w:ascii="Times New Roman" w:eastAsia="Calibri" w:hAnsi="Times New Roman" w:cs="Times New Roman"/>
          <w:i/>
          <w:sz w:val="24"/>
          <w:szCs w:val="24"/>
          <w:lang w:val="ru-RU"/>
        </w:rPr>
        <w:fldChar w:fldCharType="end"/>
      </w:r>
      <w:r>
        <w:rPr>
          <w:rFonts w:ascii="Times New Roman" w:hAnsi="Times New Roman"/>
          <w:sz w:val="24"/>
          <w:szCs w:val="24"/>
          <w:lang w:val="ru-RU"/>
        </w:rPr>
        <w:t xml:space="preserve"> в сроки, установленные 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begin">
          <w:ffData>
            <w:name w:val="ТекстовоеПоле754"/>
            <w:enabled/>
            <w:calcOnExit w:val="0"/>
            <w:textInput>
              <w:default w:val="п. 4.4 Договора"/>
            </w:textInput>
          </w:ffData>
        </w:fldChar>
      </w:r>
      <w:bookmarkStart w:id="18" w:name="ТекстовоеПоле754"/>
      <w:r w:rsidR="00D939B9">
        <w:rPr>
          <w:rFonts w:ascii="Times New Roman" w:hAnsi="Times New Roman"/>
          <w:i/>
          <w:sz w:val="24"/>
          <w:szCs w:val="24"/>
          <w:lang w:val="ru-RU"/>
        </w:rPr>
        <w:instrText xml:space="preserve"> FORMTEXT </w:instrText>
      </w:r>
      <w:r w:rsidR="00D939B9">
        <w:rPr>
          <w:rFonts w:ascii="Times New Roman" w:hAnsi="Times New Roman"/>
          <w:i/>
          <w:sz w:val="24"/>
          <w:szCs w:val="24"/>
          <w:lang w:val="ru-RU"/>
        </w:rPr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separate"/>
      </w:r>
      <w:r w:rsidR="00D939B9">
        <w:rPr>
          <w:rFonts w:ascii="Times New Roman" w:hAnsi="Times New Roman"/>
          <w:i/>
          <w:noProof/>
          <w:sz w:val="24"/>
          <w:szCs w:val="24"/>
          <w:lang w:val="ru-RU"/>
        </w:rPr>
        <w:t>п. 4.4 Договора</w:t>
      </w:r>
      <w:r w:rsidR="00D939B9">
        <w:rPr>
          <w:rFonts w:ascii="Times New Roman" w:hAnsi="Times New Roman"/>
          <w:i/>
          <w:sz w:val="24"/>
          <w:szCs w:val="24"/>
          <w:lang w:val="ru-RU"/>
        </w:rPr>
        <w:fldChar w:fldCharType="end"/>
      </w:r>
      <w:bookmarkEnd w:id="18"/>
      <w:r w:rsidRPr="000C6B3C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DA2E2E" w:rsidRDefault="00071226" w:rsidP="00071226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DA2E2E">
        <w:rPr>
          <w:rFonts w:ascii="Times New Roman" w:hAnsi="Times New Roman"/>
          <w:b/>
          <w:sz w:val="24"/>
          <w:szCs w:val="24"/>
          <w:lang w:val="ru-RU"/>
        </w:rPr>
        <w:t>Заключительные положения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В остальном, что не предусмотрено настоящим </w:t>
      </w:r>
      <w:r w:rsidR="00B8139A">
        <w:rPr>
          <w:rFonts w:ascii="Times New Roman" w:hAnsi="Times New Roman"/>
          <w:sz w:val="24"/>
          <w:szCs w:val="24"/>
          <w:lang w:val="ru-RU"/>
        </w:rPr>
        <w:t>Приложением к Договору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, Стороны руководствуются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Договором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071226" w:rsidRPr="00493D4E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>составлено в 2-х оригинальных экземплярах, идентичных по содержанию, имеющих равную юридическую силу, по одному для каждой стороны.</w:t>
      </w:r>
    </w:p>
    <w:p w:rsidR="007C4C1C" w:rsidRDefault="00071226" w:rsidP="00C73C0B">
      <w:pPr>
        <w:pStyle w:val="a4"/>
        <w:numPr>
          <w:ilvl w:val="0"/>
          <w:numId w:val="19"/>
        </w:num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  <w:r w:rsidRPr="00493D4E">
        <w:rPr>
          <w:rFonts w:ascii="Times New Roman" w:hAnsi="Times New Roman"/>
          <w:sz w:val="24"/>
          <w:szCs w:val="24"/>
          <w:lang w:val="ru-RU"/>
        </w:rPr>
        <w:t xml:space="preserve">Настоящее </w:t>
      </w:r>
      <w:r w:rsidR="00B8139A">
        <w:rPr>
          <w:rFonts w:ascii="Times New Roman" w:hAnsi="Times New Roman"/>
          <w:sz w:val="24"/>
          <w:szCs w:val="24"/>
          <w:lang w:val="ru-RU"/>
        </w:rPr>
        <w:t xml:space="preserve">Приложение к Договору </w:t>
      </w:r>
      <w:r w:rsidRPr="00493D4E">
        <w:rPr>
          <w:rFonts w:ascii="Times New Roman" w:hAnsi="Times New Roman"/>
          <w:sz w:val="24"/>
          <w:szCs w:val="24"/>
          <w:lang w:val="ru-RU"/>
        </w:rPr>
        <w:t xml:space="preserve">вступает в силу со дня его подписания Сторонами и действует в течение срока действия </w:t>
      </w:r>
      <w:r w:rsidR="00493D4E" w:rsidRPr="00493D4E">
        <w:rPr>
          <w:rFonts w:ascii="Times New Roman" w:hAnsi="Times New Roman"/>
          <w:sz w:val="24"/>
          <w:szCs w:val="24"/>
          <w:lang w:val="ru-RU"/>
        </w:rPr>
        <w:t>Договора</w:t>
      </w:r>
      <w:r w:rsidRPr="00493D4E">
        <w:rPr>
          <w:rFonts w:ascii="Times New Roman" w:hAnsi="Times New Roman"/>
          <w:sz w:val="24"/>
          <w:szCs w:val="24"/>
          <w:lang w:val="ru-RU"/>
        </w:rPr>
        <w:t>.</w:t>
      </w:r>
    </w:p>
    <w:p w:rsidR="001A77A7" w:rsidRDefault="001A77A7" w:rsidP="001A77A7">
      <w:pPr>
        <w:pStyle w:val="a4"/>
        <w:spacing w:before="120" w:after="120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a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498"/>
      </w:tblGrid>
      <w:tr w:rsidR="001A77A7" w:rsidTr="00CF6C38">
        <w:tc>
          <w:tcPr>
            <w:tcW w:w="4672" w:type="dxa"/>
          </w:tcPr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От имени </w: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begin">
                <w:ffData>
                  <w:name w:val="ТекстовоеПоле909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instrText xml:space="preserve"> FORMTEXT </w:instrTex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/>
              </w:rPr>
              <w:t>Продавца</w:t>
            </w: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наименование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наименование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олжность, ФИО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должность, ФИО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A77A7" w:rsidRPr="001A77A7" w:rsidRDefault="001A77A7" w:rsidP="001A77A7">
            <w:pPr>
              <w:pStyle w:val="a4"/>
              <w:tabs>
                <w:tab w:val="left" w:pos="9390"/>
              </w:tabs>
              <w:spacing w:before="120" w:after="120" w:line="276" w:lineRule="auto"/>
              <w:ind w:left="360"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920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И.О. Фамилия/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1A77A7" w:rsidRDefault="001A77A7" w:rsidP="001A77A7">
            <w:pPr>
              <w:tabs>
                <w:tab w:val="left" w:pos="9390"/>
              </w:tabs>
              <w:spacing w:before="120" w:after="120" w:line="276" w:lineRule="auto"/>
              <w:ind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  <w:p w:rsidR="001A77A7" w:rsidRDefault="001A77A7" w:rsidP="001A77A7">
            <w:pPr>
              <w:pStyle w:val="a4"/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  <w:tc>
          <w:tcPr>
            <w:tcW w:w="4673" w:type="dxa"/>
          </w:tcPr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От имени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instrText xml:space="preserve"> FORMTEXT </w:instrTex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separate"/>
            </w: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val="ru-RU"/>
              </w:rPr>
              <w:t>Покупателя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наименование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наименование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олжность, ФИО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instrText>FORMTEXT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  <w:lang w:val="ru-RU"/>
              </w:rPr>
              <w:instrText xml:space="preserve"> </w:instrTex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i/>
                <w:noProof/>
                <w:sz w:val="24"/>
                <w:szCs w:val="24"/>
                <w:lang w:val="ru-RU"/>
              </w:rPr>
              <w:t>указать должность, ФИО</w:t>
            </w:r>
            <w:r w:rsidRPr="001A77A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fldChar w:fldCharType="end"/>
            </w:r>
          </w:p>
          <w:p w:rsidR="001A77A7" w:rsidRPr="001A77A7" w:rsidRDefault="001A77A7" w:rsidP="001A77A7">
            <w:pPr>
              <w:pStyle w:val="a4"/>
              <w:spacing w:before="120" w:after="120"/>
              <w:ind w:left="36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  <w:p w:rsidR="001A77A7" w:rsidRPr="001A77A7" w:rsidRDefault="001A77A7" w:rsidP="001A77A7">
            <w:pPr>
              <w:pStyle w:val="a4"/>
              <w:tabs>
                <w:tab w:val="left" w:pos="9390"/>
              </w:tabs>
              <w:spacing w:before="120" w:after="120" w:line="276" w:lineRule="auto"/>
              <w:ind w:left="360" w:right="21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t>______________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begin">
                <w:ffData>
                  <w:name w:val="ТекстовоеПоле920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instrText xml:space="preserve"> FORMTEXT </w:instrTex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separate"/>
            </w:r>
            <w:r w:rsidRPr="001A77A7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И.О. Фамилия/</w:t>
            </w:r>
            <w:r w:rsidRPr="001A77A7">
              <w:rPr>
                <w:rFonts w:ascii="Times New Roman" w:eastAsia="Calibri" w:hAnsi="Times New Roman" w:cs="Times New Roman"/>
                <w:sz w:val="24"/>
                <w:szCs w:val="24"/>
              </w:rPr>
              <w:fldChar w:fldCharType="end"/>
            </w:r>
          </w:p>
          <w:p w:rsidR="001A77A7" w:rsidRDefault="001A77A7" w:rsidP="001A77A7">
            <w:pPr>
              <w:pStyle w:val="a4"/>
              <w:spacing w:before="120" w:after="120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1A77A7" w:rsidRDefault="001A77A7" w:rsidP="001A77A7">
      <w:pPr>
        <w:pStyle w:val="a4"/>
        <w:spacing w:before="120" w:after="120"/>
        <w:ind w:left="36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p w:rsidR="004A2D7B" w:rsidRDefault="004A2D7B" w:rsidP="00493D4E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  <w:sectPr w:rsidR="004A2D7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№1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к Приложению №4 (Соглашение о применении оговорок)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Информация о цепочке собственников контрагента,</w:t>
      </w:r>
    </w:p>
    <w:p w:rsidR="002D38AB" w:rsidRPr="00DA2E2E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</w:pPr>
      <w:r w:rsidRPr="00DA2E2E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включая бенефициаров (в том числе, конечных)</w:t>
      </w:r>
    </w:p>
    <w:p w:rsidR="002D38AB" w:rsidRPr="00FD05E1" w:rsidRDefault="002D38AB" w:rsidP="002D38AB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(по состоянию на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tbl>
      <w:tblPr>
        <w:tblW w:w="10060" w:type="dxa"/>
        <w:tblInd w:w="-789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808"/>
        <w:gridCol w:w="2268"/>
        <w:gridCol w:w="3257"/>
        <w:gridCol w:w="1988"/>
      </w:tblGrid>
      <w:tr w:rsidR="002D38AB" w:rsidRPr="00FD05E1" w:rsidTr="001B14AC">
        <w:trPr>
          <w:trHeight w:val="145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auto"/>
            <w:hideMark/>
          </w:tcPr>
          <w:p w:rsidR="002D38AB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</w:p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п/п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Наименование контрагента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149"/>
                  <w:enabled/>
                  <w:calcOnExit w:val="0"/>
                  <w:textInput>
                    <w:default w:val="_______"/>
                  </w:textInput>
                </w:ffData>
              </w:fldChar>
            </w:r>
            <w:bookmarkStart w:id="19" w:name="ТекстовоеПоле14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19"/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(ИНН и вид деятельности)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вор/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Контракт (реквизиты, предмет, цена, срок действия и иные существенные условия)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Информация о цепочке собственников контрагента, включая бенефициаров (в том числе конечных) (ФИО, паспортные данные, ИНН)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Подтверждающие документы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(наименование, реквизиты)</w:t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D38AB" w:rsidRPr="00FD05E1" w:rsidRDefault="002D38AB" w:rsidP="001B14AC">
            <w:pPr>
              <w:widowControl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</w:t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  <w:tr w:rsidR="002D38AB" w:rsidRPr="00FD05E1" w:rsidTr="001B14AC">
        <w:trPr>
          <w:trHeight w:val="247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8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3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  <w:tc>
          <w:tcPr>
            <w:tcW w:w="19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AB" w:rsidRPr="00FD05E1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ru-RU" w:eastAsia="ru-RU"/>
              </w:rPr>
            </w:pP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instrText xml:space="preserve"> FORMTEXT </w:instrTex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separate"/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Arial Unicode MS" w:hAnsi="Arial" w:cs="Arial"/>
                <w:noProof/>
                <w:sz w:val="20"/>
                <w:szCs w:val="20"/>
                <w:lang w:val="ru-RU" w:eastAsia="ru-RU"/>
              </w:rPr>
              <w:t> </w:t>
            </w:r>
            <w:r w:rsidRPr="00FD05E1">
              <w:rPr>
                <w:rFonts w:ascii="Arial" w:eastAsia="MS Mincho" w:hAnsi="Arial" w:cs="Arial"/>
                <w:sz w:val="20"/>
                <w:szCs w:val="20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D05E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Достоверность и полноту настоящих сведений подтверждаю.</w:t>
      </w:r>
    </w:p>
    <w:tbl>
      <w:tblPr>
        <w:tblW w:w="879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87"/>
        <w:gridCol w:w="6010"/>
      </w:tblGrid>
      <w:tr w:rsidR="002D38AB" w:rsidRPr="00FD05E1" w:rsidTr="001B14AC">
        <w:trPr>
          <w:trHeight w:val="443"/>
        </w:trPr>
        <w:tc>
          <w:tcPr>
            <w:tcW w:w="2787" w:type="dxa"/>
            <w:hideMark/>
          </w:tcPr>
          <w:p w:rsidR="002D38AB" w:rsidRPr="00FD05E1" w:rsidRDefault="002D38AB" w:rsidP="001B14A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ать дату"/>
                  </w:textInput>
                </w:ffData>
              </w:fldCha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E625E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указать дату</w:t>
            </w:r>
            <w:r w:rsidRPr="00E625EF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010" w:type="dxa"/>
            <w:hideMark/>
          </w:tcPr>
          <w:p w:rsidR="002D38AB" w:rsidRPr="00FD05E1" w:rsidRDefault="002D38AB" w:rsidP="001B14AC">
            <w:pPr>
              <w:widowControl/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___________"/>
                  </w:textInput>
                </w:ffData>
              </w:fldCha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___________________________________</w:t>
            </w:r>
            <w:r w:rsidRPr="00FD05E1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D38AB" w:rsidRPr="00FD05E1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Руководитель: 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указать должность, ФИО"/>
            </w:textInput>
          </w:ffData>
        </w:fldChar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  <w:instrText>FORMTEXT</w:instrText>
      </w:r>
      <w:r w:rsidRPr="00242F3D">
        <w:rPr>
          <w:rFonts w:ascii="Times New Roman" w:hAnsi="Times New Roman" w:cs="Times New Roman"/>
          <w:i/>
          <w:sz w:val="24"/>
          <w:szCs w:val="24"/>
          <w:lang w:val="ru-RU"/>
        </w:rPr>
        <w:instrText xml:space="preserve"> </w:instrText>
      </w:r>
      <w:r w:rsidRPr="002431EE">
        <w:rPr>
          <w:rFonts w:ascii="Times New Roman" w:hAnsi="Times New Roman" w:cs="Times New Roman"/>
          <w:i/>
          <w:sz w:val="24"/>
          <w:szCs w:val="24"/>
        </w:rPr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separate"/>
      </w:r>
      <w:r w:rsidRPr="00242F3D">
        <w:rPr>
          <w:rFonts w:ascii="Times New Roman" w:hAnsi="Times New Roman" w:cs="Times New Roman"/>
          <w:i/>
          <w:noProof/>
          <w:sz w:val="24"/>
          <w:szCs w:val="24"/>
          <w:lang w:val="ru-RU"/>
        </w:rPr>
        <w:t>указать должность, ФИО</w:t>
      </w:r>
      <w:r w:rsidRPr="002431EE">
        <w:rPr>
          <w:rFonts w:ascii="Times New Roman" w:hAnsi="Times New Roman" w:cs="Times New Roman"/>
          <w:i/>
          <w:sz w:val="24"/>
          <w:szCs w:val="24"/>
        </w:rPr>
        <w:fldChar w:fldCharType="end"/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 xml:space="preserve"> </w:t>
      </w:r>
      <w:r w:rsidRPr="002431EE">
        <w:rPr>
          <w:rFonts w:ascii="Times New Roman" w:hAnsi="Times New Roman" w:cs="Times New Roman"/>
          <w:sz w:val="24"/>
          <w:szCs w:val="24"/>
        </w:rPr>
        <w:t>____________________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5492AED2" wp14:editId="1A498C40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C377A4" id="Прямая соединительная линия 7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Bd0sypAwIAALM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1B14AC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CD723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CD723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widowControl/>
        <w:jc w:val="both"/>
        <w:rPr>
          <w:rFonts w:ascii="Times New Roman" w:hAnsi="Times New Roman"/>
          <w:sz w:val="24"/>
          <w:szCs w:val="24"/>
          <w:lang w:val="ru-RU"/>
        </w:rPr>
        <w:sectPr w:rsidR="002D38AB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№2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CD7235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CD7235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CD7235">
        <w:rPr>
          <w:rFonts w:ascii="Times New Roman" w:hAnsi="Times New Roman"/>
          <w:sz w:val="24"/>
          <w:szCs w:val="24"/>
          <w:lang w:val="ru-RU"/>
        </w:rPr>
        <w:t>)</w:t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Форма</w:t>
      </w:r>
    </w:p>
    <w:p w:rsidR="002D38AB" w:rsidRPr="00751429" w:rsidRDefault="002D38AB" w:rsidP="002D38AB">
      <w:pPr>
        <w:tabs>
          <w:tab w:val="left" w:pos="9390"/>
        </w:tabs>
        <w:spacing w:before="120" w:after="120" w:line="276" w:lineRule="auto"/>
        <w:ind w:right="210"/>
        <w:jc w:val="center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подтверждения контрагентом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pBdr>
          <w:top w:val="single" w:sz="4" w:space="1" w:color="auto"/>
        </w:pBdr>
        <w:shd w:val="clear" w:color="auto" w:fill="E0E0E0"/>
        <w:spacing w:before="240"/>
        <w:ind w:right="23"/>
        <w:jc w:val="both"/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bCs/>
          <w:spacing w:val="36"/>
          <w:sz w:val="24"/>
          <w:szCs w:val="20"/>
          <w:lang w:val="ru-RU" w:eastAsia="ru-RU"/>
        </w:rPr>
        <w:t>начало формы</w:t>
      </w:r>
    </w:p>
    <w:p w:rsidR="002D38AB" w:rsidRPr="00751429" w:rsidRDefault="002D38AB" w:rsidP="002D38AB">
      <w:pPr>
        <w:widowControl/>
        <w:spacing w:before="240"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(фирменный бланк контрагента)</w:t>
      </w:r>
    </w:p>
    <w:p w:rsidR="002D38AB" w:rsidRPr="00751429" w:rsidRDefault="002D38AB" w:rsidP="002D38AB">
      <w:pPr>
        <w:widowControl/>
        <w:spacing w:before="120"/>
        <w:jc w:val="both"/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b/>
          <w:sz w:val="24"/>
          <w:szCs w:val="20"/>
          <w:lang w:val="ru-RU" w:eastAsia="ru-RU"/>
        </w:rPr>
        <w:t>Подтверждение контрагента наличия согласия на обработку персональных данных и направления уведомлений об осуществлении обработки персональных данных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Настоящим,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обозначение контрагента как стороны по договору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обозначение контрагента как стороны по договору)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______________________________________________________________________,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контрагента)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Адрес местонахождения (юридический адрес): 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Фактический адрес: ________________________________________________________________,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Свидетельство о регистрации: ________________________________________________________</w:t>
      </w:r>
    </w:p>
    <w:p w:rsidR="002D38AB" w:rsidRPr="00751429" w:rsidRDefault="002D38AB" w:rsidP="002D38AB">
      <w:pPr>
        <w:widowControl/>
        <w:jc w:val="center"/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vertAlign w:val="superscript"/>
          <w:lang w:val="ru-RU" w:eastAsia="ru-RU"/>
        </w:rPr>
        <w:t>(наименование документа, №, сведения о дате выдачи документа и выдавшем его органе)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 соответствии с Федеральным законом РФ от 27.07.2006 № 152-ФЗ «О персональных данных» (далее – Закон 152-ФЗ), подтверждает получение им в целях предоставления в соответствии с условиями заключенного с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договора от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 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упомянутых в Информации о цепочке собственников контрагента, включая бенефициаров (в том числе конечных), по состоянию на «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20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 </w:t>
      </w:r>
      <w:r w:rsidRPr="00B75538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г., а также направление в адрес таких субъектов персональных данных уведомлений об осуществлении обработки их персональных данных в 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ывается обозначение лица, получающего персональные данные: &quot;НК &quot;Роснефть&quot; или Общество Группы как стороны в договоре, адрес местонахождения"/>
            </w:textInput>
          </w:ffData>
        </w:fldCha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Pr="00B75538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указывается обозначение лица, получающего персональные данные: "НК "Роснефть" или Общество Группы как стороны в договоре, адрес местонахождения</w:t>
      </w:r>
      <w:r w:rsidRPr="00B75538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целях обеспечения прозрачности финансово-хозяйственной деятельности ПАО «НК «Роснефть» и Обществ, прямо или косвенно контролируемых ПАО «НК «Роснефть», в том числе исключения случаев конфликта интересов и злоупотреблений, связанных с выполнением менеджментом ПАО «НК «Роснефть» и Обществ, прямо или косвенно контролируемых ПАО «НК «Роснефть», своих должностных обязанностей, и недопущения его вовлечения в коррупционную деятельность, т.е. на совершение действий, предусмотренных п. 3. ст. 3. Закона 152-ФЗ.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Перечень сведений, составляющих персональные данные, в отношении которых получено согласие субъекта персональных данных и направлено уведомление об осуществлении 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3F35E9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3F35E9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обработки их персональных данных, включает: фамилия, имя, отчество, дата и </w:t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указанные в Информации о цепочке собственников контрагента, включая бенефициаров (в том числе конечных).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Перечень действий с персональными данными, в отношении которых получены согласия субъектов персональных данных, упомянутых в Информации о цепочке собственников контрагента,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 Законе  152-ФЗ, а также на передачу такой информации третьим лицам, в случаях, установленных действующим законодательством.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Условием прекращения обработки персональных данных является получение 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ом"/>
            </w:textInput>
          </w:ffData>
        </w:fldCha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instrText xml:space="preserve"> FORMTEXT </w:instrTex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separate"/>
      </w:r>
      <w:r w:rsidR="00CD7235">
        <w:rPr>
          <w:rFonts w:ascii="Times New Roman" w:eastAsia="Times New Roman" w:hAnsi="Times New Roman" w:cs="Times New Roman"/>
          <w:i/>
          <w:noProof/>
          <w:sz w:val="24"/>
          <w:szCs w:val="24"/>
          <w:highlight w:val="lightGray"/>
          <w:lang w:val="ru-RU" w:eastAsia="ru-RU"/>
        </w:rPr>
        <w:t>Продавцом</w:t>
      </w:r>
      <w:r w:rsidR="00CD7235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val="ru-RU" w:eastAsia="ru-RU"/>
        </w:rPr>
        <w:fldChar w:fldCharType="end"/>
      </w: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письменного уведомления об отзыве согласия на обработку персональных данных.</w:t>
      </w:r>
    </w:p>
    <w:p w:rsidR="002D38AB" w:rsidRPr="00B75538" w:rsidRDefault="002D38AB" w:rsidP="002D38AB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7553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Настоящее подтверждение действует со дня его подписания в течение 5 лет (либо до дня его отзыва субъектом персональных данных в письменной форме).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 xml:space="preserve"> «___»____________ 20___ г.   _______________ (_________________________________)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  <w:r w:rsidRPr="00751429"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  <w:t>М.П.                                            (подпись)                       Должность, ФИО</w:t>
      </w:r>
    </w:p>
    <w:p w:rsidR="002D38AB" w:rsidRPr="00751429" w:rsidRDefault="002D38AB" w:rsidP="002D38AB">
      <w:pPr>
        <w:widowControl/>
        <w:jc w:val="both"/>
        <w:rPr>
          <w:rFonts w:ascii="Times New Roman" w:eastAsia="Times New Roman" w:hAnsi="Times New Roman" w:cs="Times New Roman"/>
          <w:sz w:val="24"/>
          <w:szCs w:val="20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4384" behindDoc="0" locked="0" layoutInCell="1" allowOverlap="1" wp14:anchorId="1296448D" wp14:editId="29D08BC6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EAD69" id="Прямая соединительная линия 10" o:spid="_x0000_s1026" style="position:absolute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D38AB" w:rsidRPr="00271465" w:rsidRDefault="002D38AB" w:rsidP="002D38AB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D38AB" w:rsidRPr="00271465" w:rsidTr="001B14AC">
        <w:trPr>
          <w:trHeight w:val="249"/>
        </w:trPr>
        <w:tc>
          <w:tcPr>
            <w:tcW w:w="2151" w:type="pct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3F35E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3F35E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D38AB" w:rsidRPr="00271465" w:rsidRDefault="002D38AB" w:rsidP="001B14AC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D38AB" w:rsidRPr="00271465" w:rsidRDefault="002D38AB" w:rsidP="001B14AC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D38AB" w:rsidRPr="00271465" w:rsidTr="001B14AC">
        <w:trPr>
          <w:trHeight w:val="249"/>
        </w:trPr>
        <w:tc>
          <w:tcPr>
            <w:tcW w:w="2572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D38AB" w:rsidRPr="00271465" w:rsidRDefault="002D38AB" w:rsidP="001B14AC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D38AB" w:rsidRDefault="002D38AB" w:rsidP="002D38AB">
      <w:pPr>
        <w:rPr>
          <w:rFonts w:ascii="Times New Roman" w:hAnsi="Times New Roman"/>
          <w:sz w:val="24"/>
          <w:szCs w:val="24"/>
          <w:lang w:val="ru-RU"/>
        </w:rPr>
      </w:pPr>
    </w:p>
    <w:p w:rsidR="002D38AB" w:rsidRPr="00043B37" w:rsidRDefault="002D38AB" w:rsidP="002D38AB">
      <w:pPr>
        <w:rPr>
          <w:rFonts w:ascii="Times New Roman" w:hAnsi="Times New Roman"/>
          <w:sz w:val="24"/>
          <w:szCs w:val="24"/>
          <w:lang w:val="ru-RU"/>
        </w:rPr>
        <w:sectPr w:rsidR="002D38AB" w:rsidRPr="00043B37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A62F69">
        <w:rPr>
          <w:rFonts w:ascii="Times New Roman" w:hAnsi="Times New Roman"/>
          <w:sz w:val="24"/>
          <w:szCs w:val="24"/>
          <w:lang w:val="ru-RU"/>
        </w:rPr>
        <w:t>3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A62F69">
        <w:rPr>
          <w:rFonts w:ascii="Times New Roman" w:hAnsi="Times New Roman"/>
          <w:sz w:val="24"/>
          <w:szCs w:val="24"/>
          <w:lang w:val="ru-RU"/>
        </w:rPr>
        <w:t>)</w:t>
      </w:r>
    </w:p>
    <w:p w:rsidR="00B75538" w:rsidRDefault="00B75538" w:rsidP="00B75538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документов,</w:t>
      </w:r>
    </w:p>
    <w:p w:rsidR="005A2A30" w:rsidRPr="005A2A30" w:rsidRDefault="005A2A30" w:rsidP="005A2A30">
      <w:pPr>
        <w:widowControl/>
        <w:spacing w:before="120" w:after="12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5A2A3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содержащих сведения конфиденциального характера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Мы, нижеподписавшиеся с одной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 другой стороны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в лице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действующ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его (-ей)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его (-ей)</w:t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на основании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, составили настоящий Акт в том, что сторона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передала другой стороне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Конфиденциальную Информацию, в соответствии с заключенным 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Договором/Соглашением"/>
            </w:textInput>
          </w:ffData>
        </w:fldCha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instrText xml:space="preserve"> FORMTEXT </w:instrTex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separate"/>
      </w:r>
      <w:r w:rsidRPr="005A2A30">
        <w:rPr>
          <w:rFonts w:ascii="Times New Roman" w:eastAsia="Times New Roman" w:hAnsi="Times New Roman" w:cs="Times New Roman"/>
          <w:noProof/>
          <w:sz w:val="24"/>
          <w:szCs w:val="24"/>
          <w:highlight w:val="lightGray"/>
          <w:lang w:val="ru-RU" w:eastAsia="ru-RU"/>
        </w:rPr>
        <w:t>Договором/Соглашением</w:t>
      </w:r>
      <w:r w:rsidRPr="005A2A30">
        <w:rPr>
          <w:rFonts w:ascii="Times New Roman" w:eastAsia="Times New Roman" w:hAnsi="Times New Roman" w:cs="Times New Roman"/>
          <w:sz w:val="24"/>
          <w:szCs w:val="24"/>
          <w:highlight w:val="lightGray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от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 №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.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Перечень передаваемой Конфиденциальной Информации:</w:t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1.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 xml:space="preserve">2. 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instrText xml:space="preserve"> FORMTEXT </w:instrTex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separate"/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 </w:t>
      </w: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fldChar w:fldCharType="end"/>
      </w:r>
    </w:p>
    <w:p w:rsidR="005A2A30" w:rsidRP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Данная информация передана на бумажных носителях, а также на магнитных носителях (при необходимости). На носители информации нанесен гриф конфиденциальности.</w:t>
      </w:r>
    </w:p>
    <w:p w:rsidR="005A2A30" w:rsidRDefault="005A2A30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 w:rsidRPr="005A2A30"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Настоящий акт составлен в двух экземплярах.</w:t>
      </w: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4323EA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  <w:r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  <w:t>СОГЛАСОВАНО В КАЧЕСТВЕ ФОРМЫ.</w:t>
      </w:r>
    </w:p>
    <w:p w:rsidR="004323EA" w:rsidRPr="005A2A30" w:rsidRDefault="004323EA" w:rsidP="005A2A30">
      <w:pPr>
        <w:widowControl/>
        <w:spacing w:line="360" w:lineRule="auto"/>
        <w:ind w:firstLine="709"/>
        <w:jc w:val="both"/>
        <w:rPr>
          <w:rFonts w:ascii="Times New Roman CYR" w:eastAsia="Times New Roman" w:hAnsi="Times New Roman CYR" w:cs="Times New Roman"/>
          <w:sz w:val="24"/>
          <w:szCs w:val="24"/>
          <w:lang w:val="ru-RU" w:eastAsia="ru-RU"/>
        </w:rPr>
      </w:pP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p w:rsidR="005A2A30" w:rsidRPr="00271465" w:rsidRDefault="005A2A30" w:rsidP="005A2A30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5A2A30" w:rsidRPr="00271465" w:rsidTr="00EC3CE5">
        <w:trPr>
          <w:trHeight w:val="249"/>
        </w:trPr>
        <w:tc>
          <w:tcPr>
            <w:tcW w:w="2151" w:type="pct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Продавца: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A62F6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A62F6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5A2A30" w:rsidRPr="00271465" w:rsidRDefault="005A2A30" w:rsidP="00EC3CE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5A2A30" w:rsidRPr="00271465" w:rsidRDefault="005A2A30" w:rsidP="00EC3CE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5A2A30" w:rsidRPr="00271465" w:rsidTr="00EC3CE5">
        <w:trPr>
          <w:trHeight w:val="249"/>
        </w:trPr>
        <w:tc>
          <w:tcPr>
            <w:tcW w:w="2572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5A2A30" w:rsidRPr="00271465" w:rsidRDefault="005A2A30" w:rsidP="00EC3CE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7A44FA" w:rsidRDefault="007A44FA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5A2A30" w:rsidRDefault="005A2A30" w:rsidP="007A44FA">
      <w:pPr>
        <w:tabs>
          <w:tab w:val="left" w:pos="9390"/>
        </w:tabs>
        <w:spacing w:before="120" w:after="120" w:line="276" w:lineRule="auto"/>
        <w:ind w:right="21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A44FA" w:rsidRDefault="007A44FA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№4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22EDA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22EDA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</w:t>
      </w:r>
      <w:r w:rsidR="00B22EDA">
        <w:rPr>
          <w:rFonts w:ascii="Times New Roman" w:hAnsi="Times New Roman"/>
          <w:sz w:val="24"/>
          <w:szCs w:val="24"/>
          <w:lang w:val="ru-RU"/>
        </w:rPr>
        <w:t>)</w:t>
      </w:r>
    </w:p>
    <w:p w:rsidR="009079BD" w:rsidRDefault="009079BD" w:rsidP="009079BD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9079BD" w:rsidRPr="00E15029" w:rsidRDefault="009079BD" w:rsidP="009079BD">
      <w:pPr>
        <w:widowControl/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E150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Перечень и формат документов электронного юридически значимого документооборота</w:t>
      </w:r>
    </w:p>
    <w:tbl>
      <w:tblPr>
        <w:tblOverlap w:val="never"/>
        <w:tblW w:w="101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19"/>
        <w:gridCol w:w="2835"/>
        <w:gridCol w:w="4174"/>
      </w:tblGrid>
      <w:tr w:rsidR="009079BD" w:rsidRPr="00E943CA" w:rsidTr="009079BD">
        <w:trPr>
          <w:trHeight w:hRule="exact" w:val="890"/>
          <w:jc w:val="center"/>
        </w:trPr>
        <w:tc>
          <w:tcPr>
            <w:tcW w:w="3119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Наименование электронного документа</w:t>
            </w:r>
          </w:p>
        </w:tc>
        <w:tc>
          <w:tcPr>
            <w:tcW w:w="2835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Формат электронного документа</w:t>
            </w:r>
          </w:p>
        </w:tc>
        <w:tc>
          <w:tcPr>
            <w:tcW w:w="4174" w:type="dxa"/>
            <w:shd w:val="clear" w:color="auto" w:fill="FFFFFF"/>
            <w:vAlign w:val="center"/>
            <w:hideMark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A089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Равнозначный документ на бумажном носителе</w:t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  <w:vAlign w:val="center"/>
          </w:tcPr>
          <w:p w:rsidR="009079BD" w:rsidRPr="003A0890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9079BD" w:rsidRPr="003A0890" w:rsidTr="009079BD">
        <w:trPr>
          <w:trHeight w:hRule="exact" w:val="649"/>
          <w:jc w:val="center"/>
        </w:trPr>
        <w:tc>
          <w:tcPr>
            <w:tcW w:w="3119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D1212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2835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формат"/>
                  </w:textInput>
                </w:ffData>
              </w:fldCha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формат</w:t>
            </w:r>
            <w:r w:rsidRPr="000A193F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174" w:type="dxa"/>
            <w:shd w:val="clear" w:color="auto" w:fill="FFFFFF"/>
          </w:tcPr>
          <w:p w:rsidR="009079BD" w:rsidRPr="004566A9" w:rsidRDefault="009079BD" w:rsidP="006335D9">
            <w:pPr>
              <w:widowControl/>
              <w:spacing w:before="60" w:after="60"/>
              <w:ind w:left="170" w:right="170"/>
              <w:jc w:val="both"/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pP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казывается наименование документа"/>
                  </w:textInput>
                </w:ffData>
              </w:fldCha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instrText xml:space="preserve"> FORMTEXT </w:instrTex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separate"/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указывается наименование документа</w:t>
            </w:r>
            <w:r w:rsidRPr="009A0A8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9079BD" w:rsidRDefault="009079BD" w:rsidP="009079BD">
      <w:pPr>
        <w:widowControl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9079BD" w:rsidRPr="00271465" w:rsidTr="006335D9">
        <w:trPr>
          <w:trHeight w:val="249"/>
        </w:trPr>
        <w:tc>
          <w:tcPr>
            <w:tcW w:w="2151" w:type="pct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6D617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6D617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9079BD" w:rsidRPr="00271465" w:rsidRDefault="009079BD" w:rsidP="006335D9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079BD" w:rsidRPr="00271465" w:rsidRDefault="009079BD" w:rsidP="006335D9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271465" w:rsidTr="006335D9">
        <w:trPr>
          <w:trHeight w:val="249"/>
        </w:trPr>
        <w:tc>
          <w:tcPr>
            <w:tcW w:w="2572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9079BD" w:rsidRPr="00271465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9079BD" w:rsidRPr="003D6F31" w:rsidTr="006335D9">
        <w:trPr>
          <w:trHeight w:val="249"/>
        </w:trPr>
        <w:tc>
          <w:tcPr>
            <w:tcW w:w="2572" w:type="pct"/>
            <w:gridSpan w:val="2"/>
            <w:noWrap/>
          </w:tcPr>
          <w:p w:rsidR="006D6175" w:rsidRDefault="009079BD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  <w:p w:rsidR="009079BD" w:rsidRDefault="009079B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СОГЛАСОВАНО В КАЧЕСТВЕ ФОРМЫ</w:t>
            </w: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4"/>
                  <w:enabled/>
                  <w:calcOnExit w:val="0"/>
                  <w:textInput>
                    <w:default w:val="Продавца:"/>
                  </w:textInput>
                </w:ffData>
              </w:fldChar>
            </w:r>
            <w:bookmarkStart w:id="20" w:name="ТекстовоеПоле914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Продавца: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0"/>
          </w:p>
          <w:p w:rsidR="006D6175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5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1" w:name="ТекстовоеПоле915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1"/>
          </w:p>
          <w:p w:rsidR="00FD4FFD" w:rsidRDefault="00FD4FFD" w:rsidP="006D617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FD4FFD" w:rsidRPr="006D6175" w:rsidRDefault="00FD4FFD" w:rsidP="00FD4FFD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6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2" w:name="ТекстовоеПоле916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2"/>
          </w:p>
        </w:tc>
        <w:tc>
          <w:tcPr>
            <w:tcW w:w="2428" w:type="pct"/>
            <w:gridSpan w:val="2"/>
            <w:noWrap/>
          </w:tcPr>
          <w:p w:rsidR="009079BD" w:rsidRDefault="009079BD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  <w:p w:rsidR="006D6175" w:rsidRDefault="006D617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6D6175" w:rsidRDefault="006D6175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6D6175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7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bookmarkStart w:id="23" w:name="ТекстовоеПоле917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Покупателя: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3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8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bookmarkStart w:id="24" w:name="ТекстовоеПоле918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4"/>
          </w:p>
          <w:p w:rsidR="003D6F31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3D6F31" w:rsidRPr="00271465" w:rsidRDefault="003D6F31" w:rsidP="003D6F31">
            <w:pPr>
              <w:widowControl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__________________/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ТекстовоеПоле919"/>
                  <w:enabled/>
                  <w:calcOnExit w:val="0"/>
                  <w:textInput>
                    <w:default w:val="И.О. Фамилия/"/>
                  </w:textInput>
                </w:ffData>
              </w:fldChar>
            </w:r>
            <w:bookmarkStart w:id="25" w:name="ТекстовоеПоле919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И.О. Фамилия/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bookmarkEnd w:id="25"/>
          </w:p>
        </w:tc>
      </w:tr>
    </w:tbl>
    <w:p w:rsidR="009079BD" w:rsidRDefault="009079BD" w:rsidP="0056342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  <w:sectPr w:rsidR="009079BD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4323EA">
        <w:rPr>
          <w:rFonts w:ascii="Times New Roman" w:hAnsi="Times New Roman"/>
          <w:sz w:val="24"/>
          <w:szCs w:val="24"/>
          <w:lang w:val="ru-RU"/>
        </w:rPr>
        <w:t>5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552314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552314"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  <w:lang w:val="ru-RU"/>
        </w:rPr>
        <w:t xml:space="preserve"> о применении оговорок)</w:t>
      </w:r>
    </w:p>
    <w:p w:rsidR="004323EA" w:rsidRDefault="004323EA" w:rsidP="004323EA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8C1D02" w:rsidP="00271465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Акт приема-передачи локальных нормативных документов</w:t>
      </w:r>
    </w:p>
    <w:p w:rsidR="00271465" w:rsidRPr="00271465" w:rsidRDefault="00271465" w:rsidP="008C1D02">
      <w:pPr>
        <w:widowControl/>
        <w:jc w:val="right"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&lt;указывается дата составления&gt;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&lt;указывается дата составления&gt;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ПАО «НК «Роснефть» или Общества Группы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ПАО «НК «Роснефть» или Общества Группы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с одной стороны, и </w:t>
      </w:r>
    </w:p>
    <w:p w:rsidR="00271465" w:rsidRPr="00271465" w:rsidRDefault="00271465" w:rsidP="008C1D02">
      <w:pPr>
        <w:widowControl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наименование контрагента с указанием организационно-правовой формы)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наименование контрагента с указанием организационно-правовой формы)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именуемое в дальнейшем 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253FA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 w:rsidR="00C253FA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 лице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действующего на основании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___________________________________________________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___________________________________________________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с другой стороны, в дальнейшем при совместном упоминании, именуемые «Стороны», а по отдельности – «Сторона», составили настоящий акт о нижеследующем:</w:t>
      </w:r>
    </w:p>
    <w:p w:rsidR="00271465" w:rsidRPr="00271465" w:rsidRDefault="00C253FA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ец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Продавец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передает, а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принимает в целях ознакомления и последующего соблюдения при исполнении обязательств по договору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(далее – Договор) копии следующих локальных нормативных документов 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52314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552314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ЛНД):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1821"/>
        <w:gridCol w:w="1261"/>
        <w:gridCol w:w="3471"/>
        <w:gridCol w:w="2232"/>
      </w:tblGrid>
      <w:tr w:rsidR="00271465" w:rsidRPr="00E943CA" w:rsidTr="008C1D02">
        <w:trPr>
          <w:trHeight w:val="278"/>
          <w:tblHeader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Вид и наименование ЛНД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Вид и наименование ЛНД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омер ЛНД, верс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Номер ЛНД, версия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еквизиты утверждающего и вводящего в действие распорядительного документа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Реквизиты утверждающего и вводящего в действие распорядительного документа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одержит информацию конфиденциального характера (да/нет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Содержит информацию конфиденциального характера (да/нет)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1.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Стандарт Компании «Нормативное регулирование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Стандарт Компании «Нормативное регулирование»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12.02 С-0001, версия 2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П3-12.02 С-0001, версия 2.00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ённый Протоколом Правления ПАО «НК «Роснефть» от 10.10.2019 №Пр-ИС-43п и введённый в действие приказом от 21.10.2019 №57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утверждённый Протоколом Правления ПАО «НК «Роснефть» от 10.10.2019 №Пр-ИС-43п и введённый в действие приказом от 21.10.2019 №573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2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2.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ложение Компании «Разработка и актуализация ЛНД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Положение Компании «Разработка и актуализация ЛНД»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3-01.07 Р-0010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№ П3-01.07 Р-0010, версия 1.00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утвержденное приказом ПАО «НК «Роснефть» от 09.08.2011 № 426, с учётом изменений, внесенных приказами ПАО «НК «Роснефть»: 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утвержденное приказом ПАО «НК «Роснефть» от 09.08.2011 № 426, с учётом изменений, внесенных приказами ПАО «НК «Роснефть»: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от 03.10.2013 № 460; от 30.12.2014 № 723; от 18.08.2016 № 438; от 19.12.2016 № 741; от 28.02.2017 № 108; от 14.03.2017 № 139; от 06.04.2018 № 206; от 31.05.2018 № 347; от 15.07.2018 № 421; от 19.11.2018 № 720; от 19.12.2018 № 832; от 20.11.2019 № 649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 xml:space="preserve">от 03.10.2013 № 460; от 30.12.2014 № 723; от 18.08.2016 № 438; от 19.12.2016 № 741; от 28.02.2017 № 108; от 14.03.2017 № 139; от 06.04.2018 № 206; от 31.05.2018 № 347; от 15.07.2018 № 421; от 19.11.2018 № 720; от </w:t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lastRenderedPageBreak/>
              <w:t>19.12.2018 № 832; от 20.11.2019 № 649.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lastRenderedPageBreak/>
              <w:fldChar w:fldCharType="begin">
                <w:ffData>
                  <w:name w:val=""/>
                  <w:enabled/>
                  <w:calcOnExit w:val="0"/>
                  <w:textInput>
                    <w:default w:val="нет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нет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3.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78"/>
        </w:trPr>
        <w:tc>
          <w:tcPr>
            <w:tcW w:w="3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...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...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698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386D77">
            <w:pPr>
              <w:widowControl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8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11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386D77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</w:p>
        </w:tc>
      </w:tr>
    </w:tbl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Копии перечисленных ЛНД переданы 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ю"/>
            </w:textInput>
          </w:ffData>
        </w:fldCha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C320ED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Покупателю</w:t>
      </w:r>
      <w:r w:rsidR="00C320ED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на бумажном носителе или на электронном носителе &lt;указать марку, модель, серийный номер&gt; или направлены с электронного адреса &lt;указывается электронный адрес работника ПАО «НК «Роснефть» или Общества Группы&gt;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на электронный адрес &lt;указывается электронный адрес работника контрагента&gt;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на электронный адрес &lt;указывается электронный адрес работника контрагента&gt;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или посредством предоставления временных прав доступа к информационному ресурсу «название» уполномоченным на получение такой информации работникам (указывается наименование контрагента как стороны по договору), задействованным в исполнении Договора.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подтверждает, что получил вышеуказанные ЛНД и ознакомлен с ними.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обязуется при исполнении обязательств, предусмотренных Договором, соблюдать требования вышеуказанных ЛНД</w:t>
      </w:r>
      <w:r w:rsidR="00271465" w:rsidRPr="00271465"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  <w:t>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Покупатель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осведомлен, что ЛНД являются объектом авторских прав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и передаются исключительно для использования в рамках исполнения Договора без права передачи третьим лицам и (или) работникам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я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Покупателя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не задействованных в исполнении Договора.</w:t>
      </w:r>
    </w:p>
    <w:p w:rsidR="00271465" w:rsidRPr="00271465" w:rsidRDefault="00C320ED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окупатель осведомлен, что получает доступ к ЛНД, отнесенных к конфиденциальной информации "/>
            </w:textInput>
          </w:ffData>
        </w:fldCha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Покупатель осведомлен, что получает доступ к ЛНД, отнесенных к конфиденциальной информации </w:t>
      </w:r>
      <w:r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родавца"/>
            </w:textInput>
          </w:ffData>
        </w:fldCha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870D42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Продавца</w:t>
      </w:r>
      <w:r w:rsidR="00870D42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 и обязуется обеспечить режим конфиденциальности в соответствии с требованиями законодательства и настоящего Договора.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 и обязуется обеспечить режим конфиденциальности в соответствии с требованиями законодательства и настоящего Договора.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при передаче ЛНД, содержащего конфиденциальную информацию)"/>
            </w:textInput>
          </w:ffData>
        </w:fldCha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271465"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(Указывается при передаче ЛНД, содержащего конфиденциальную информацию)</w:t>
      </w:r>
      <w:r w:rsidR="00271465"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386D77">
      <w:pPr>
        <w:widowControl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Настоящий Акт составлен в 2-х экземплярах, имеющих равную юридическую силу, по одному экземпляру</w:t>
      </w:r>
      <w:r w:rsidR="0056342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каждой из Сторон Договора.</w:t>
      </w:r>
    </w:p>
    <w:p w:rsidR="00271465" w:rsidRPr="00271465" w:rsidRDefault="00271465" w:rsidP="008C1D02">
      <w:pPr>
        <w:spacing w:before="120"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ПОДПИСИ СТОРОН: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9C4AB3" w:rsidRPr="00271465" w:rsidRDefault="009C4AB3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: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Покупателя: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-88265</wp:posOffset>
                </wp:positionH>
                <wp:positionV relativeFrom="paragraph">
                  <wp:posOffset>96519</wp:posOffset>
                </wp:positionV>
                <wp:extent cx="6411595" cy="0"/>
                <wp:effectExtent l="0" t="0" r="27305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B43D6E" id="Прямая соединительная линия 6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6.95pt,7.6pt" to="497.9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386D77" w:rsidRPr="00271465" w:rsidRDefault="00271465" w:rsidP="00386D77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870D42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870D4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386D77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271465" w:rsidRDefault="00271465" w:rsidP="00271465">
      <w:pPr>
        <w:widowControl/>
        <w:ind w:right="-568"/>
        <w:rPr>
          <w:rFonts w:ascii="Times New Roman" w:eastAsia="Calibri" w:hAnsi="Times New Roman" w:cs="Times New Roman"/>
          <w:lang w:val="ru-RU"/>
        </w:rPr>
        <w:sectPr w:rsidR="00271465" w:rsidSect="00DF0A9C">
          <w:pgSz w:w="11906" w:h="16840"/>
          <w:pgMar w:top="1134" w:right="850" w:bottom="1134" w:left="1701" w:header="720" w:footer="720" w:gutter="0"/>
          <w:cols w:space="720"/>
          <w:docGrid w:linePitch="299"/>
        </w:sectPr>
      </w:pP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lastRenderedPageBreak/>
        <w:t>Приложение №</w:t>
      </w:r>
      <w:r w:rsidR="00B84599">
        <w:rPr>
          <w:rFonts w:ascii="Times New Roman" w:hAnsi="Times New Roman"/>
          <w:sz w:val="24"/>
          <w:szCs w:val="24"/>
          <w:lang w:val="ru-RU"/>
        </w:rPr>
        <w:t>6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</w:t>
      </w:r>
      <w:r w:rsidR="00B84599">
        <w:rPr>
          <w:rFonts w:ascii="Times New Roman" w:hAnsi="Times New Roman"/>
          <w:sz w:val="24"/>
          <w:szCs w:val="24"/>
          <w:lang w:val="ru-RU"/>
        </w:rPr>
        <w:t>Приложению №4 (</w:t>
      </w:r>
      <w:r>
        <w:rPr>
          <w:rFonts w:ascii="Times New Roman" w:hAnsi="Times New Roman"/>
          <w:sz w:val="24"/>
          <w:szCs w:val="24"/>
          <w:lang w:val="ru-RU"/>
        </w:rPr>
        <w:t>Соглашени</w:t>
      </w:r>
      <w:r w:rsidR="00B84599">
        <w:rPr>
          <w:rFonts w:ascii="Times New Roman" w:hAnsi="Times New Roman"/>
          <w:sz w:val="24"/>
          <w:szCs w:val="24"/>
          <w:lang w:val="ru-RU"/>
        </w:rPr>
        <w:t xml:space="preserve">е </w:t>
      </w:r>
      <w:r>
        <w:rPr>
          <w:rFonts w:ascii="Times New Roman" w:hAnsi="Times New Roman"/>
          <w:sz w:val="24"/>
          <w:szCs w:val="24"/>
          <w:lang w:val="ru-RU"/>
        </w:rPr>
        <w:t>о применении оговорок</w:t>
      </w:r>
      <w:r w:rsidR="00B84599">
        <w:rPr>
          <w:rFonts w:ascii="Times New Roman" w:hAnsi="Times New Roman"/>
          <w:sz w:val="24"/>
          <w:szCs w:val="24"/>
          <w:lang w:val="ru-RU"/>
        </w:rPr>
        <w:t>)</w:t>
      </w:r>
    </w:p>
    <w:p w:rsidR="00271465" w:rsidRDefault="00271465" w:rsidP="00271465">
      <w:pPr>
        <w:tabs>
          <w:tab w:val="left" w:pos="9390"/>
        </w:tabs>
        <w:spacing w:before="120" w:after="120" w:line="276" w:lineRule="auto"/>
        <w:ind w:right="210"/>
        <w:jc w:val="right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к Договору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bookmarkStart w:id="26" w:name="_GoBack"/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bookmarkEnd w:id="26"/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Письмо оформляется в соответствии с правилами оформления, принятыми в ПАО «НК «Роснефть» или Обществе Группы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Письмо оформляется в соответствии с правилами оформления, принятыми в ПАО «НК «Роснефть» или Обществе Группы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144144</wp:posOffset>
                </wp:positionV>
                <wp:extent cx="6411595" cy="0"/>
                <wp:effectExtent l="0" t="0" r="27305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5B992" id="Прямая соединительная линия 5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.05pt,11.35pt" to="503.8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(БЛАНК)</w:t>
      </w:r>
    </w:p>
    <w:tbl>
      <w:tblPr>
        <w:tblpPr w:leftFromText="180" w:rightFromText="180" w:vertAnchor="text" w:tblpX="6779" w:tblpY="-24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73"/>
      </w:tblGrid>
      <w:tr w:rsidR="00271465" w:rsidRPr="00B702F6" w:rsidTr="008C1D02">
        <w:trPr>
          <w:trHeight w:val="476"/>
        </w:trPr>
        <w:tc>
          <w:tcPr>
            <w:tcW w:w="3173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808080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Руководителю Общества</w:t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И.О. Фамилия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</w:tblGrid>
      <w:tr w:rsidR="00271465" w:rsidRPr="00271465" w:rsidTr="008C1D02">
        <w:trPr>
          <w:trHeight w:val="199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 _________№_____________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 №_______от_____________</w:t>
            </w:r>
          </w:p>
        </w:tc>
      </w:tr>
      <w:tr w:rsidR="00271465" w:rsidRPr="00B702F6" w:rsidTr="008C1D02">
        <w:trPr>
          <w:trHeight w:val="1090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 xml:space="preserve">Об изменении ЛНД, подлежащих исполнению 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t>по договору от ___.__.___ № ______________</w:t>
            </w:r>
          </w:p>
        </w:tc>
      </w:tr>
    </w:tbl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Уважаемый (-ая) Имя, Отчество!</w:t>
      </w:r>
    </w:p>
    <w:p w:rsidR="00271465" w:rsidRPr="00271465" w:rsidRDefault="00271465" w:rsidP="00271465">
      <w:pPr>
        <w:widowControl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16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Настоящим информирую об изменении локальных нормативных документов (далее – ЛНД), подлежащих соблюдению при исполнении обязательств, предусмотренных договором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№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номер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номер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r w:rsidR="00563425" w:rsidRPr="00E625EF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от 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указать дату"/>
            </w:textInput>
          </w:ffData>
        </w:fldCha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="00563425" w:rsidRPr="00E625EF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>указать дату</w:t>
      </w:r>
      <w:r w:rsidR="00563425" w:rsidRPr="00E625EF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(далее – Договор).</w:t>
      </w:r>
    </w:p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Утверждены новые ЛНД/ новые версии ЛНД:</w:t>
      </w:r>
    </w:p>
    <w:tbl>
      <w:tblPr>
        <w:tblW w:w="4948" w:type="pct"/>
        <w:tblLayout w:type="fixed"/>
        <w:tblLook w:val="0000" w:firstRow="0" w:lastRow="0" w:firstColumn="0" w:lastColumn="0" w:noHBand="0" w:noVBand="0"/>
      </w:tblPr>
      <w:tblGrid>
        <w:gridCol w:w="517"/>
        <w:gridCol w:w="2850"/>
        <w:gridCol w:w="1700"/>
        <w:gridCol w:w="1961"/>
        <w:gridCol w:w="2220"/>
      </w:tblGrid>
      <w:tr w:rsidR="00271465" w:rsidRPr="00271465" w:rsidTr="008C1D02">
        <w:trPr>
          <w:trHeight w:val="1035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</w:t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43CA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нструкция ПАО «НК «Роснефть» «Формирование базы данных транспортных схем доставки грузов для объектов капитального строительства Компани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Инструкция ПАО «НК «Роснефть» «Формирование базы данных транспортных схем доставки грузов для объектов капитального строительства Компании»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1 И-01135 ЮЛ-001, версия 1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П2-01 И-01135 ЮЛ-001, версия 1.00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6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13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13.07.2020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13.07.2020 № 385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13.07.2020 № 385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Внесены изменения в следующие ЛНД:</w:t>
      </w:r>
    </w:p>
    <w:tbl>
      <w:tblPr>
        <w:tblW w:w="4948" w:type="pct"/>
        <w:tblLook w:val="0000" w:firstRow="0" w:lastRow="0" w:firstColumn="0" w:lastColumn="0" w:noHBand="0" w:noVBand="0"/>
      </w:tblPr>
      <w:tblGrid>
        <w:gridCol w:w="560"/>
        <w:gridCol w:w="2799"/>
        <w:gridCol w:w="1649"/>
        <w:gridCol w:w="1909"/>
        <w:gridCol w:w="2331"/>
      </w:tblGrid>
      <w:tr w:rsidR="00271465" w:rsidRPr="00271465" w:rsidTr="008C1D02">
        <w:trPr>
          <w:trHeight w:val="278"/>
          <w:tblHeader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№ п/п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версия, изменение</w:t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вступления в силу изменений</w:t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утверждающего распорядительного документа</w:t>
            </w:r>
          </w:p>
        </w:tc>
      </w:tr>
      <w:tr w:rsidR="00271465" w:rsidRPr="00E943CA" w:rsidTr="008C1D02">
        <w:trPr>
          <w:trHeight w:val="278"/>
        </w:trPr>
        <w:tc>
          <w:tcPr>
            <w:tcW w:w="2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5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Методические указания Компании «Определение жизненного цикла продукции, работ, услуг, являющихся предметом закупк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Методические указания Компании «Определение жизненного цикла продукции, работ, услуг, являющихся предметом закупки»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91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№ П2-08 М-0008, версия 1.00, изменение 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№ П2-08 М-0008, версия 1.00, изменение 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0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09.07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09.07.2020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иказ ПАО «НК «Роснефть» от 09.07.2020 № 383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Приказ ПАО «НК «Роснефть» от 09.07.2020 № 383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C73C0B">
      <w:pPr>
        <w:widowControl/>
        <w:numPr>
          <w:ilvl w:val="0"/>
          <w:numId w:val="20"/>
        </w:numPr>
        <w:spacing w:before="120" w:after="120" w:line="276" w:lineRule="auto"/>
        <w:ind w:left="1071" w:hanging="357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  <w:r w:rsidRPr="00271465">
        <w:rPr>
          <w:rFonts w:ascii="Times New Roman" w:eastAsia="Calibri" w:hAnsi="Times New Roman" w:cs="Times New Roman"/>
          <w:sz w:val="24"/>
          <w:szCs w:val="24"/>
          <w:lang w:val="x-none"/>
        </w:rPr>
        <w:t>Утратили силу следующие ЛНД (с даты утраты силы требовани</w:t>
      </w:r>
      <w:r w:rsidR="008C1D02">
        <w:rPr>
          <w:rFonts w:ascii="Times New Roman" w:eastAsia="Calibri" w:hAnsi="Times New Roman" w:cs="Times New Roman"/>
          <w:sz w:val="24"/>
          <w:szCs w:val="24"/>
          <w:lang w:val="x-none"/>
        </w:rPr>
        <w:t>я об их соблюдении отменяются):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60"/>
        <w:gridCol w:w="3531"/>
        <w:gridCol w:w="1413"/>
        <w:gridCol w:w="1296"/>
        <w:gridCol w:w="2545"/>
      </w:tblGrid>
      <w:tr w:rsidR="00271465" w:rsidRPr="00E943CA" w:rsidTr="008C1D02">
        <w:trPr>
          <w:trHeight w:val="278"/>
          <w:tblHeader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lastRenderedPageBreak/>
              <w:t>№ п/п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Вид и наименование ЛНД</w:t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Номер ЛНД, версия</w:t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Дата утраты силы</w:t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suppressAutoHyphens/>
              <w:snapToGrid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ar-SA"/>
              </w:rPr>
              <w:t>Реквизиты распорядительного документа, отменяющего действие ЛНД</w:t>
            </w:r>
          </w:p>
        </w:tc>
      </w:tr>
      <w:tr w:rsidR="00271465" w:rsidRPr="00E943CA" w:rsidTr="008C1D02">
        <w:trPr>
          <w:trHeight w:val="278"/>
        </w:trPr>
        <w:tc>
          <w:tcPr>
            <w:tcW w:w="2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19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Альбом форм Компании «Единый корпоративный шаблон по управлению персоналом, оплате труда и социальному развитию. Раздел &quot;Учёт рабочего времени&quot;. Альбом печатных форм и форм аналитической отчетности»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Альбом форм Компании «Единый корпоративный шаблон по управлению персоналом, оплате труда и социальному развитию. Раздел "Учёт рабочего времени". Альбом печатных форм и форм аналитической отчетности»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769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2-03 Ф-0006, версия 4.0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П2-03 Ф-0006, версия 4.00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6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30.06.2020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30.06.2020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13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1465" w:rsidRPr="00271465" w:rsidRDefault="00271465" w:rsidP="00271465">
            <w:pPr>
              <w:widowControl/>
              <w:tabs>
                <w:tab w:val="left" w:pos="213"/>
                <w:tab w:val="center" w:pos="1097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Распоряжение ПАО «НК «Роснефть» от 30.06.2020 № 58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Распоряжение ПАО «НК «Роснефть» от 30.06.2020 № 58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271465">
      <w:pPr>
        <w:widowControl/>
        <w:jc w:val="both"/>
        <w:rPr>
          <w:rFonts w:ascii="Times New Roman" w:eastAsia="Times New Roman" w:hAnsi="Times New Roman" w:cs="Times New Roman"/>
          <w:i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8C1D02">
      <w:pPr>
        <w:widowControl/>
        <w:spacing w:line="276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Актуальные версии ЛНД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(указывается способ передачи ЛНД)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(указывается способ передачи ЛНД)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записаны на электронный носитель &lt;указать марку, модель, серийный номер&gt;  и прилагаются к настоящему письму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записаны на электронный носитель &lt;указать марку, модель, серийный номер&gt;  и прилагаются к настоящему письму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опубликованы в информационном ресурсе «название»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опубликованы в информационном ресурсе «название»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begin">
          <w:ffData>
            <w:name w:val=""/>
            <w:enabled/>
            <w:calcOnExit w:val="0"/>
            <w:textInput>
              <w:default w:val="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"/>
            </w:textInput>
          </w:ffData>
        </w:fldCha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instrText xml:space="preserve"> FORMTEXT </w:instrTex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separate"/>
      </w:r>
      <w:r w:rsidRPr="00271465">
        <w:rPr>
          <w:rFonts w:ascii="Times New Roman" w:eastAsia="Times New Roman" w:hAnsi="Times New Roman" w:cs="Times New Roman"/>
          <w:i/>
          <w:noProof/>
          <w:sz w:val="24"/>
          <w:szCs w:val="24"/>
          <w:lang w:val="ru-RU" w:eastAsia="ru-RU"/>
        </w:rPr>
        <w:t xml:space="preserve">или направлены с электронного адреса &lt;указывается электронный адрес работника ПАО «НК «Роснефть» или Общества Группы&gt; на электронный адрес &lt;указывается электронный адрес работника контрагента&gt;). </w:t>
      </w:r>
      <w:r w:rsidRPr="00271465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fldChar w:fldCharType="end"/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Вас обеспечить ознакомление работников, задействованных в исполнении Договора, с требованиями новых и актуализированных ЛНД согласно представленной в настоящем письме информации.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Обращаю внимание, что ЛНД передаются Вам исключительно для служебного использования в рамках исполнения Договора без права передачи третьим лицам и (или) вашим работникам, в чьи служебные обязанности не входит исполнение работ (услуг), предусмотренных Договором.</w:t>
      </w:r>
    </w:p>
    <w:p w:rsidR="00271465" w:rsidRPr="00271465" w:rsidRDefault="00271465" w:rsidP="008C1D02">
      <w:pPr>
        <w:widowControl/>
        <w:spacing w:line="276" w:lineRule="auto"/>
        <w:ind w:firstLine="71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Прошу считать данное письмо неотъемлемой частью Договора.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1584"/>
        <w:gridCol w:w="6954"/>
      </w:tblGrid>
      <w:tr w:rsidR="00271465" w:rsidRPr="00271465" w:rsidTr="008C1D02">
        <w:trPr>
          <w:gridBefore w:val="1"/>
          <w:wBefore w:w="817" w:type="dxa"/>
        </w:trPr>
        <w:tc>
          <w:tcPr>
            <w:tcW w:w="158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ru-RU" w:eastAsia="ru-RU"/>
              </w:rPr>
              <w:t>Приложения:</w:t>
            </w:r>
          </w:p>
        </w:tc>
        <w:tc>
          <w:tcPr>
            <w:tcW w:w="6954" w:type="dxa"/>
            <w:shd w:val="clear" w:color="auto" w:fill="auto"/>
          </w:tcPr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  <w:p w:rsidR="00271465" w:rsidRPr="00271465" w:rsidRDefault="00271465" w:rsidP="008C1D02">
            <w:pPr>
              <w:widowControl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99"/>
        </w:trPr>
        <w:tc>
          <w:tcPr>
            <w:tcW w:w="93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1465" w:rsidRPr="00271465" w:rsidRDefault="00271465" w:rsidP="008C1D02">
            <w:pPr>
              <w:widowControl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Должность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Подпись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  <w:r w:rsidR="008C1D02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56342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ФИО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_______________"/>
                  </w:textInput>
                </w:ffData>
              </w:fldCha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instrText xml:space="preserve"> FORMTEXT </w:instrTex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separate"/>
            </w:r>
            <w:r w:rsidR="008C1D02" w:rsidRPr="002714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  <w:t>_______________</w:t>
            </w:r>
            <w:r w:rsidR="008C1D02"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fldChar w:fldCharType="end"/>
            </w:r>
          </w:p>
        </w:tc>
      </w:tr>
    </w:tbl>
    <w:p w:rsidR="00271465" w:rsidRPr="00271465" w:rsidRDefault="00271465" w:rsidP="008C1D02">
      <w:pPr>
        <w:widowControl/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Отметка об исполнителе 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noProof/>
          <w:sz w:val="24"/>
          <w:szCs w:val="20"/>
          <w:lang w:val="ru-RU" w:eastAsia="ru-RU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>
                <wp:simplePos x="0" y="0"/>
                <wp:positionH relativeFrom="column">
                  <wp:posOffset>-100330</wp:posOffset>
                </wp:positionH>
                <wp:positionV relativeFrom="paragraph">
                  <wp:posOffset>125094</wp:posOffset>
                </wp:positionV>
                <wp:extent cx="6411595" cy="0"/>
                <wp:effectExtent l="0" t="0" r="27305" b="1905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41159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249FE9" id="Прямая соединительная линия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7.9pt,9.85pt" to="496.9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" strokecolor="#5b9bd5" strokeweight="1.5pt">
                <v:stroke joinstyle="miter"/>
                <o:lock v:ext="edit" shapetype="f"/>
              </v:line>
            </w:pict>
          </mc:Fallback>
        </mc:AlternateContent>
      </w:r>
    </w:p>
    <w:p w:rsidR="00271465" w:rsidRPr="00271465" w:rsidRDefault="00271465" w:rsidP="0027146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71465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ФОРМА СОГЛАСОВАНА. ПОДПИСИ СТОРОН:</w:t>
      </w: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p w:rsidR="00271465" w:rsidRPr="00271465" w:rsidRDefault="00271465" w:rsidP="00271465">
      <w:pPr>
        <w:widowControl/>
        <w:rPr>
          <w:rFonts w:ascii="Times New Roman" w:eastAsia="Times New Roman" w:hAnsi="Times New Roman" w:cs="Times New Roman"/>
          <w:color w:val="808080"/>
          <w:sz w:val="24"/>
          <w:szCs w:val="24"/>
          <w:lang w:val="ru-RU" w:eastAsia="ru-RU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024"/>
        <w:gridCol w:w="788"/>
        <w:gridCol w:w="1486"/>
        <w:gridCol w:w="3057"/>
      </w:tblGrid>
      <w:tr w:rsidR="00271465" w:rsidRPr="00271465" w:rsidTr="008C1D02">
        <w:trPr>
          <w:trHeight w:val="249"/>
        </w:trPr>
        <w:tc>
          <w:tcPr>
            <w:tcW w:w="2151" w:type="pct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родавца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Продавца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</w:tc>
        <w:tc>
          <w:tcPr>
            <w:tcW w:w="421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От 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Покупателя"/>
                  </w:textInput>
                </w:ffData>
              </w:fldCha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="00B84599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Покупателя</w:t>
            </w:r>
            <w:r w:rsidR="00B8459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:</w:t>
            </w: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  <w:p w:rsidR="00271465" w:rsidRPr="00271465" w:rsidRDefault="00271465" w:rsidP="00271465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указывается должность)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(указывается должность)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</w:p>
          <w:p w:rsidR="00271465" w:rsidRPr="00271465" w:rsidRDefault="00271465" w:rsidP="00271465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79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1634" w:type="pct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________________ /</w:t>
            </w: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</w:p>
        </w:tc>
        <w:tc>
          <w:tcPr>
            <w:tcW w:w="2428" w:type="pct"/>
            <w:gridSpan w:val="2"/>
            <w:noWrap/>
          </w:tcPr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_____________</w:t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____ / 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И.О. Фамилия"/>
                  </w:textInput>
                </w:ffData>
              </w:fldCha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instrText xml:space="preserve"> FORMTEXT </w:instrTex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separate"/>
            </w:r>
            <w:r w:rsidRPr="00271465">
              <w:rPr>
                <w:rFonts w:ascii="Times New Roman" w:eastAsia="Times New Roman" w:hAnsi="Times New Roman" w:cs="Times New Roman"/>
                <w:i/>
                <w:noProof/>
                <w:sz w:val="24"/>
                <w:szCs w:val="24"/>
                <w:lang w:val="ru-RU" w:eastAsia="ru-RU"/>
              </w:rPr>
              <w:t>И.О. Фамилия</w:t>
            </w:r>
            <w:r w:rsidRPr="002714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ru-RU" w:eastAsia="ru-RU"/>
              </w:rPr>
              <w:fldChar w:fldCharType="end"/>
            </w:r>
            <w:r w:rsidRPr="002714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/</w:t>
            </w:r>
          </w:p>
          <w:p w:rsidR="00271465" w:rsidRPr="00271465" w:rsidRDefault="00271465" w:rsidP="00271465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271465" w:rsidRPr="00271465" w:rsidTr="008C1D02">
        <w:trPr>
          <w:trHeight w:val="249"/>
        </w:trPr>
        <w:tc>
          <w:tcPr>
            <w:tcW w:w="2572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                   М.П.</w:t>
            </w:r>
          </w:p>
        </w:tc>
        <w:tc>
          <w:tcPr>
            <w:tcW w:w="2428" w:type="pct"/>
            <w:gridSpan w:val="2"/>
            <w:noWrap/>
          </w:tcPr>
          <w:p w:rsidR="006335D9" w:rsidRPr="00271465" w:rsidRDefault="00271465" w:rsidP="006335D9">
            <w:pPr>
              <w:widowControl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7146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                     М.П.</w:t>
            </w:r>
          </w:p>
        </w:tc>
      </w:tr>
    </w:tbl>
    <w:p w:rsidR="004566A9" w:rsidRPr="00333CFE" w:rsidRDefault="004566A9" w:rsidP="006335D9">
      <w:pPr>
        <w:tabs>
          <w:tab w:val="left" w:pos="9390"/>
        </w:tabs>
        <w:spacing w:before="120" w:after="120" w:line="276" w:lineRule="auto"/>
        <w:ind w:right="21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566A9" w:rsidRPr="00333CFE" w:rsidSect="006335D9">
      <w:pgSz w:w="11906" w:h="16840"/>
      <w:pgMar w:top="1134" w:right="850" w:bottom="1134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B4E" w:rsidRDefault="00426B4E" w:rsidP="000B6615">
      <w:r>
        <w:separator/>
      </w:r>
    </w:p>
  </w:endnote>
  <w:endnote w:type="continuationSeparator" w:id="0">
    <w:p w:rsidR="00426B4E" w:rsidRDefault="00426B4E" w:rsidP="000B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D97" w:rsidRDefault="00B11D97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448914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E943CA" w:rsidRPr="007A44FA" w:rsidRDefault="00E943CA" w:rsidP="007A44FA">
        <w:pPr>
          <w:pStyle w:val="af5"/>
          <w:jc w:val="center"/>
          <w:rPr>
            <w:rFonts w:ascii="Times New Roman" w:hAnsi="Times New Roman" w:cs="Times New Roman"/>
            <w:sz w:val="24"/>
          </w:rPr>
        </w:pPr>
        <w:r w:rsidRPr="007A44FA">
          <w:rPr>
            <w:rFonts w:ascii="Times New Roman" w:hAnsi="Times New Roman" w:cs="Times New Roman"/>
            <w:sz w:val="24"/>
          </w:rPr>
          <w:fldChar w:fldCharType="begin"/>
        </w:r>
        <w:r w:rsidRPr="007A44FA">
          <w:rPr>
            <w:rFonts w:ascii="Times New Roman" w:hAnsi="Times New Roman" w:cs="Times New Roman"/>
            <w:sz w:val="24"/>
          </w:rPr>
          <w:instrText>PAGE   \* MERGEFORMAT</w:instrText>
        </w:r>
        <w:r w:rsidRPr="007A44FA">
          <w:rPr>
            <w:rFonts w:ascii="Times New Roman" w:hAnsi="Times New Roman" w:cs="Times New Roman"/>
            <w:sz w:val="24"/>
          </w:rPr>
          <w:fldChar w:fldCharType="separate"/>
        </w:r>
        <w:r w:rsidR="00B11D97" w:rsidRPr="00B11D97">
          <w:rPr>
            <w:rFonts w:ascii="Times New Roman" w:hAnsi="Times New Roman" w:cs="Times New Roman"/>
            <w:noProof/>
            <w:sz w:val="24"/>
            <w:lang w:val="ru-RU"/>
          </w:rPr>
          <w:t>33</w:t>
        </w:r>
        <w:r w:rsidRPr="007A44FA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D97" w:rsidRDefault="00B11D97">
    <w:pPr>
      <w:pStyle w:val="af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B4E" w:rsidRDefault="00426B4E" w:rsidP="000B6615">
      <w:r>
        <w:separator/>
      </w:r>
    </w:p>
  </w:footnote>
  <w:footnote w:type="continuationSeparator" w:id="0">
    <w:p w:rsidR="00426B4E" w:rsidRDefault="00426B4E" w:rsidP="000B6615">
      <w:r>
        <w:continuationSeparator/>
      </w:r>
    </w:p>
  </w:footnote>
  <w:footnote w:id="1">
    <w:p w:rsidR="00E943CA" w:rsidRDefault="00E943CA" w:rsidP="000B6615">
      <w:pPr>
        <w:pStyle w:val="af"/>
        <w:jc w:val="both"/>
      </w:pPr>
      <w:r>
        <w:rPr>
          <w:rStyle w:val="a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Э</w:t>
      </w:r>
      <w:r w:rsidRPr="00924F6C">
        <w:rPr>
          <w:rFonts w:ascii="Times New Roman" w:hAnsi="Times New Roman" w:cs="Times New Roman"/>
        </w:rPr>
        <w:t>лектронный носитель</w:t>
      </w:r>
      <w:r>
        <w:rPr>
          <w:rFonts w:ascii="Times New Roman" w:hAnsi="Times New Roman" w:cs="Times New Roman"/>
        </w:rPr>
        <w:t xml:space="preserve"> – м</w:t>
      </w:r>
      <w:r w:rsidRPr="00924F6C">
        <w:rPr>
          <w:rFonts w:ascii="Times New Roman" w:hAnsi="Times New Roman" w:cs="Times New Roman"/>
        </w:rPr>
        <w:t>атериальный носитель, используемый для записи, хранения и воспроизведения информации, обрабатываемый с помощью средств вычислительной техники. [ГОСТ 2.051-20</w:t>
      </w:r>
      <w:r>
        <w:rPr>
          <w:rFonts w:ascii="Times New Roman" w:hAnsi="Times New Roman" w:cs="Times New Roman"/>
        </w:rPr>
        <w:t>13</w:t>
      </w:r>
      <w:r w:rsidRPr="00924F6C">
        <w:rPr>
          <w:rFonts w:ascii="Times New Roman" w:hAnsi="Times New Roman" w:cs="Times New Roman"/>
        </w:rPr>
        <w:t>, статья 3.1.</w:t>
      </w:r>
      <w:r>
        <w:rPr>
          <w:rFonts w:ascii="Times New Roman" w:hAnsi="Times New Roman" w:cs="Times New Roman"/>
        </w:rPr>
        <w:t>9</w:t>
      </w:r>
      <w:r w:rsidRPr="00924F6C">
        <w:rPr>
          <w:rFonts w:ascii="Times New Roman" w:hAnsi="Times New Roman" w:cs="Times New Roman"/>
        </w:rPr>
        <w:t>].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D97" w:rsidRDefault="00B11D97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D97" w:rsidRDefault="00B11D97">
    <w:pPr>
      <w:pStyle w:val="af3"/>
    </w:pPr>
    <w:r>
      <w:rPr>
        <w:noProof/>
        <w:lang w:val="ru-RU" w:eastAsia="ru-RU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7" o:spid="_x0000_s2055" type="#_x0000_t136" style="position:absolute;margin-left:0;margin-top:0;width:572.6pt;height:104.1pt;rotation:315;z-index:25166438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6" o:spid="_x0000_s2054" type="#_x0000_t136" style="position:absolute;margin-left:0;margin-top:0;width:572.6pt;height:104.1pt;rotation:315;z-index:25166336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5" o:spid="_x0000_s2053" type="#_x0000_t136" style="position:absolute;margin-left:0;margin-top:0;width:572.6pt;height:104.1pt;rotation:315;z-index:251662336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4" o:spid="_x0000_s2052" type="#_x0000_t136" style="position:absolute;margin-left:0;margin-top:0;width:572.6pt;height:104.1pt;rotation:315;z-index:251661312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3" o:spid="_x0000_s2051" type="#_x0000_t136" style="position:absolute;margin-left:0;margin-top:0;width:572.6pt;height:104.1pt;rotation:315;z-index:251660288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2" o:spid="_x0000_s2050" type="#_x0000_t136" style="position:absolute;margin-left:0;margin-top:0;width:572.6pt;height:104.1pt;rotation:315;z-index:251659264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  <w:r>
      <w:rPr>
        <w:noProof/>
        <w:lang w:val="ru-RU" w:eastAsia="ru-RU"/>
      </w:rPr>
      <w:pict>
        <v:shape id="PowerPlusWaterMarkObject2484511" o:spid="_x0000_s2049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D97" w:rsidRDefault="00B11D97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A76BB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1C1878"/>
    <w:multiLevelType w:val="hybridMultilevel"/>
    <w:tmpl w:val="5FF6B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61130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E279C"/>
    <w:multiLevelType w:val="hybridMultilevel"/>
    <w:tmpl w:val="1BA4E444"/>
    <w:lvl w:ilvl="0" w:tplc="59F44E38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4" w15:restartNumberingAfterBreak="0">
    <w:nsid w:val="121159A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A945F2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51B5325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8FE75EF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3A673C"/>
    <w:multiLevelType w:val="hybridMultilevel"/>
    <w:tmpl w:val="8E40AEE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FF69CD"/>
    <w:multiLevelType w:val="multilevel"/>
    <w:tmpl w:val="C548D3F2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00" w:hanging="360"/>
      </w:pPr>
      <w:rPr>
        <w:rFonts w:hint="default"/>
        <w:b w:val="0"/>
        <w:lang w:val="ru-RU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B8F66A4"/>
    <w:multiLevelType w:val="multilevel"/>
    <w:tmpl w:val="3B74361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BFC5B47"/>
    <w:multiLevelType w:val="hybridMultilevel"/>
    <w:tmpl w:val="DB4EC3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8105D2"/>
    <w:multiLevelType w:val="hybridMultilevel"/>
    <w:tmpl w:val="0D54B5F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7636B1"/>
    <w:multiLevelType w:val="multilevel"/>
    <w:tmpl w:val="6A164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0966086"/>
    <w:multiLevelType w:val="hybridMultilevel"/>
    <w:tmpl w:val="7D360D36"/>
    <w:lvl w:ilvl="0" w:tplc="F484201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0" w:hanging="360"/>
      </w:pPr>
      <w:rPr>
        <w:rFonts w:ascii="Wingdings" w:hAnsi="Wingdings" w:hint="default"/>
      </w:rPr>
    </w:lvl>
  </w:abstractNum>
  <w:abstractNum w:abstractNumId="15" w15:restartNumberingAfterBreak="0">
    <w:nsid w:val="22FC43D7"/>
    <w:multiLevelType w:val="multilevel"/>
    <w:tmpl w:val="A69AED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5370A6"/>
    <w:multiLevelType w:val="hybridMultilevel"/>
    <w:tmpl w:val="192C04DC"/>
    <w:lvl w:ilvl="0" w:tplc="98406C3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CA17D9"/>
    <w:multiLevelType w:val="hybridMultilevel"/>
    <w:tmpl w:val="32F8E240"/>
    <w:lvl w:ilvl="0" w:tplc="0419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8" w15:restartNumberingAfterBreak="0">
    <w:nsid w:val="2C626B4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50497C"/>
    <w:multiLevelType w:val="hybridMultilevel"/>
    <w:tmpl w:val="C912617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3A6F624B"/>
    <w:multiLevelType w:val="hybridMultilevel"/>
    <w:tmpl w:val="699AD23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ED40B32"/>
    <w:multiLevelType w:val="hybridMultilevel"/>
    <w:tmpl w:val="E06AF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95DA7"/>
    <w:multiLevelType w:val="multilevel"/>
    <w:tmpl w:val="A8488702"/>
    <w:lvl w:ilvl="0">
      <w:start w:val="1"/>
      <w:numFmt w:val="decimal"/>
      <w:lvlText w:val="12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142" w:hanging="432"/>
      </w:pPr>
      <w:rPr>
        <w:rFonts w:hint="default"/>
      </w:rPr>
    </w:lvl>
    <w:lvl w:ilvl="2">
      <w:start w:val="1"/>
      <w:numFmt w:val="decimal"/>
      <w:lvlText w:val="12.%3."/>
      <w:lvlJc w:val="left"/>
      <w:pPr>
        <w:ind w:left="121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2364ACD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553292"/>
    <w:multiLevelType w:val="hybridMultilevel"/>
    <w:tmpl w:val="D9A062A6"/>
    <w:lvl w:ilvl="0" w:tplc="D9A8C40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5527C"/>
    <w:multiLevelType w:val="hybridMultilevel"/>
    <w:tmpl w:val="7C009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8F5F84"/>
    <w:multiLevelType w:val="multilevel"/>
    <w:tmpl w:val="F14EF9DC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E3206B4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F1644CC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2F42CBE"/>
    <w:multiLevelType w:val="hybridMultilevel"/>
    <w:tmpl w:val="72886F68"/>
    <w:lvl w:ilvl="0" w:tplc="17183FA2">
      <w:start w:val="1"/>
      <w:numFmt w:val="decimal"/>
      <w:lvlText w:val="4.5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5A45EE"/>
    <w:multiLevelType w:val="hybridMultilevel"/>
    <w:tmpl w:val="07F4573E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5D8A4617"/>
    <w:multiLevelType w:val="hybridMultilevel"/>
    <w:tmpl w:val="3B48A226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292718"/>
    <w:multiLevelType w:val="hybridMultilevel"/>
    <w:tmpl w:val="100CDA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62EA7FA0"/>
    <w:multiLevelType w:val="hybridMultilevel"/>
    <w:tmpl w:val="F4CCF3A4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683C1FAB"/>
    <w:multiLevelType w:val="hybridMultilevel"/>
    <w:tmpl w:val="34D093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990276"/>
    <w:multiLevelType w:val="hybridMultilevel"/>
    <w:tmpl w:val="21A2B532"/>
    <w:lvl w:ilvl="0" w:tplc="619404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A42CFC"/>
    <w:multiLevelType w:val="hybridMultilevel"/>
    <w:tmpl w:val="E9ECAA5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4E127C0"/>
    <w:multiLevelType w:val="hybridMultilevel"/>
    <w:tmpl w:val="EEACE77C"/>
    <w:lvl w:ilvl="0" w:tplc="2E5E55E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B57D12"/>
    <w:multiLevelType w:val="multilevel"/>
    <w:tmpl w:val="32D8CE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C036209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5"/>
  </w:num>
  <w:num w:numId="2">
    <w:abstractNumId w:val="40"/>
  </w:num>
  <w:num w:numId="3">
    <w:abstractNumId w:val="6"/>
  </w:num>
  <w:num w:numId="4">
    <w:abstractNumId w:val="5"/>
  </w:num>
  <w:num w:numId="5">
    <w:abstractNumId w:val="17"/>
  </w:num>
  <w:num w:numId="6">
    <w:abstractNumId w:val="41"/>
  </w:num>
  <w:num w:numId="7">
    <w:abstractNumId w:val="23"/>
  </w:num>
  <w:num w:numId="8">
    <w:abstractNumId w:val="0"/>
  </w:num>
  <w:num w:numId="9">
    <w:abstractNumId w:val="22"/>
  </w:num>
  <w:num w:numId="10">
    <w:abstractNumId w:val="28"/>
  </w:num>
  <w:num w:numId="11">
    <w:abstractNumId w:val="27"/>
  </w:num>
  <w:num w:numId="12">
    <w:abstractNumId w:val="18"/>
  </w:num>
  <w:num w:numId="13">
    <w:abstractNumId w:val="7"/>
  </w:num>
  <w:num w:numId="14">
    <w:abstractNumId w:val="34"/>
  </w:num>
  <w:num w:numId="15">
    <w:abstractNumId w:val="2"/>
  </w:num>
  <w:num w:numId="16">
    <w:abstractNumId w:val="38"/>
  </w:num>
  <w:num w:numId="17">
    <w:abstractNumId w:val="15"/>
  </w:num>
  <w:num w:numId="18">
    <w:abstractNumId w:val="12"/>
  </w:num>
  <w:num w:numId="19">
    <w:abstractNumId w:val="13"/>
  </w:num>
  <w:num w:numId="20">
    <w:abstractNumId w:val="3"/>
  </w:num>
  <w:num w:numId="21">
    <w:abstractNumId w:val="4"/>
  </w:num>
  <w:num w:numId="22">
    <w:abstractNumId w:val="14"/>
  </w:num>
  <w:num w:numId="23">
    <w:abstractNumId w:val="9"/>
  </w:num>
  <w:num w:numId="24">
    <w:abstractNumId w:val="39"/>
  </w:num>
  <w:num w:numId="25">
    <w:abstractNumId w:val="29"/>
  </w:num>
  <w:num w:numId="26">
    <w:abstractNumId w:val="37"/>
  </w:num>
  <w:num w:numId="27">
    <w:abstractNumId w:val="30"/>
  </w:num>
  <w:num w:numId="28">
    <w:abstractNumId w:val="19"/>
  </w:num>
  <w:num w:numId="29">
    <w:abstractNumId w:val="8"/>
  </w:num>
  <w:num w:numId="30">
    <w:abstractNumId w:val="33"/>
  </w:num>
  <w:num w:numId="31">
    <w:abstractNumId w:val="32"/>
  </w:num>
  <w:num w:numId="32">
    <w:abstractNumId w:val="11"/>
  </w:num>
  <w:num w:numId="33">
    <w:abstractNumId w:val="26"/>
  </w:num>
  <w:num w:numId="34">
    <w:abstractNumId w:val="10"/>
  </w:num>
  <w:num w:numId="35">
    <w:abstractNumId w:val="25"/>
  </w:num>
  <w:num w:numId="36">
    <w:abstractNumId w:val="16"/>
  </w:num>
  <w:num w:numId="37">
    <w:abstractNumId w:val="24"/>
  </w:num>
  <w:num w:numId="38">
    <w:abstractNumId w:val="36"/>
  </w:num>
  <w:num w:numId="39">
    <w:abstractNumId w:val="20"/>
  </w:num>
  <w:num w:numId="40">
    <w:abstractNumId w:val="31"/>
  </w:num>
  <w:num w:numId="41">
    <w:abstractNumId w:val="21"/>
  </w:num>
  <w:num w:numId="42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forms" w:enforcement="1" w:cryptProviderType="rsaAES" w:cryptAlgorithmClass="hash" w:cryptAlgorithmType="typeAny" w:cryptAlgorithmSid="14" w:cryptSpinCount="100000" w:hash="GxnTD8lKWNxEeyVhooRjU0Ln2B+8KlapLO21j+j/tduO1YCN2DKDU2OSmMhRTwz7dwOFEPjKnXxb7nTJEUB4Yw==" w:salt="sQvkCp3hK5XigzCE5IxibA==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0D"/>
    <w:rsid w:val="00002B8F"/>
    <w:rsid w:val="00003F8A"/>
    <w:rsid w:val="00005A79"/>
    <w:rsid w:val="000105CA"/>
    <w:rsid w:val="00011CC6"/>
    <w:rsid w:val="00012C9A"/>
    <w:rsid w:val="00013CE9"/>
    <w:rsid w:val="0001581F"/>
    <w:rsid w:val="0001744F"/>
    <w:rsid w:val="000212FD"/>
    <w:rsid w:val="00025D25"/>
    <w:rsid w:val="00030FB1"/>
    <w:rsid w:val="000326FF"/>
    <w:rsid w:val="00033D6A"/>
    <w:rsid w:val="00034F1A"/>
    <w:rsid w:val="00043B37"/>
    <w:rsid w:val="00046995"/>
    <w:rsid w:val="000471E1"/>
    <w:rsid w:val="0005277E"/>
    <w:rsid w:val="00053035"/>
    <w:rsid w:val="00056941"/>
    <w:rsid w:val="00065402"/>
    <w:rsid w:val="000654DB"/>
    <w:rsid w:val="00071226"/>
    <w:rsid w:val="00073FFF"/>
    <w:rsid w:val="00083AB2"/>
    <w:rsid w:val="00086F16"/>
    <w:rsid w:val="000909FF"/>
    <w:rsid w:val="000A452E"/>
    <w:rsid w:val="000A5F4F"/>
    <w:rsid w:val="000B6615"/>
    <w:rsid w:val="000B674A"/>
    <w:rsid w:val="000C0EA0"/>
    <w:rsid w:val="000C10ED"/>
    <w:rsid w:val="000C1A44"/>
    <w:rsid w:val="000C61CB"/>
    <w:rsid w:val="000C6B3C"/>
    <w:rsid w:val="000E021D"/>
    <w:rsid w:val="000E20E4"/>
    <w:rsid w:val="00105198"/>
    <w:rsid w:val="00110278"/>
    <w:rsid w:val="00113FCC"/>
    <w:rsid w:val="00115D26"/>
    <w:rsid w:val="00123326"/>
    <w:rsid w:val="001315F0"/>
    <w:rsid w:val="00133FA1"/>
    <w:rsid w:val="00137261"/>
    <w:rsid w:val="0014126D"/>
    <w:rsid w:val="00145D80"/>
    <w:rsid w:val="0015509D"/>
    <w:rsid w:val="001642C4"/>
    <w:rsid w:val="001666F7"/>
    <w:rsid w:val="00175BC3"/>
    <w:rsid w:val="00177D37"/>
    <w:rsid w:val="00180F64"/>
    <w:rsid w:val="0019409C"/>
    <w:rsid w:val="0019722D"/>
    <w:rsid w:val="001A116A"/>
    <w:rsid w:val="001A62EF"/>
    <w:rsid w:val="001A77A7"/>
    <w:rsid w:val="001B14AC"/>
    <w:rsid w:val="001B3511"/>
    <w:rsid w:val="001D113C"/>
    <w:rsid w:val="001D49B4"/>
    <w:rsid w:val="001D660E"/>
    <w:rsid w:val="001F0209"/>
    <w:rsid w:val="00206BE5"/>
    <w:rsid w:val="00210161"/>
    <w:rsid w:val="0022668D"/>
    <w:rsid w:val="002317E8"/>
    <w:rsid w:val="00232055"/>
    <w:rsid w:val="002325C4"/>
    <w:rsid w:val="00233992"/>
    <w:rsid w:val="00235A86"/>
    <w:rsid w:val="00242F3D"/>
    <w:rsid w:val="002564BB"/>
    <w:rsid w:val="002574C0"/>
    <w:rsid w:val="00271465"/>
    <w:rsid w:val="00272C0D"/>
    <w:rsid w:val="00286A40"/>
    <w:rsid w:val="00287A2D"/>
    <w:rsid w:val="002925F9"/>
    <w:rsid w:val="00296381"/>
    <w:rsid w:val="002A1698"/>
    <w:rsid w:val="002A1EED"/>
    <w:rsid w:val="002A467A"/>
    <w:rsid w:val="002A5CCD"/>
    <w:rsid w:val="002C2F95"/>
    <w:rsid w:val="002C3E40"/>
    <w:rsid w:val="002D38AB"/>
    <w:rsid w:val="002D3D77"/>
    <w:rsid w:val="002D45D1"/>
    <w:rsid w:val="002D6D45"/>
    <w:rsid w:val="002E2B8A"/>
    <w:rsid w:val="002F3F02"/>
    <w:rsid w:val="003006D8"/>
    <w:rsid w:val="0030126F"/>
    <w:rsid w:val="003052A8"/>
    <w:rsid w:val="00307F8C"/>
    <w:rsid w:val="003101BF"/>
    <w:rsid w:val="00314B27"/>
    <w:rsid w:val="00315A6E"/>
    <w:rsid w:val="00326BCC"/>
    <w:rsid w:val="00326C6A"/>
    <w:rsid w:val="003324CD"/>
    <w:rsid w:val="0033298C"/>
    <w:rsid w:val="00333CFE"/>
    <w:rsid w:val="00345ADB"/>
    <w:rsid w:val="00345DC2"/>
    <w:rsid w:val="00353197"/>
    <w:rsid w:val="00363905"/>
    <w:rsid w:val="00364FF0"/>
    <w:rsid w:val="00366CEC"/>
    <w:rsid w:val="00367B88"/>
    <w:rsid w:val="00377587"/>
    <w:rsid w:val="00386D77"/>
    <w:rsid w:val="00393CB2"/>
    <w:rsid w:val="00395FEE"/>
    <w:rsid w:val="003A020C"/>
    <w:rsid w:val="003A0890"/>
    <w:rsid w:val="003A28ED"/>
    <w:rsid w:val="003A795C"/>
    <w:rsid w:val="003B52C0"/>
    <w:rsid w:val="003C255E"/>
    <w:rsid w:val="003C4847"/>
    <w:rsid w:val="003C6A71"/>
    <w:rsid w:val="003D062A"/>
    <w:rsid w:val="003D2710"/>
    <w:rsid w:val="003D6F31"/>
    <w:rsid w:val="003E1805"/>
    <w:rsid w:val="003E3380"/>
    <w:rsid w:val="003E7BF1"/>
    <w:rsid w:val="003F0ACE"/>
    <w:rsid w:val="003F35E9"/>
    <w:rsid w:val="003F38D6"/>
    <w:rsid w:val="00401764"/>
    <w:rsid w:val="00407416"/>
    <w:rsid w:val="00420BA0"/>
    <w:rsid w:val="00426B4E"/>
    <w:rsid w:val="0042767A"/>
    <w:rsid w:val="004323EA"/>
    <w:rsid w:val="00443893"/>
    <w:rsid w:val="00443F56"/>
    <w:rsid w:val="00446E98"/>
    <w:rsid w:val="0045040A"/>
    <w:rsid w:val="00452DBE"/>
    <w:rsid w:val="004566A9"/>
    <w:rsid w:val="00474471"/>
    <w:rsid w:val="00484663"/>
    <w:rsid w:val="0048647A"/>
    <w:rsid w:val="0049173E"/>
    <w:rsid w:val="00492428"/>
    <w:rsid w:val="00493D4E"/>
    <w:rsid w:val="004A2D7B"/>
    <w:rsid w:val="004A55CA"/>
    <w:rsid w:val="004B4876"/>
    <w:rsid w:val="004D5D25"/>
    <w:rsid w:val="004D66DD"/>
    <w:rsid w:val="004F62B5"/>
    <w:rsid w:val="004F64EB"/>
    <w:rsid w:val="00507571"/>
    <w:rsid w:val="00522EBA"/>
    <w:rsid w:val="00524C6D"/>
    <w:rsid w:val="0053474F"/>
    <w:rsid w:val="00536FDA"/>
    <w:rsid w:val="00542DF9"/>
    <w:rsid w:val="00550A99"/>
    <w:rsid w:val="00552314"/>
    <w:rsid w:val="00561D8F"/>
    <w:rsid w:val="00563425"/>
    <w:rsid w:val="00567608"/>
    <w:rsid w:val="00571488"/>
    <w:rsid w:val="00580F63"/>
    <w:rsid w:val="00584C3D"/>
    <w:rsid w:val="005923DC"/>
    <w:rsid w:val="00594F61"/>
    <w:rsid w:val="005A1FBA"/>
    <w:rsid w:val="005A2A30"/>
    <w:rsid w:val="005A4E0F"/>
    <w:rsid w:val="005B4F4E"/>
    <w:rsid w:val="005B755A"/>
    <w:rsid w:val="005C4521"/>
    <w:rsid w:val="005C613F"/>
    <w:rsid w:val="005E0E95"/>
    <w:rsid w:val="005E5710"/>
    <w:rsid w:val="005F7C83"/>
    <w:rsid w:val="005F7CEB"/>
    <w:rsid w:val="00612C6F"/>
    <w:rsid w:val="00620FE5"/>
    <w:rsid w:val="00631EFF"/>
    <w:rsid w:val="006335D9"/>
    <w:rsid w:val="006410A8"/>
    <w:rsid w:val="00645162"/>
    <w:rsid w:val="00656DD5"/>
    <w:rsid w:val="00673CF5"/>
    <w:rsid w:val="00685A31"/>
    <w:rsid w:val="00687547"/>
    <w:rsid w:val="00691C6C"/>
    <w:rsid w:val="006930E2"/>
    <w:rsid w:val="00695C69"/>
    <w:rsid w:val="00695FE2"/>
    <w:rsid w:val="0069750E"/>
    <w:rsid w:val="006A56B7"/>
    <w:rsid w:val="006B2EA7"/>
    <w:rsid w:val="006B3F0D"/>
    <w:rsid w:val="006B7956"/>
    <w:rsid w:val="006C3F22"/>
    <w:rsid w:val="006D1815"/>
    <w:rsid w:val="006D3A7D"/>
    <w:rsid w:val="006D4415"/>
    <w:rsid w:val="006D6175"/>
    <w:rsid w:val="006E08E1"/>
    <w:rsid w:val="006E0DDB"/>
    <w:rsid w:val="006E762D"/>
    <w:rsid w:val="006F57DE"/>
    <w:rsid w:val="007028A7"/>
    <w:rsid w:val="00703CDE"/>
    <w:rsid w:val="00706366"/>
    <w:rsid w:val="00726928"/>
    <w:rsid w:val="007270B9"/>
    <w:rsid w:val="00731F0D"/>
    <w:rsid w:val="00735E39"/>
    <w:rsid w:val="00750EE6"/>
    <w:rsid w:val="00751429"/>
    <w:rsid w:val="00755473"/>
    <w:rsid w:val="00756B40"/>
    <w:rsid w:val="007647A7"/>
    <w:rsid w:val="00767B7F"/>
    <w:rsid w:val="00774280"/>
    <w:rsid w:val="00782B3C"/>
    <w:rsid w:val="00785DA1"/>
    <w:rsid w:val="00786A24"/>
    <w:rsid w:val="00786A7C"/>
    <w:rsid w:val="00791678"/>
    <w:rsid w:val="0079261F"/>
    <w:rsid w:val="00794D43"/>
    <w:rsid w:val="00795569"/>
    <w:rsid w:val="007A2477"/>
    <w:rsid w:val="007A44FA"/>
    <w:rsid w:val="007B1589"/>
    <w:rsid w:val="007C05E5"/>
    <w:rsid w:val="007C4C1C"/>
    <w:rsid w:val="007D3918"/>
    <w:rsid w:val="007D71FC"/>
    <w:rsid w:val="007F4C73"/>
    <w:rsid w:val="007F5653"/>
    <w:rsid w:val="00803675"/>
    <w:rsid w:val="00812199"/>
    <w:rsid w:val="00813F1D"/>
    <w:rsid w:val="0082153D"/>
    <w:rsid w:val="00822D16"/>
    <w:rsid w:val="00830015"/>
    <w:rsid w:val="00842694"/>
    <w:rsid w:val="008460B3"/>
    <w:rsid w:val="008476DD"/>
    <w:rsid w:val="008548F3"/>
    <w:rsid w:val="008573AD"/>
    <w:rsid w:val="008646B2"/>
    <w:rsid w:val="00870D42"/>
    <w:rsid w:val="008740B1"/>
    <w:rsid w:val="00877CB9"/>
    <w:rsid w:val="00882516"/>
    <w:rsid w:val="00896171"/>
    <w:rsid w:val="00897D58"/>
    <w:rsid w:val="008A2730"/>
    <w:rsid w:val="008A3274"/>
    <w:rsid w:val="008A777F"/>
    <w:rsid w:val="008B1B84"/>
    <w:rsid w:val="008B620E"/>
    <w:rsid w:val="008B7FFE"/>
    <w:rsid w:val="008C0301"/>
    <w:rsid w:val="008C1572"/>
    <w:rsid w:val="008C1D02"/>
    <w:rsid w:val="008C6FF2"/>
    <w:rsid w:val="008D7B5F"/>
    <w:rsid w:val="008E3798"/>
    <w:rsid w:val="008E477B"/>
    <w:rsid w:val="008E72FB"/>
    <w:rsid w:val="00901B8C"/>
    <w:rsid w:val="009079BD"/>
    <w:rsid w:val="009102A0"/>
    <w:rsid w:val="0091511B"/>
    <w:rsid w:val="0093023A"/>
    <w:rsid w:val="00930724"/>
    <w:rsid w:val="00945DD1"/>
    <w:rsid w:val="00951D8B"/>
    <w:rsid w:val="00964A3D"/>
    <w:rsid w:val="009658E3"/>
    <w:rsid w:val="009669E8"/>
    <w:rsid w:val="0096704A"/>
    <w:rsid w:val="00975C97"/>
    <w:rsid w:val="00984F82"/>
    <w:rsid w:val="00994F0C"/>
    <w:rsid w:val="009A0519"/>
    <w:rsid w:val="009A2C19"/>
    <w:rsid w:val="009B087B"/>
    <w:rsid w:val="009C096A"/>
    <w:rsid w:val="009C0FEE"/>
    <w:rsid w:val="009C13E7"/>
    <w:rsid w:val="009C4AB3"/>
    <w:rsid w:val="009C5C04"/>
    <w:rsid w:val="009D2DE6"/>
    <w:rsid w:val="009E2A30"/>
    <w:rsid w:val="009F123E"/>
    <w:rsid w:val="00A01230"/>
    <w:rsid w:val="00A02248"/>
    <w:rsid w:val="00A050E2"/>
    <w:rsid w:val="00A1053A"/>
    <w:rsid w:val="00A11CE8"/>
    <w:rsid w:val="00A14F80"/>
    <w:rsid w:val="00A16936"/>
    <w:rsid w:val="00A37052"/>
    <w:rsid w:val="00A449B1"/>
    <w:rsid w:val="00A55BB7"/>
    <w:rsid w:val="00A62F69"/>
    <w:rsid w:val="00A64AFD"/>
    <w:rsid w:val="00A666F9"/>
    <w:rsid w:val="00A71803"/>
    <w:rsid w:val="00A9287A"/>
    <w:rsid w:val="00A96A30"/>
    <w:rsid w:val="00AA0CBD"/>
    <w:rsid w:val="00AA112A"/>
    <w:rsid w:val="00AB0AF1"/>
    <w:rsid w:val="00AB4173"/>
    <w:rsid w:val="00AB6D48"/>
    <w:rsid w:val="00AC3838"/>
    <w:rsid w:val="00AD44F1"/>
    <w:rsid w:val="00AE5327"/>
    <w:rsid w:val="00AF2794"/>
    <w:rsid w:val="00B073E9"/>
    <w:rsid w:val="00B0778A"/>
    <w:rsid w:val="00B10336"/>
    <w:rsid w:val="00B1034A"/>
    <w:rsid w:val="00B11D97"/>
    <w:rsid w:val="00B17C35"/>
    <w:rsid w:val="00B22EDA"/>
    <w:rsid w:val="00B239DC"/>
    <w:rsid w:val="00B23C42"/>
    <w:rsid w:val="00B40B41"/>
    <w:rsid w:val="00B47050"/>
    <w:rsid w:val="00B52409"/>
    <w:rsid w:val="00B53554"/>
    <w:rsid w:val="00B5734D"/>
    <w:rsid w:val="00B57C44"/>
    <w:rsid w:val="00B702F6"/>
    <w:rsid w:val="00B75538"/>
    <w:rsid w:val="00B8139A"/>
    <w:rsid w:val="00B81621"/>
    <w:rsid w:val="00B82465"/>
    <w:rsid w:val="00B82F15"/>
    <w:rsid w:val="00B830CF"/>
    <w:rsid w:val="00B84599"/>
    <w:rsid w:val="00B84B4A"/>
    <w:rsid w:val="00B853A8"/>
    <w:rsid w:val="00B90AB2"/>
    <w:rsid w:val="00B92231"/>
    <w:rsid w:val="00B94DAF"/>
    <w:rsid w:val="00B96EDB"/>
    <w:rsid w:val="00BA3019"/>
    <w:rsid w:val="00BB2775"/>
    <w:rsid w:val="00BB4733"/>
    <w:rsid w:val="00BB51F8"/>
    <w:rsid w:val="00BB6A93"/>
    <w:rsid w:val="00BD11FF"/>
    <w:rsid w:val="00BE061E"/>
    <w:rsid w:val="00BE307B"/>
    <w:rsid w:val="00BE41A1"/>
    <w:rsid w:val="00BF076E"/>
    <w:rsid w:val="00C01606"/>
    <w:rsid w:val="00C03D83"/>
    <w:rsid w:val="00C050F6"/>
    <w:rsid w:val="00C06DAC"/>
    <w:rsid w:val="00C072AC"/>
    <w:rsid w:val="00C118B1"/>
    <w:rsid w:val="00C12CB4"/>
    <w:rsid w:val="00C253FA"/>
    <w:rsid w:val="00C320ED"/>
    <w:rsid w:val="00C45E79"/>
    <w:rsid w:val="00C54F74"/>
    <w:rsid w:val="00C6285B"/>
    <w:rsid w:val="00C63549"/>
    <w:rsid w:val="00C63CA9"/>
    <w:rsid w:val="00C679BD"/>
    <w:rsid w:val="00C72D23"/>
    <w:rsid w:val="00C731BA"/>
    <w:rsid w:val="00C73C0B"/>
    <w:rsid w:val="00C93CF0"/>
    <w:rsid w:val="00C97731"/>
    <w:rsid w:val="00C97CBD"/>
    <w:rsid w:val="00CA122B"/>
    <w:rsid w:val="00CA1D14"/>
    <w:rsid w:val="00CA5DE2"/>
    <w:rsid w:val="00CA60F6"/>
    <w:rsid w:val="00CB1DBF"/>
    <w:rsid w:val="00CB6293"/>
    <w:rsid w:val="00CB688E"/>
    <w:rsid w:val="00CD035F"/>
    <w:rsid w:val="00CD0BA0"/>
    <w:rsid w:val="00CD526B"/>
    <w:rsid w:val="00CD7235"/>
    <w:rsid w:val="00CF14E3"/>
    <w:rsid w:val="00CF1AF9"/>
    <w:rsid w:val="00CF22F2"/>
    <w:rsid w:val="00CF5295"/>
    <w:rsid w:val="00CF6C38"/>
    <w:rsid w:val="00D05876"/>
    <w:rsid w:val="00D123D5"/>
    <w:rsid w:val="00D131D9"/>
    <w:rsid w:val="00D17C19"/>
    <w:rsid w:val="00D3170E"/>
    <w:rsid w:val="00D541AD"/>
    <w:rsid w:val="00D70DBF"/>
    <w:rsid w:val="00D87469"/>
    <w:rsid w:val="00D939B9"/>
    <w:rsid w:val="00D943DC"/>
    <w:rsid w:val="00D952BE"/>
    <w:rsid w:val="00DA2E2E"/>
    <w:rsid w:val="00DA785C"/>
    <w:rsid w:val="00DB1084"/>
    <w:rsid w:val="00DB3B0F"/>
    <w:rsid w:val="00DB4DB4"/>
    <w:rsid w:val="00DB5549"/>
    <w:rsid w:val="00DD75D1"/>
    <w:rsid w:val="00DD7CE8"/>
    <w:rsid w:val="00DE6288"/>
    <w:rsid w:val="00DF0A9C"/>
    <w:rsid w:val="00DF262F"/>
    <w:rsid w:val="00E0358B"/>
    <w:rsid w:val="00E10393"/>
    <w:rsid w:val="00E12875"/>
    <w:rsid w:val="00E15029"/>
    <w:rsid w:val="00E25C20"/>
    <w:rsid w:val="00E302E3"/>
    <w:rsid w:val="00E30408"/>
    <w:rsid w:val="00E341CA"/>
    <w:rsid w:val="00E41ABE"/>
    <w:rsid w:val="00E449DE"/>
    <w:rsid w:val="00E4591F"/>
    <w:rsid w:val="00E51C2E"/>
    <w:rsid w:val="00E51D73"/>
    <w:rsid w:val="00E52750"/>
    <w:rsid w:val="00E53C2E"/>
    <w:rsid w:val="00E56DE5"/>
    <w:rsid w:val="00E61D6C"/>
    <w:rsid w:val="00E625EF"/>
    <w:rsid w:val="00E65F43"/>
    <w:rsid w:val="00E67555"/>
    <w:rsid w:val="00E90675"/>
    <w:rsid w:val="00E9364A"/>
    <w:rsid w:val="00E943CA"/>
    <w:rsid w:val="00E9610D"/>
    <w:rsid w:val="00E97819"/>
    <w:rsid w:val="00EA062A"/>
    <w:rsid w:val="00EA7CAC"/>
    <w:rsid w:val="00EB3EB5"/>
    <w:rsid w:val="00EC0A1F"/>
    <w:rsid w:val="00EC3CE5"/>
    <w:rsid w:val="00ED1986"/>
    <w:rsid w:val="00ED4E44"/>
    <w:rsid w:val="00EF071D"/>
    <w:rsid w:val="00EF3404"/>
    <w:rsid w:val="00EF5A21"/>
    <w:rsid w:val="00EF5F67"/>
    <w:rsid w:val="00F017AA"/>
    <w:rsid w:val="00F1320D"/>
    <w:rsid w:val="00F444AB"/>
    <w:rsid w:val="00F46536"/>
    <w:rsid w:val="00F50E0F"/>
    <w:rsid w:val="00F51859"/>
    <w:rsid w:val="00F51DBE"/>
    <w:rsid w:val="00F61E8A"/>
    <w:rsid w:val="00F66E51"/>
    <w:rsid w:val="00F72FF8"/>
    <w:rsid w:val="00F74512"/>
    <w:rsid w:val="00F74D13"/>
    <w:rsid w:val="00F8276E"/>
    <w:rsid w:val="00F8527D"/>
    <w:rsid w:val="00F854B0"/>
    <w:rsid w:val="00F86695"/>
    <w:rsid w:val="00F8694F"/>
    <w:rsid w:val="00F874B0"/>
    <w:rsid w:val="00F977BA"/>
    <w:rsid w:val="00F97C03"/>
    <w:rsid w:val="00FA0075"/>
    <w:rsid w:val="00FA4870"/>
    <w:rsid w:val="00FA4CF1"/>
    <w:rsid w:val="00FA7E36"/>
    <w:rsid w:val="00FB6144"/>
    <w:rsid w:val="00FC05A4"/>
    <w:rsid w:val="00FC1171"/>
    <w:rsid w:val="00FC24CA"/>
    <w:rsid w:val="00FC4677"/>
    <w:rsid w:val="00FD05E1"/>
    <w:rsid w:val="00FD163B"/>
    <w:rsid w:val="00FD191E"/>
    <w:rsid w:val="00FD2C5F"/>
    <w:rsid w:val="00FD397C"/>
    <w:rsid w:val="00FD4FFD"/>
    <w:rsid w:val="00FD7AFB"/>
    <w:rsid w:val="00FF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5:docId w15:val="{E86154E1-CDE5-4148-8300-3D0872188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spacing w:before="69"/>
      <w:ind w:left="1401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6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401" w:firstLine="708"/>
    </w:pPr>
    <w:rPr>
      <w:rFonts w:ascii="Times New Roman" w:eastAsia="Times New Roman" w:hAnsi="Times New Roman"/>
      <w:i/>
      <w:sz w:val="24"/>
      <w:szCs w:val="24"/>
    </w:rPr>
  </w:style>
  <w:style w:type="paragraph" w:styleId="a4">
    <w:name w:val="List Paragraph"/>
    <w:aliases w:val="Bullet_IRAO,List Paragraph,Мой Список,List Paragraph_0"/>
    <w:basedOn w:val="a"/>
    <w:link w:val="a5"/>
    <w:uiPriority w:val="99"/>
    <w:qFormat/>
  </w:style>
  <w:style w:type="paragraph" w:customStyle="1" w:styleId="TableParagraph">
    <w:name w:val="Table Paragraph"/>
    <w:basedOn w:val="a"/>
    <w:uiPriority w:val="1"/>
    <w:qFormat/>
  </w:style>
  <w:style w:type="character" w:styleId="a6">
    <w:name w:val="annotation reference"/>
    <w:basedOn w:val="a0"/>
    <w:uiPriority w:val="99"/>
    <w:semiHidden/>
    <w:unhideWhenUsed/>
    <w:rsid w:val="003324CD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3324CD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3324CD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3324CD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3324CD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3324C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3324CD"/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703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6D3A7D"/>
    <w:rPr>
      <w:color w:val="0000FF"/>
      <w:u w:val="single"/>
    </w:rPr>
  </w:style>
  <w:style w:type="paragraph" w:styleId="af">
    <w:name w:val="footnote text"/>
    <w:basedOn w:val="a"/>
    <w:link w:val="af0"/>
    <w:uiPriority w:val="99"/>
    <w:semiHidden/>
    <w:unhideWhenUsed/>
    <w:rsid w:val="000B6615"/>
    <w:pPr>
      <w:widowControl/>
    </w:pPr>
    <w:rPr>
      <w:sz w:val="20"/>
      <w:szCs w:val="20"/>
      <w:lang w:val="ru-RU"/>
    </w:rPr>
  </w:style>
  <w:style w:type="character" w:customStyle="1" w:styleId="af0">
    <w:name w:val="Текст сноски Знак"/>
    <w:basedOn w:val="a0"/>
    <w:link w:val="af"/>
    <w:uiPriority w:val="99"/>
    <w:semiHidden/>
    <w:rsid w:val="000B6615"/>
    <w:rPr>
      <w:sz w:val="20"/>
      <w:szCs w:val="20"/>
      <w:lang w:val="ru-RU"/>
    </w:rPr>
  </w:style>
  <w:style w:type="character" w:styleId="af1">
    <w:name w:val="footnote reference"/>
    <w:basedOn w:val="a0"/>
    <w:uiPriority w:val="99"/>
    <w:semiHidden/>
    <w:unhideWhenUsed/>
    <w:rsid w:val="000B6615"/>
    <w:rPr>
      <w:vertAlign w:val="superscript"/>
    </w:rPr>
  </w:style>
  <w:style w:type="paragraph" w:styleId="af2">
    <w:name w:val="Normal (Web)"/>
    <w:basedOn w:val="a"/>
    <w:uiPriority w:val="99"/>
    <w:unhideWhenUsed/>
    <w:rsid w:val="00791678"/>
    <w:pPr>
      <w:widowControl/>
      <w:spacing w:after="18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21">
    <w:name w:val="Сетка таблицы2"/>
    <w:basedOn w:val="a1"/>
    <w:next w:val="ad"/>
    <w:uiPriority w:val="59"/>
    <w:rsid w:val="00493D4E"/>
    <w:pPr>
      <w:widowControl/>
    </w:pPr>
    <w:rPr>
      <w:rFonts w:eastAsia="Times New Roman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1n">
    <w:name w:val="Paragraph1n"/>
    <w:basedOn w:val="a"/>
    <w:rsid w:val="00563425"/>
    <w:pPr>
      <w:tabs>
        <w:tab w:val="left" w:pos="72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Arial" w:eastAsia="Times New Roman" w:hAnsi="Arial" w:cs="Times New Roman"/>
      <w:color w:val="000000"/>
      <w:sz w:val="20"/>
      <w:szCs w:val="20"/>
    </w:rPr>
  </w:style>
  <w:style w:type="paragraph" w:styleId="af3">
    <w:name w:val="header"/>
    <w:basedOn w:val="a"/>
    <w:link w:val="af4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7A44FA"/>
  </w:style>
  <w:style w:type="paragraph" w:styleId="af5">
    <w:name w:val="footer"/>
    <w:basedOn w:val="a"/>
    <w:link w:val="af6"/>
    <w:uiPriority w:val="99"/>
    <w:unhideWhenUsed/>
    <w:rsid w:val="007A44FA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A44FA"/>
  </w:style>
  <w:style w:type="character" w:customStyle="1" w:styleId="20">
    <w:name w:val="Заголовок 2 Знак"/>
    <w:basedOn w:val="a0"/>
    <w:link w:val="2"/>
    <w:uiPriority w:val="9"/>
    <w:semiHidden/>
    <w:rsid w:val="004D66D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ext">
    <w:name w:val="Text"/>
    <w:basedOn w:val="a"/>
    <w:link w:val="Text0"/>
    <w:rsid w:val="00EC0A1F"/>
    <w:pPr>
      <w:widowControl/>
      <w:spacing w:after="240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0">
    <w:name w:val="Text Знак"/>
    <w:link w:val="Text"/>
    <w:locked/>
    <w:rsid w:val="00EC0A1F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aliases w:val="Название таблиц"/>
    <w:basedOn w:val="a"/>
    <w:link w:val="af8"/>
    <w:qFormat/>
    <w:rsid w:val="007C05E5"/>
    <w:pPr>
      <w:widowControl/>
      <w:jc w:val="center"/>
    </w:pPr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f8">
    <w:name w:val="Название Знак"/>
    <w:aliases w:val="Название таблиц Знак"/>
    <w:basedOn w:val="a0"/>
    <w:link w:val="af7"/>
    <w:rsid w:val="007C05E5"/>
    <w:rPr>
      <w:rFonts w:ascii="Times New Roman" w:eastAsia="Times New Roman" w:hAnsi="Times New Roman" w:cs="Times New Roman"/>
      <w:sz w:val="28"/>
      <w:szCs w:val="24"/>
      <w:lang w:val="ru-RU" w:eastAsia="ru-RU"/>
    </w:rPr>
  </w:style>
  <w:style w:type="character" w:customStyle="1" w:styleId="a5">
    <w:name w:val="Абзац списка Знак"/>
    <w:aliases w:val="Bullet_IRAO Знак,List Paragraph Знак,Мой Список Знак,List Paragraph_0 Знак"/>
    <w:link w:val="a4"/>
    <w:uiPriority w:val="34"/>
    <w:locked/>
    <w:rsid w:val="00D17C19"/>
  </w:style>
  <w:style w:type="paragraph" w:styleId="af9">
    <w:name w:val="Plain Text"/>
    <w:basedOn w:val="a"/>
    <w:link w:val="afa"/>
    <w:uiPriority w:val="99"/>
    <w:unhideWhenUsed/>
    <w:rsid w:val="00E943CA"/>
    <w:pPr>
      <w:widowControl/>
      <w:jc w:val="both"/>
    </w:pPr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fa">
    <w:name w:val="Текст Знак"/>
    <w:basedOn w:val="a0"/>
    <w:link w:val="af9"/>
    <w:uiPriority w:val="99"/>
    <w:rsid w:val="00E943CA"/>
    <w:rPr>
      <w:rFonts w:ascii="Courier New" w:eastAsia="Times New Roman" w:hAnsi="Courier New" w:cs="Times New Roman"/>
      <w:sz w:val="20"/>
      <w:szCs w:val="20"/>
      <w:lang w:val="ru-RU"/>
    </w:rPr>
  </w:style>
  <w:style w:type="character" w:styleId="afb">
    <w:name w:val="Emphasis"/>
    <w:basedOn w:val="a0"/>
    <w:uiPriority w:val="20"/>
    <w:qFormat/>
    <w:rsid w:val="00E943C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62763-B973-4ED0-ADCA-3AF89EC31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13483</Words>
  <Characters>76855</Characters>
  <Application>Microsoft Office Word</Application>
  <DocSecurity>0</DocSecurity>
  <Lines>640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magorbunova2</dc:creator>
  <cp:lastModifiedBy>Ляпустина Ольга Валерьевна</cp:lastModifiedBy>
  <cp:revision>2</cp:revision>
  <dcterms:created xsi:type="dcterms:W3CDTF">2024-02-08T10:45:00Z</dcterms:created>
  <dcterms:modified xsi:type="dcterms:W3CDTF">2024-02-08T10:45:00Z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2020-01-15T00:00:00Z</vt:filetime>
  </property>
  <property fmtid="{D5CDD505-2E9C-101B-9397-08002B2CF9AE}" pid="3" name="LastSaved">
    <vt:filetime>2021-01-15T00:00:00Z</vt:filetime>
  </property>
  <property fmtid="{D5CDD505-2E9C-101B-9397-08002B2CF9AE}" pid="4" name="SAP_RSD_GUID">
    <vt:lpwstr>PSJ09ARnNLlX00002X166m</vt:lpwstr>
  </property>
</Properties>
</file>