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81"/>
        <w:gridCol w:w="3220"/>
        <w:gridCol w:w="1801"/>
        <w:gridCol w:w="1739"/>
      </w:tblGrid>
      <w:tr w:rsidR="006C2172" w:rsidRPr="00FE6CE7" w:rsidTr="006F2B7D">
        <w:trPr>
          <w:trHeight w:val="850"/>
        </w:trPr>
        <w:tc>
          <w:tcPr>
            <w:tcW w:w="4070" w:type="pct"/>
            <w:gridSpan w:val="4"/>
            <w:tcBorders>
              <w:bottom w:val="single" w:sz="2" w:space="0" w:color="auto"/>
            </w:tcBorders>
            <w:vAlign w:val="center"/>
          </w:tcPr>
          <w:p w:rsidR="006C2172" w:rsidRPr="00FE6CE7" w:rsidRDefault="006C2172" w:rsidP="006C21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2172">
              <w:rPr>
                <w:rFonts w:ascii="Arial" w:hAnsi="Arial" w:cs="Arial"/>
                <w:b/>
                <w:sz w:val="20"/>
                <w:szCs w:val="20"/>
              </w:rPr>
              <w:t>Извещение о начале процедуры реализации</w:t>
            </w:r>
          </w:p>
        </w:tc>
        <w:tc>
          <w:tcPr>
            <w:tcW w:w="930" w:type="pct"/>
            <w:shd w:val="clear" w:color="auto" w:fill="F2F2F2"/>
            <w:vAlign w:val="center"/>
          </w:tcPr>
          <w:p w:rsidR="00450A00" w:rsidRPr="006B723F" w:rsidRDefault="00CA182A" w:rsidP="00450A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30.05.2025</w:t>
            </w:r>
          </w:p>
          <w:p w:rsidR="006C2172" w:rsidRPr="00FE6CE7" w:rsidRDefault="00450A00" w:rsidP="00450A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г. Москва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450A00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Запрос </w:t>
            </w:r>
            <w:r w:rsidR="003B1453">
              <w:rPr>
                <w:rFonts w:ascii="Arial" w:hAnsi="Arial" w:cs="Arial"/>
                <w:sz w:val="20"/>
                <w:szCs w:val="20"/>
              </w:rPr>
              <w:t>предложений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Предмет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реализации:</w:t>
            </w:r>
          </w:p>
        </w:tc>
        <w:tc>
          <w:tcPr>
            <w:tcW w:w="3615" w:type="pct"/>
            <w:gridSpan w:val="3"/>
            <w:vAlign w:val="center"/>
          </w:tcPr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РНЭ-25-04: «Труба обс 473,08*12,32 TSH ER-DOPELESS N80 тQ PSLI R3 (11,8м макс)»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РНЭ-25-03: «Труба обс 244,48*11.99 TN110HC/Р110 PSLI TSH WEDGE563-DOPELESS R3 (11,8м макс)»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РНЭ-25-05: «Переводник ниппельный для насосно-компрессорных труб Н 73х73-Е L-300. ТУ 3663-006-61262292-2009»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РНЭ-25-06: «Переводник для насосно-компрессорных труб НВ73хМ73-М. ГОСТ 23979-80»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РНЭ-25-08: «Дроссель регулируемый ДР-65/25х70 ХЛ б/у»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РНЭ-25-09: «Труба обс  244,48*11.99 TN110HC/Р110 PSLI TSH WEDGE563-DOPELESS R3(11,8м макс)»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0058" w:rsidRPr="00BC0619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РНЭ-25-10: «Задвижка ЗМС-65х70 ХЛ КП б/у»</w:t>
            </w:r>
          </w:p>
        </w:tc>
      </w:tr>
      <w:tr w:rsidR="002A0058" w:rsidRPr="006E27E5" w:rsidTr="006F2B7D">
        <w:trPr>
          <w:trHeight w:val="351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D95853" w:rsidP="00D5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Продавец</w:t>
            </w:r>
            <w:r w:rsidR="002A0058" w:rsidRPr="00831B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450A00" w:rsidP="00450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ООО «РН-</w:t>
            </w:r>
            <w:r w:rsidR="005551B7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D120C">
              <w:rPr>
                <w:rFonts w:ascii="Arial" w:hAnsi="Arial" w:cs="Arial"/>
                <w:sz w:val="20"/>
                <w:szCs w:val="20"/>
              </w:rPr>
              <w:t>»</w:t>
            </w:r>
            <w:r w:rsidR="003B1453">
              <w:rPr>
                <w:rFonts w:ascii="Arial" w:hAnsi="Arial" w:cs="Arial"/>
                <w:sz w:val="20"/>
                <w:szCs w:val="20"/>
              </w:rPr>
              <w:t xml:space="preserve"> (для нужд </w:t>
            </w:r>
            <w:r w:rsidR="00EE60CC" w:rsidRPr="00EE60CC">
              <w:rPr>
                <w:rFonts w:ascii="Arial" w:hAnsi="Arial" w:cs="Arial"/>
                <w:sz w:val="20"/>
                <w:szCs w:val="20"/>
              </w:rPr>
              <w:t>АО «Арктикшельфнефтегаз»</w:t>
            </w:r>
            <w:r w:rsidR="003B14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F3CC8" w:rsidRPr="006E27E5" w:rsidTr="006F2B7D">
        <w:trPr>
          <w:trHeight w:val="739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9F3CC8" w:rsidRPr="00831B43" w:rsidRDefault="009F3CC8" w:rsidP="00994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831B43">
              <w:rPr>
                <w:rFonts w:ascii="Arial" w:hAnsi="Arial" w:cs="Arial"/>
                <w:sz w:val="20"/>
                <w:szCs w:val="20"/>
              </w:rPr>
              <w:t>ачаль</w:t>
            </w:r>
            <w:r>
              <w:rPr>
                <w:rFonts w:ascii="Arial" w:hAnsi="Arial" w:cs="Arial"/>
                <w:sz w:val="20"/>
                <w:szCs w:val="20"/>
              </w:rPr>
              <w:t>ная (</w:t>
            </w:r>
            <w:r w:rsidR="009944D1">
              <w:rPr>
                <w:rFonts w:ascii="Arial" w:hAnsi="Arial" w:cs="Arial"/>
                <w:sz w:val="20"/>
                <w:szCs w:val="20"/>
              </w:rPr>
              <w:t>минимальная</w:t>
            </w:r>
            <w:r>
              <w:rPr>
                <w:rFonts w:ascii="Arial" w:hAnsi="Arial" w:cs="Arial"/>
                <w:sz w:val="20"/>
                <w:szCs w:val="20"/>
              </w:rPr>
              <w:t>) цена договора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(лот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31B4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615" w:type="pct"/>
            <w:gridSpan w:val="3"/>
            <w:vAlign w:val="center"/>
          </w:tcPr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РНЭ-25-04: 481 821,00 руб. с НДС 20%;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РНЭ-25-03: 198 990,00 руб. с НДС 20%;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РНЭ-25-05: 49 377,61 руб. с НДС 20%;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РНЭ-25-06: 138 840,19 руб. с НДС 20%;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РНЭ-25-08: 2 876,40 руб. с НДС 20%;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РНЭ-25-09: 72 657,00 руб. с НДС 20%;</w:t>
            </w:r>
          </w:p>
          <w:p w:rsidR="005551B7" w:rsidRPr="005551B7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CC8" w:rsidRPr="0013336C" w:rsidRDefault="005551B7" w:rsidP="00555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Лот № РНЭ-25-10: 38 046,00 руб. с НДС 20%</w:t>
            </w:r>
          </w:p>
        </w:tc>
      </w:tr>
      <w:tr w:rsidR="002A0058" w:rsidRPr="006E27E5" w:rsidTr="006F2B7D">
        <w:trPr>
          <w:trHeight w:val="243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2A0058" w:rsidRPr="00831B43" w:rsidRDefault="002A0058" w:rsidP="00D958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 xml:space="preserve">Форма проведения </w:t>
            </w:r>
            <w:r w:rsidR="00D95853">
              <w:rPr>
                <w:rFonts w:ascii="Arial" w:hAnsi="Arial" w:cs="Arial"/>
                <w:b/>
                <w:sz w:val="20"/>
                <w:szCs w:val="20"/>
              </w:rPr>
              <w:t>реализации</w:t>
            </w:r>
            <w:r w:rsidRPr="00831B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Количество этапов: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</w:t>
            </w:r>
          </w:p>
        </w:tc>
      </w:tr>
      <w:tr w:rsidR="00E76A4F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E76A4F" w:rsidRPr="00E76A4F" w:rsidRDefault="00E76A4F" w:rsidP="00E76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A4F">
              <w:rPr>
                <w:rFonts w:ascii="Arial" w:hAnsi="Arial" w:cs="Arial"/>
                <w:sz w:val="20"/>
                <w:szCs w:val="20"/>
              </w:rPr>
              <w:t>Количество лотов:</w:t>
            </w:r>
          </w:p>
        </w:tc>
        <w:tc>
          <w:tcPr>
            <w:tcW w:w="3615" w:type="pct"/>
            <w:gridSpan w:val="3"/>
            <w:vAlign w:val="center"/>
          </w:tcPr>
          <w:p w:rsidR="00E76A4F" w:rsidRPr="00E76A4F" w:rsidRDefault="005551B7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Семь</w:t>
            </w:r>
          </w:p>
        </w:tc>
      </w:tr>
      <w:tr w:rsidR="00E76A4F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E76A4F" w:rsidRPr="00E76A4F" w:rsidRDefault="00E76A4F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A4F">
              <w:rPr>
                <w:rFonts w:ascii="Arial" w:hAnsi="Arial" w:cs="Arial"/>
                <w:sz w:val="20"/>
                <w:szCs w:val="20"/>
              </w:rPr>
              <w:t xml:space="preserve">Консолидированная </w:t>
            </w:r>
            <w:r w:rsidR="00130E5C">
              <w:rPr>
                <w:rFonts w:ascii="Arial" w:hAnsi="Arial" w:cs="Arial"/>
                <w:sz w:val="20"/>
                <w:szCs w:val="20"/>
              </w:rPr>
              <w:t xml:space="preserve">процедура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Pr="00E76A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5" w:type="pct"/>
            <w:gridSpan w:val="3"/>
            <w:vAlign w:val="center"/>
          </w:tcPr>
          <w:p w:rsidR="00E76A4F" w:rsidRPr="00E76A4F" w:rsidRDefault="00986130" w:rsidP="00986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Электронная/ неэлектронная: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1A71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Публикуемая/</w:t>
            </w:r>
          </w:p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Не публикуемая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Публикуемая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Открытая</w:t>
            </w:r>
            <w:r w:rsidRPr="00831B4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Закрытая форма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Открытая</w:t>
            </w:r>
          </w:p>
        </w:tc>
      </w:tr>
      <w:tr w:rsidR="002A0058" w:rsidRPr="006E27E5" w:rsidTr="006F2B7D">
        <w:trPr>
          <w:trHeight w:val="84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Обеспечение заявки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FD120C" w:rsidRDefault="00FD120C" w:rsidP="00FD12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84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Выбор нескольких победителей по одному лоту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Возможность подавать альтернативные предложения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оценки заявок 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853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Выбор победителя будет определяться на основании полученных ценовых предложений, исходя из максимальной стоимости </w:t>
            </w:r>
            <w:r w:rsidR="002C03D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каждого </w:t>
            </w:r>
            <w:r w:rsidRPr="00D95853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лота, с учетом всех налогов и сборов.</w:t>
            </w:r>
          </w:p>
        </w:tc>
      </w:tr>
      <w:tr w:rsidR="00D95853" w:rsidRPr="006E27E5" w:rsidTr="006F2B7D">
        <w:trPr>
          <w:trHeight w:val="213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 xml:space="preserve">Сроки проведения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одноэтапной </w:t>
            </w:r>
            <w:r w:rsidRPr="00831B43">
              <w:rPr>
                <w:rFonts w:ascii="Arial" w:hAnsi="Arial" w:cs="Arial"/>
                <w:b/>
                <w:sz w:val="20"/>
                <w:szCs w:val="20"/>
              </w:rPr>
              <w:t>закупки</w:t>
            </w:r>
          </w:p>
        </w:tc>
      </w:tr>
      <w:tr w:rsidR="006F2B7D" w:rsidRPr="006E27E5" w:rsidTr="009F3CC8">
        <w:trPr>
          <w:trHeight w:val="422"/>
        </w:trPr>
        <w:tc>
          <w:tcPr>
            <w:tcW w:w="1288" w:type="pct"/>
            <w:tcBorders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:rsidR="006F2B7D" w:rsidRDefault="006F2B7D" w:rsidP="00D95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  <w:p w:rsidR="006F2B7D" w:rsidRDefault="006F2B7D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Стадия, </w:t>
            </w:r>
          </w:p>
          <w:p w:rsidR="006F2B7D" w:rsidRPr="00831B43" w:rsidRDefault="006F2B7D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этап               </w:t>
            </w:r>
          </w:p>
        </w:tc>
        <w:tc>
          <w:tcPr>
            <w:tcW w:w="1819" w:type="pct"/>
            <w:gridSpan w:val="2"/>
            <w:shd w:val="clear" w:color="auto" w:fill="F2F2F2" w:themeFill="background1" w:themeFillShade="F2"/>
            <w:vAlign w:val="center"/>
          </w:tcPr>
          <w:p w:rsidR="006F2B7D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Квалификационн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</w:p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</w:tc>
        <w:tc>
          <w:tcPr>
            <w:tcW w:w="1893" w:type="pct"/>
            <w:gridSpan w:val="2"/>
            <w:shd w:val="clear" w:color="auto" w:fill="F2F2F2" w:themeFill="background1" w:themeFillShade="F2"/>
            <w:vAlign w:val="center"/>
          </w:tcPr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Коммерческ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</w:tc>
      </w:tr>
      <w:tr w:rsidR="009F3CC8" w:rsidRPr="006E27E5" w:rsidTr="009F3CC8">
        <w:trPr>
          <w:trHeight w:val="1207"/>
        </w:trPr>
        <w:tc>
          <w:tcPr>
            <w:tcW w:w="1288" w:type="pct"/>
            <w:shd w:val="clear" w:color="auto" w:fill="F2F2F2"/>
            <w:vAlign w:val="center"/>
          </w:tcPr>
          <w:p w:rsidR="009F3CC8" w:rsidRPr="00831B43" w:rsidRDefault="009F3CC8" w:rsidP="009F3CC8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lastRenderedPageBreak/>
              <w:t xml:space="preserve">Дата и время окончания приема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соответствующей части 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заявок </w:t>
            </w:r>
          </w:p>
        </w:tc>
        <w:tc>
          <w:tcPr>
            <w:tcW w:w="3712" w:type="pct"/>
            <w:gridSpan w:val="4"/>
            <w:vAlign w:val="center"/>
          </w:tcPr>
          <w:p w:rsidR="009F3CC8" w:rsidRPr="00164D7F" w:rsidRDefault="00CA182A" w:rsidP="009F3CC8">
            <w:pPr>
              <w:pStyle w:val="ab"/>
              <w:jc w:val="center"/>
              <w:rPr>
                <w:rFonts w:ascii="Arial" w:hAnsi="Arial" w:cs="Arial"/>
                <w:color w:val="76923C" w:themeColor="accent3" w:themeShade="BF"/>
              </w:rPr>
            </w:pPr>
            <w:r>
              <w:rPr>
                <w:rFonts w:ascii="Arial" w:hAnsi="Arial" w:cs="Arial"/>
              </w:rPr>
              <w:t>17.06.</w:t>
            </w:r>
            <w:bookmarkStart w:id="0" w:name="_GoBack"/>
            <w:bookmarkEnd w:id="0"/>
            <w:r w:rsidR="005551B7">
              <w:rPr>
                <w:rFonts w:ascii="Arial" w:hAnsi="Arial" w:cs="Arial"/>
              </w:rPr>
              <w:t>2025</w:t>
            </w:r>
            <w:r w:rsidR="009F3CC8" w:rsidRPr="00AA1BD4">
              <w:rPr>
                <w:rFonts w:ascii="Arial" w:hAnsi="Arial" w:cs="Arial"/>
              </w:rPr>
              <w:t xml:space="preserve"> 15:00 по московскому времени</w:t>
            </w:r>
          </w:p>
        </w:tc>
      </w:tr>
      <w:tr w:rsidR="009F3CC8" w:rsidRPr="006E27E5" w:rsidTr="009F3CC8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9F3CC8" w:rsidRPr="00831B43" w:rsidRDefault="009F3CC8" w:rsidP="009F3CC8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время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подведения итогов </w:t>
            </w:r>
            <w:r>
              <w:rPr>
                <w:rFonts w:ascii="Arial" w:hAnsi="Arial" w:cs="Arial"/>
                <w:sz w:val="20"/>
                <w:szCs w:val="20"/>
              </w:rPr>
              <w:t>реализации (оценка и выбор)</w:t>
            </w:r>
          </w:p>
        </w:tc>
        <w:tc>
          <w:tcPr>
            <w:tcW w:w="3712" w:type="pct"/>
            <w:gridSpan w:val="4"/>
            <w:vAlign w:val="center"/>
          </w:tcPr>
          <w:p w:rsidR="009F3CC8" w:rsidRPr="00164D7F" w:rsidRDefault="009F3CC8" w:rsidP="00EE60CC">
            <w:pPr>
              <w:pStyle w:val="ab"/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AA1BD4">
              <w:rPr>
                <w:rFonts w:ascii="Arial" w:hAnsi="Arial" w:cs="Arial"/>
              </w:rPr>
              <w:t xml:space="preserve">Не позднее </w:t>
            </w:r>
            <w:r w:rsidR="005551B7" w:rsidRPr="005551B7">
              <w:rPr>
                <w:rFonts w:ascii="Arial" w:hAnsi="Arial" w:cs="Arial"/>
              </w:rPr>
              <w:t>25.08.2025</w:t>
            </w:r>
            <w:r w:rsidRPr="00AA1BD4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Pr="00AA1BD4">
              <w:rPr>
                <w:rFonts w:ascii="Arial" w:hAnsi="Arial" w:cs="Arial"/>
              </w:rPr>
              <w:t>:00 по московскому времени</w:t>
            </w:r>
          </w:p>
        </w:tc>
      </w:tr>
      <w:tr w:rsidR="00D95853" w:rsidRPr="006E27E5" w:rsidTr="006F2B7D">
        <w:trPr>
          <w:trHeight w:val="107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D95853" w:rsidRPr="00831B43" w:rsidRDefault="00D95853" w:rsidP="00D95853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>Договорные условия:</w:t>
            </w:r>
          </w:p>
        </w:tc>
      </w:tr>
      <w:tr w:rsidR="003B1453" w:rsidRPr="006E27E5" w:rsidTr="003B1453">
        <w:trPr>
          <w:trHeight w:val="422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B1453" w:rsidRPr="006A6C37" w:rsidRDefault="003B1453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52D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r>
              <w:rPr>
                <w:rFonts w:ascii="Arial" w:hAnsi="Arial" w:cs="Arial"/>
                <w:sz w:val="20"/>
                <w:szCs w:val="20"/>
              </w:rPr>
              <w:t>реализуемых</w:t>
            </w:r>
            <w:r w:rsidRPr="004C45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товаров:</w:t>
            </w:r>
          </w:p>
        </w:tc>
      </w:tr>
      <w:tr w:rsidR="005551B7" w:rsidRPr="006E27E5" w:rsidTr="005551B7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5551B7" w:rsidRPr="00A4577F" w:rsidRDefault="005551B7" w:rsidP="005551B7">
            <w:r w:rsidRPr="00A4577F">
              <w:t>Лот № РНЭ-25-04:</w:t>
            </w:r>
          </w:p>
        </w:tc>
        <w:tc>
          <w:tcPr>
            <w:tcW w:w="3712" w:type="pct"/>
            <w:gridSpan w:val="4"/>
            <w:vAlign w:val="center"/>
          </w:tcPr>
          <w:p w:rsidR="005551B7" w:rsidRPr="005551B7" w:rsidRDefault="005551B7" w:rsidP="005551B7">
            <w:pPr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3,845 тн.</w:t>
            </w:r>
          </w:p>
        </w:tc>
      </w:tr>
      <w:tr w:rsidR="005551B7" w:rsidRPr="006E27E5" w:rsidTr="005551B7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5551B7" w:rsidRPr="00A4577F" w:rsidRDefault="005551B7" w:rsidP="005551B7">
            <w:r w:rsidRPr="00A4577F">
              <w:t>Лот № РНЭ-25-03:</w:t>
            </w:r>
          </w:p>
        </w:tc>
        <w:tc>
          <w:tcPr>
            <w:tcW w:w="3712" w:type="pct"/>
            <w:gridSpan w:val="4"/>
            <w:vAlign w:val="center"/>
          </w:tcPr>
          <w:p w:rsidR="005551B7" w:rsidRPr="005551B7" w:rsidRDefault="005551B7" w:rsidP="005551B7">
            <w:pPr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1,714 тн.</w:t>
            </w:r>
          </w:p>
        </w:tc>
      </w:tr>
      <w:tr w:rsidR="005551B7" w:rsidRPr="006E27E5" w:rsidTr="005551B7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5551B7" w:rsidRPr="00A4577F" w:rsidRDefault="005551B7" w:rsidP="005551B7">
            <w:r w:rsidRPr="00A4577F">
              <w:t>Лот № РНЭ-25-05:</w:t>
            </w:r>
          </w:p>
        </w:tc>
        <w:tc>
          <w:tcPr>
            <w:tcW w:w="3712" w:type="pct"/>
            <w:gridSpan w:val="4"/>
            <w:vAlign w:val="center"/>
          </w:tcPr>
          <w:p w:rsidR="005551B7" w:rsidRPr="005551B7" w:rsidRDefault="005551B7" w:rsidP="005551B7">
            <w:pPr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</w:tr>
      <w:tr w:rsidR="005551B7" w:rsidRPr="006E27E5" w:rsidTr="005551B7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5551B7" w:rsidRPr="00A4577F" w:rsidRDefault="005551B7" w:rsidP="005551B7">
            <w:r w:rsidRPr="00A4577F">
              <w:t>Лот № РНЭ-25-06:</w:t>
            </w:r>
          </w:p>
        </w:tc>
        <w:tc>
          <w:tcPr>
            <w:tcW w:w="3712" w:type="pct"/>
            <w:gridSpan w:val="4"/>
            <w:vAlign w:val="center"/>
          </w:tcPr>
          <w:p w:rsidR="005551B7" w:rsidRPr="005551B7" w:rsidRDefault="005551B7" w:rsidP="005551B7">
            <w:pPr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2 шт.</w:t>
            </w:r>
          </w:p>
        </w:tc>
      </w:tr>
      <w:tr w:rsidR="005551B7" w:rsidRPr="006E27E5" w:rsidTr="005551B7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5551B7" w:rsidRPr="00A4577F" w:rsidRDefault="005551B7" w:rsidP="005551B7">
            <w:r w:rsidRPr="00A4577F">
              <w:t>Лот № РНЭ-25-08:</w:t>
            </w:r>
          </w:p>
        </w:tc>
        <w:tc>
          <w:tcPr>
            <w:tcW w:w="3712" w:type="pct"/>
            <w:gridSpan w:val="4"/>
            <w:vAlign w:val="center"/>
          </w:tcPr>
          <w:p w:rsidR="005551B7" w:rsidRPr="005551B7" w:rsidRDefault="005551B7" w:rsidP="005551B7">
            <w:pPr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</w:tr>
      <w:tr w:rsidR="005551B7" w:rsidRPr="006E27E5" w:rsidTr="005551B7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5551B7" w:rsidRPr="00A4577F" w:rsidRDefault="005551B7" w:rsidP="005551B7">
            <w:r w:rsidRPr="00A4577F">
              <w:t>Лот № РНЭ-25-09:</w:t>
            </w:r>
          </w:p>
        </w:tc>
        <w:tc>
          <w:tcPr>
            <w:tcW w:w="3712" w:type="pct"/>
            <w:gridSpan w:val="4"/>
            <w:vAlign w:val="center"/>
          </w:tcPr>
          <w:p w:rsidR="005551B7" w:rsidRPr="005551B7" w:rsidRDefault="005551B7" w:rsidP="005551B7">
            <w:pPr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1,713 тн.</w:t>
            </w:r>
          </w:p>
        </w:tc>
      </w:tr>
      <w:tr w:rsidR="005551B7" w:rsidRPr="006E27E5" w:rsidTr="005551B7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5551B7" w:rsidRDefault="005551B7" w:rsidP="005551B7">
            <w:r w:rsidRPr="00A4577F">
              <w:t>Лот № РНЭ-25-10:</w:t>
            </w:r>
          </w:p>
        </w:tc>
        <w:tc>
          <w:tcPr>
            <w:tcW w:w="3712" w:type="pct"/>
            <w:gridSpan w:val="4"/>
            <w:vAlign w:val="center"/>
          </w:tcPr>
          <w:p w:rsidR="005551B7" w:rsidRPr="005551B7" w:rsidRDefault="005551B7" w:rsidP="005551B7">
            <w:pPr>
              <w:rPr>
                <w:rFonts w:ascii="Arial" w:hAnsi="Arial" w:cs="Arial"/>
                <w:sz w:val="20"/>
                <w:szCs w:val="20"/>
              </w:rPr>
            </w:pPr>
            <w:r w:rsidRPr="005551B7">
              <w:rPr>
                <w:rFonts w:ascii="Arial" w:hAnsi="Arial" w:cs="Arial"/>
                <w:sz w:val="20"/>
                <w:szCs w:val="20"/>
              </w:rPr>
              <w:t>10 шт.</w:t>
            </w:r>
          </w:p>
        </w:tc>
      </w:tr>
      <w:tr w:rsidR="00EE60CC" w:rsidRPr="006E27E5" w:rsidTr="009F3CC8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EE60CC" w:rsidRPr="00831B43" w:rsidRDefault="00EE60CC" w:rsidP="00EE60CC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Сроки </w:t>
            </w:r>
            <w:r>
              <w:rPr>
                <w:rFonts w:ascii="Arial" w:hAnsi="Arial" w:cs="Arial"/>
                <w:sz w:val="20"/>
                <w:szCs w:val="20"/>
              </w:rPr>
              <w:t>передачи товара</w:t>
            </w:r>
            <w:r w:rsidRPr="00831B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</w:tcPr>
          <w:p w:rsidR="00EE60CC" w:rsidRPr="006F2B7D" w:rsidRDefault="00EE60CC" w:rsidP="00EE60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C33E1">
              <w:rPr>
                <w:rFonts w:ascii="Arial" w:hAnsi="Arial" w:cs="Arial"/>
                <w:sz w:val="20"/>
                <w:szCs w:val="20"/>
              </w:rPr>
              <w:t xml:space="preserve"> течение 5 календарных дней, но не более 15 календарных дней с момента поступления оплаты в размере 100% от общей стоимости все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EC33E1">
              <w:rPr>
                <w:rFonts w:ascii="Arial" w:hAnsi="Arial" w:cs="Arial"/>
                <w:sz w:val="20"/>
                <w:szCs w:val="20"/>
              </w:rPr>
              <w:t xml:space="preserve"> ТМЦ </w:t>
            </w:r>
          </w:p>
        </w:tc>
      </w:tr>
      <w:tr w:rsidR="00EE60CC" w:rsidRPr="006E27E5" w:rsidTr="009F3CC8">
        <w:trPr>
          <w:trHeight w:val="72"/>
        </w:trPr>
        <w:tc>
          <w:tcPr>
            <w:tcW w:w="1288" w:type="pct"/>
            <w:shd w:val="clear" w:color="auto" w:fill="F2F2F2"/>
            <w:vAlign w:val="center"/>
          </w:tcPr>
          <w:p w:rsidR="00EE60CC" w:rsidRPr="00831B43" w:rsidRDefault="00EE60CC" w:rsidP="00EE60CC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Условия оплаты:</w:t>
            </w:r>
          </w:p>
        </w:tc>
        <w:tc>
          <w:tcPr>
            <w:tcW w:w="3712" w:type="pct"/>
            <w:gridSpan w:val="4"/>
          </w:tcPr>
          <w:p w:rsidR="00EE60CC" w:rsidRPr="006F2B7D" w:rsidRDefault="00EE60CC" w:rsidP="00EE60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B7D">
              <w:rPr>
                <w:rFonts w:ascii="Arial" w:hAnsi="Arial" w:cs="Arial"/>
                <w:sz w:val="20"/>
                <w:szCs w:val="20"/>
              </w:rPr>
              <w:t xml:space="preserve">Покупатель оплачивает Продавцу стоимость Имущества, в порядке предварительной оплаты путем перечисления денежных средств на расчетный счет Продавца в течение 10 </w:t>
            </w:r>
            <w:r>
              <w:rPr>
                <w:rFonts w:ascii="Arial" w:hAnsi="Arial" w:cs="Arial"/>
                <w:sz w:val="20"/>
                <w:szCs w:val="20"/>
              </w:rPr>
              <w:t xml:space="preserve">банковских </w:t>
            </w:r>
            <w:r w:rsidRPr="006F2B7D">
              <w:rPr>
                <w:rFonts w:ascii="Arial" w:hAnsi="Arial" w:cs="Arial"/>
                <w:sz w:val="20"/>
                <w:szCs w:val="20"/>
              </w:rPr>
              <w:t xml:space="preserve">дней </w:t>
            </w:r>
            <w:r w:rsidRPr="00897E90">
              <w:rPr>
                <w:rFonts w:ascii="Arial" w:hAnsi="Arial" w:cs="Arial"/>
                <w:sz w:val="20"/>
                <w:szCs w:val="20"/>
              </w:rPr>
              <w:t>со дня получения от Продавца счета на предварительную оплату</w:t>
            </w:r>
          </w:p>
        </w:tc>
      </w:tr>
      <w:tr w:rsidR="00EE60CC" w:rsidRPr="006E27E5" w:rsidTr="009F3CC8">
        <w:trPr>
          <w:trHeight w:val="701"/>
        </w:trPr>
        <w:tc>
          <w:tcPr>
            <w:tcW w:w="1288" w:type="pct"/>
            <w:shd w:val="clear" w:color="auto" w:fill="F2F2F2"/>
            <w:vAlign w:val="center"/>
          </w:tcPr>
          <w:p w:rsidR="00EE60CC" w:rsidRPr="00831B43" w:rsidRDefault="00EE60CC" w:rsidP="00EE60CC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Предусмотренный размер авансирования:</w:t>
            </w:r>
          </w:p>
        </w:tc>
        <w:tc>
          <w:tcPr>
            <w:tcW w:w="3712" w:type="pct"/>
            <w:gridSpan w:val="4"/>
            <w:vAlign w:val="center"/>
          </w:tcPr>
          <w:p w:rsidR="00EE60CC" w:rsidRPr="00831B43" w:rsidRDefault="00EE60CC" w:rsidP="00EE60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76178">
              <w:rPr>
                <w:rFonts w:ascii="Arial" w:hAnsi="Arial" w:cs="Arial"/>
                <w:sz w:val="20"/>
                <w:szCs w:val="20"/>
              </w:rPr>
              <w:t>редусмотрено</w:t>
            </w:r>
            <w:r>
              <w:rPr>
                <w:rFonts w:ascii="Arial" w:hAnsi="Arial" w:cs="Arial"/>
                <w:sz w:val="20"/>
                <w:szCs w:val="20"/>
              </w:rPr>
              <w:t xml:space="preserve"> 100%</w:t>
            </w:r>
          </w:p>
        </w:tc>
      </w:tr>
      <w:tr w:rsidR="00EE60CC" w:rsidRPr="006E27E5" w:rsidTr="009F3CC8">
        <w:trPr>
          <w:trHeight w:val="410"/>
        </w:trPr>
        <w:tc>
          <w:tcPr>
            <w:tcW w:w="1288" w:type="pct"/>
            <w:shd w:val="clear" w:color="auto" w:fill="F2F2F2"/>
            <w:vAlign w:val="center"/>
          </w:tcPr>
          <w:p w:rsidR="00EE60CC" w:rsidRPr="00831B43" w:rsidRDefault="00EE60CC" w:rsidP="00EE60CC">
            <w:pPr>
              <w:rPr>
                <w:rFonts w:ascii="Arial" w:hAnsi="Arial" w:cs="Arial"/>
                <w:sz w:val="20"/>
                <w:szCs w:val="20"/>
              </w:rPr>
            </w:pPr>
            <w:r w:rsidRPr="007844A8">
              <w:rPr>
                <w:rFonts w:ascii="Arial" w:hAnsi="Arial" w:cs="Arial"/>
                <w:sz w:val="20"/>
                <w:szCs w:val="20"/>
              </w:rPr>
              <w:t xml:space="preserve">Базис </w:t>
            </w:r>
            <w:r>
              <w:rPr>
                <w:rFonts w:ascii="Arial" w:hAnsi="Arial" w:cs="Arial"/>
                <w:sz w:val="20"/>
                <w:szCs w:val="20"/>
              </w:rPr>
              <w:t>хранения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712" w:type="pct"/>
            <w:gridSpan w:val="4"/>
            <w:vAlign w:val="center"/>
          </w:tcPr>
          <w:p w:rsidR="00EE60CC" w:rsidRDefault="00CB6B80" w:rsidP="00EE60CC">
            <w:pPr>
              <w:rPr>
                <w:rFonts w:ascii="Arial" w:hAnsi="Arial" w:cs="Arial"/>
                <w:sz w:val="20"/>
                <w:szCs w:val="20"/>
              </w:rPr>
            </w:pPr>
            <w:r w:rsidRPr="00CB6B80">
              <w:rPr>
                <w:rFonts w:ascii="Arial" w:hAnsi="Arial" w:cs="Arial"/>
                <w:bCs/>
                <w:sz w:val="20"/>
                <w:szCs w:val="20"/>
              </w:rPr>
              <w:t>Республика Коми</w:t>
            </w:r>
            <w:r w:rsidR="00EE60CC" w:rsidRPr="00EE60CC">
              <w:rPr>
                <w:rFonts w:ascii="Arial" w:hAnsi="Arial" w:cs="Arial"/>
                <w:sz w:val="20"/>
                <w:szCs w:val="20"/>
              </w:rPr>
              <w:t xml:space="preserve">, г. Усинск, ул. Заводская, 14, база ООО «ХК» «ГЕРА»  </w:t>
            </w:r>
            <w:r w:rsidR="00EE60CC" w:rsidRPr="00D758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E60CC" w:rsidRPr="00831B43" w:rsidRDefault="00EE60CC" w:rsidP="00EE6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Вывоз имущества производится силами </w:t>
            </w:r>
            <w:r w:rsidRPr="005C3B12">
              <w:rPr>
                <w:rFonts w:ascii="Arial" w:hAnsi="Arial" w:cs="Arial"/>
                <w:sz w:val="20"/>
                <w:szCs w:val="20"/>
              </w:rPr>
              <w:t xml:space="preserve">и за счет </w:t>
            </w:r>
            <w:r>
              <w:rPr>
                <w:rFonts w:ascii="Arial" w:hAnsi="Arial" w:cs="Arial"/>
                <w:sz w:val="20"/>
                <w:szCs w:val="20"/>
              </w:rPr>
              <w:t>Покупателя.</w:t>
            </w:r>
          </w:p>
        </w:tc>
      </w:tr>
      <w:tr w:rsidR="00EE60CC" w:rsidRPr="006E27E5" w:rsidTr="009F3CC8">
        <w:trPr>
          <w:trHeight w:val="410"/>
        </w:trPr>
        <w:tc>
          <w:tcPr>
            <w:tcW w:w="1288" w:type="pct"/>
            <w:shd w:val="clear" w:color="auto" w:fill="F2F2F2"/>
            <w:vAlign w:val="center"/>
          </w:tcPr>
          <w:p w:rsidR="00EE60CC" w:rsidRPr="00670D0D" w:rsidRDefault="00EE60CC" w:rsidP="00EE60C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670D0D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Обязательными условиями участия в процедуре сбора оферт являются: </w:t>
            </w:r>
          </w:p>
          <w:p w:rsidR="00EE60CC" w:rsidRPr="007844A8" w:rsidRDefault="00EE60CC" w:rsidP="00EE6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pct"/>
            <w:gridSpan w:val="4"/>
            <w:vAlign w:val="center"/>
          </w:tcPr>
          <w:p w:rsidR="00EE60CC" w:rsidRPr="006D55BC" w:rsidRDefault="00EE60CC" w:rsidP="00EE60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>Соответствие оферты приложенной форме</w:t>
            </w:r>
            <w:r>
              <w:rPr>
                <w:i/>
                <w:iCs/>
                <w:color w:val="000000"/>
              </w:rPr>
              <w:t xml:space="preserve"> в</w:t>
            </w:r>
            <w:r w:rsidRPr="006D55BC">
              <w:rPr>
                <w:i/>
                <w:iCs/>
                <w:color w:val="000000"/>
              </w:rPr>
              <w:t xml:space="preserve"> </w:t>
            </w:r>
            <w:r w:rsidRPr="0070354A">
              <w:rPr>
                <w:i/>
                <w:iCs/>
                <w:color w:val="000000"/>
              </w:rPr>
              <w:t xml:space="preserve">форматах Excel и PDF </w:t>
            </w:r>
            <w:r w:rsidRPr="006D55BC">
              <w:rPr>
                <w:i/>
                <w:iCs/>
                <w:color w:val="000000"/>
              </w:rPr>
              <w:t xml:space="preserve">(Приложение №2); </w:t>
            </w:r>
          </w:p>
          <w:p w:rsidR="00EE60CC" w:rsidRPr="006D55BC" w:rsidRDefault="00EE60CC" w:rsidP="00EE60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>Соответствие критериям и требованиям (Приложение №3</w:t>
            </w:r>
            <w:r>
              <w:rPr>
                <w:i/>
                <w:iCs/>
                <w:color w:val="000000"/>
              </w:rPr>
              <w:t xml:space="preserve">.1 </w:t>
            </w:r>
            <w:r w:rsidRPr="006D55BC">
              <w:rPr>
                <w:i/>
                <w:iCs/>
                <w:color w:val="000000"/>
              </w:rPr>
              <w:t>Приложение №3</w:t>
            </w:r>
            <w:r>
              <w:rPr>
                <w:i/>
                <w:iCs/>
                <w:color w:val="000000"/>
              </w:rPr>
              <w:t>.2</w:t>
            </w:r>
            <w:r w:rsidRPr="006D55BC">
              <w:rPr>
                <w:i/>
                <w:iCs/>
                <w:color w:val="000000"/>
              </w:rPr>
              <w:t xml:space="preserve">); </w:t>
            </w:r>
          </w:p>
          <w:p w:rsidR="00EE60CC" w:rsidRDefault="00EE60CC" w:rsidP="00EE60C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 xml:space="preserve">Наличие заполненной Анкеты (Приложение №4); </w:t>
            </w:r>
          </w:p>
          <w:p w:rsidR="00EE60CC" w:rsidRDefault="00EE60CC" w:rsidP="00EE60C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7B60EE">
              <w:rPr>
                <w:i/>
                <w:iCs/>
                <w:color w:val="000000"/>
              </w:rPr>
              <w:t xml:space="preserve">Предоставление </w:t>
            </w:r>
            <w:r>
              <w:rPr>
                <w:i/>
                <w:iCs/>
                <w:color w:val="000000"/>
              </w:rPr>
              <w:t xml:space="preserve">документов на соответствие </w:t>
            </w:r>
            <w:r w:rsidRPr="009A3D57">
              <w:rPr>
                <w:i/>
                <w:iCs/>
                <w:color w:val="000000"/>
              </w:rPr>
              <w:t>минимальным требованиям</w:t>
            </w:r>
            <w:r w:rsidRPr="007B60EE">
              <w:rPr>
                <w:i/>
                <w:iCs/>
                <w:color w:val="000000"/>
              </w:rPr>
              <w:t xml:space="preserve"> участника (Приложение</w:t>
            </w:r>
            <w:r>
              <w:rPr>
                <w:i/>
                <w:iCs/>
                <w:color w:val="000000"/>
              </w:rPr>
              <w:t xml:space="preserve"> №5);</w:t>
            </w:r>
          </w:p>
          <w:p w:rsidR="00EE60CC" w:rsidRDefault="00EE60CC" w:rsidP="00EE60C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7B60EE">
              <w:rPr>
                <w:i/>
                <w:iCs/>
                <w:color w:val="000000"/>
              </w:rPr>
              <w:t>Предоставление подписанного и заполненного со стороны участника договора (Приложение</w:t>
            </w:r>
            <w:r>
              <w:rPr>
                <w:i/>
                <w:iCs/>
                <w:color w:val="000000"/>
              </w:rPr>
              <w:t xml:space="preserve"> №6</w:t>
            </w:r>
            <w:r w:rsidRPr="007B60EE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;</w:t>
            </w:r>
          </w:p>
          <w:p w:rsidR="00EE60CC" w:rsidRDefault="00EE60CC" w:rsidP="00EE60C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Наличие заполненной Заявки на участие (Приложение №7);</w:t>
            </w:r>
          </w:p>
          <w:p w:rsidR="00EE60CC" w:rsidRPr="0070354A" w:rsidRDefault="00EE60CC" w:rsidP="00EE60CC">
            <w:pPr>
              <w:widowControl w:val="0"/>
              <w:tabs>
                <w:tab w:val="left" w:pos="427"/>
                <w:tab w:val="left" w:pos="1134"/>
              </w:tabs>
              <w:kinsoku w:val="0"/>
              <w:overflowPunct w:val="0"/>
              <w:autoSpaceDE w:val="0"/>
              <w:autoSpaceDN w:val="0"/>
              <w:spacing w:before="60" w:after="60"/>
              <w:ind w:right="14"/>
              <w:contextualSpacing/>
              <w:jc w:val="both"/>
              <w:rPr>
                <w:i/>
                <w:iCs/>
                <w:color w:val="000000"/>
              </w:rPr>
            </w:pPr>
            <w:r w:rsidRPr="0070354A">
              <w:rPr>
                <w:i/>
                <w:iCs/>
                <w:color w:val="000000"/>
              </w:rPr>
              <w:t>Полное и безоговорочное согласие Участника закупки с проектом договора, который входит в состав Документации (письмо</w:t>
            </w:r>
            <w:r>
              <w:rPr>
                <w:i/>
                <w:iCs/>
                <w:color w:val="000000"/>
              </w:rPr>
              <w:t>, для ЮЛ</w:t>
            </w:r>
            <w:r w:rsidRPr="0070354A">
              <w:rPr>
                <w:i/>
                <w:iCs/>
                <w:color w:val="000000"/>
              </w:rPr>
              <w:t xml:space="preserve"> на официальном бланке)</w:t>
            </w:r>
            <w:r>
              <w:rPr>
                <w:i/>
                <w:iCs/>
                <w:color w:val="000000"/>
              </w:rPr>
              <w:t xml:space="preserve"> (Приложение №8)</w:t>
            </w:r>
            <w:r w:rsidRPr="0070354A">
              <w:rPr>
                <w:i/>
                <w:iCs/>
                <w:color w:val="000000"/>
              </w:rPr>
              <w:t>.</w:t>
            </w:r>
          </w:p>
          <w:p w:rsidR="00EE60CC" w:rsidRDefault="00EE60CC" w:rsidP="00EE60CC">
            <w:pPr>
              <w:rPr>
                <w:rFonts w:ascii="Arial" w:hAnsi="Arial" w:cs="Arial"/>
                <w:sz w:val="20"/>
                <w:szCs w:val="20"/>
              </w:rPr>
            </w:pPr>
            <w:r w:rsidRPr="006D55BC">
              <w:rPr>
                <w:i/>
                <w:iCs/>
                <w:color w:val="000000"/>
              </w:rPr>
              <w:t>Своевременное представление пакета документов.</w:t>
            </w:r>
          </w:p>
        </w:tc>
      </w:tr>
      <w:tr w:rsidR="00EE60CC" w:rsidRPr="006E27E5" w:rsidTr="006F2B7D">
        <w:trPr>
          <w:trHeight w:val="41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 w:rsidR="005551B7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 оставляет за собой право направить Вам повторное приглашение делать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предложение </w:t>
            </w:r>
            <w:r w:rsidRPr="00FB4912">
              <w:rPr>
                <w:rFonts w:ascii="Arial" w:hAnsi="Arial" w:cs="Arial"/>
                <w:sz w:val="20"/>
                <w:szCs w:val="20"/>
              </w:rPr>
              <w:t>с улучшенными ценовыми показателями или уточн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параметр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FB4912">
              <w:rPr>
                <w:rFonts w:ascii="Arial" w:hAnsi="Arial" w:cs="Arial"/>
                <w:sz w:val="20"/>
                <w:szCs w:val="20"/>
              </w:rPr>
              <w:t>, предоставленно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При заключении контракта (договора) по результатам тендера исполнение условий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победителем тендера является обязательным. </w:t>
            </w:r>
          </w:p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В случае отказа победителя тендера от оформления/исполнения контракта (договора) на условиях принято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по любой из согласованных отгрузок,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 w:rsidR="005551B7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 будет иметь право реализовать соответствующий объем продукции третьим лицам, с отнесением всех возможных убытков на счет победителя тендера, с последующим внесением отказавшегося победителя в список недобросовестных покупателей, а так же дальнейшим исключением его из </w:t>
            </w:r>
            <w:r w:rsidRPr="00FB4912">
              <w:rPr>
                <w:rFonts w:ascii="Arial" w:hAnsi="Arial" w:cs="Arial"/>
                <w:sz w:val="20"/>
                <w:szCs w:val="20"/>
              </w:rPr>
              <w:lastRenderedPageBreak/>
              <w:t>числа потенциальных участников в проводимых в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 w:rsidR="005551B7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 тендерных процедурах. </w:t>
            </w:r>
          </w:p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 </w:t>
            </w:r>
          </w:p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Если Вам стало известно о фактах хищения, корпоративного мошенничества и коррупции в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 w:rsidR="005551B7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», Вы можете сообщить о них по «горячей линии безопасности». Конфиденциальность гарантирована. </w:t>
            </w:r>
          </w:p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Контактный телефон: 8(800)500-25-45 (круглосуточно, звонок бесплатный). </w:t>
            </w:r>
          </w:p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Адрес электронной почты: </w:t>
            </w:r>
            <w:hyperlink r:id="rId7" w:history="1">
              <w:r w:rsidRPr="006474A3">
                <w:rPr>
                  <w:rStyle w:val="af3"/>
                  <w:rFonts w:ascii="Arial" w:hAnsi="Arial" w:cs="Arial"/>
                  <w:sz w:val="20"/>
                  <w:szCs w:val="20"/>
                </w:rPr>
                <w:t>sec_hotline@rosneft.ru</w:t>
              </w:r>
            </w:hyperlink>
            <w:r w:rsidRPr="008A2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Почтовый адрес: 119180, г. Москва, ул. Б. Полянка, д. 3/9, а/я 13 (с пометкой «горячей линии безопасности»). </w:t>
            </w:r>
          </w:p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Обращаем Ваше внимание на то, что соблюдение временных ограничений по приему </w:t>
            </w:r>
            <w:r>
              <w:rPr>
                <w:rFonts w:ascii="Arial" w:hAnsi="Arial" w:cs="Arial"/>
                <w:sz w:val="20"/>
                <w:szCs w:val="20"/>
              </w:rPr>
              <w:t>предложений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является обязательным условием для участия в дальнейшей процедуре реализации. </w:t>
            </w:r>
          </w:p>
          <w:p w:rsidR="00EE60CC" w:rsidRPr="00FB4912" w:rsidRDefault="00EE60CC" w:rsidP="00EE60CC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912">
              <w:rPr>
                <w:rFonts w:ascii="Arial" w:hAnsi="Arial" w:cs="Arial"/>
                <w:b/>
                <w:sz w:val="20"/>
                <w:szCs w:val="20"/>
              </w:rPr>
              <w:t>ООО «</w:t>
            </w:r>
            <w:r w:rsidRPr="00450A00">
              <w:rPr>
                <w:rFonts w:ascii="Arial" w:hAnsi="Arial" w:cs="Arial"/>
                <w:b/>
                <w:sz w:val="20"/>
                <w:szCs w:val="20"/>
              </w:rPr>
              <w:t>РН-</w:t>
            </w:r>
            <w:r w:rsidR="005551B7">
              <w:rPr>
                <w:rFonts w:ascii="Arial" w:hAnsi="Arial" w:cs="Arial"/>
                <w:b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b/>
                <w:sz w:val="20"/>
                <w:szCs w:val="20"/>
              </w:rPr>
              <w:t xml:space="preserve">» оставляет за собой право не принять решения об акцепте ни по одному из поступивших предложений. </w:t>
            </w:r>
          </w:p>
          <w:tbl>
            <w:tblPr>
              <w:tblpPr w:leftFromText="180" w:rightFromText="180" w:vertAnchor="text" w:tblpX="-147" w:tblpY="1"/>
              <w:tblOverlap w:val="never"/>
              <w:tblW w:w="9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5"/>
              <w:gridCol w:w="4527"/>
            </w:tblGrid>
            <w:tr w:rsidR="00EE60CC" w:rsidRPr="00FB4912" w:rsidTr="004231F6">
              <w:trPr>
                <w:trHeight w:val="805"/>
              </w:trPr>
              <w:tc>
                <w:tcPr>
                  <w:tcW w:w="4815" w:type="dxa"/>
                </w:tcPr>
                <w:p w:rsidR="00EE60CC" w:rsidRPr="00FB4912" w:rsidRDefault="00EE60CC" w:rsidP="00EE60CC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Контактные лица от </w:t>
                  </w:r>
                </w:p>
                <w:p w:rsidR="00EE60CC" w:rsidRPr="00FB4912" w:rsidRDefault="00EE60CC" w:rsidP="00EE60CC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Борисычева Наталья Алексеевна</w:t>
                  </w:r>
                </w:p>
                <w:p w:rsidR="00EE60CC" w:rsidRPr="007C0C3C" w:rsidRDefault="00EE60CC" w:rsidP="00EE60CC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(процедурные вопросы) </w:t>
                  </w:r>
                </w:p>
              </w:tc>
              <w:tc>
                <w:tcPr>
                  <w:tcW w:w="4527" w:type="dxa"/>
                </w:tcPr>
                <w:p w:rsidR="00EE60CC" w:rsidRPr="00FB4912" w:rsidRDefault="00EE60CC" w:rsidP="00EE60CC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телефон: </w:t>
                  </w: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+7 (495) 780-80-50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доб.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4134</w:t>
                  </w:r>
                </w:p>
                <w:p w:rsidR="00EE60CC" w:rsidRPr="00FB4912" w:rsidRDefault="00EE60CC" w:rsidP="00EE60CC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адрес электронной почты:</w:t>
                  </w:r>
                </w:p>
                <w:p w:rsidR="00EE60CC" w:rsidRPr="00FB4912" w:rsidRDefault="00CA182A" w:rsidP="00FB413D">
                  <w:pPr>
                    <w:pStyle w:val="Default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hyperlink r:id="rId8" w:history="1">
                    <w:r w:rsidR="00EE60CC" w:rsidRPr="006474A3">
                      <w:rPr>
                        <w:rStyle w:val="af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n_borisycheva@rn-exp.rosneft.ru</w:t>
                    </w:r>
                  </w:hyperlink>
                  <w:r w:rsidR="00EE60CC" w:rsidRPr="008A2E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60CC" w:rsidRPr="00FB4912" w:rsidTr="004231F6">
              <w:trPr>
                <w:trHeight w:val="447"/>
              </w:trPr>
              <w:tc>
                <w:tcPr>
                  <w:tcW w:w="4815" w:type="dxa"/>
                </w:tcPr>
                <w:p w:rsidR="00EE60CC" w:rsidRDefault="00EE60CC" w:rsidP="00EE60CC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70E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Рукосуев Евгений Геннадьевич</w:t>
                  </w:r>
                </w:p>
                <w:p w:rsidR="00EE60CC" w:rsidRPr="007C0C3C" w:rsidRDefault="00EE60CC" w:rsidP="00EE60CC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C0C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(технические вопросы) </w:t>
                  </w:r>
                </w:p>
              </w:tc>
              <w:tc>
                <w:tcPr>
                  <w:tcW w:w="4527" w:type="dxa"/>
                </w:tcPr>
                <w:p w:rsidR="00EE60CC" w:rsidRPr="00970ECE" w:rsidRDefault="00EE60CC" w:rsidP="00EE60CC">
                  <w:pPr>
                    <w:suppressAutoHyphens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70EC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телефон: +7 (495) 780-80-50, доб.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4037</w:t>
                  </w:r>
                </w:p>
                <w:p w:rsidR="00EE60CC" w:rsidRPr="00970ECE" w:rsidRDefault="00EE60CC" w:rsidP="00EE60CC">
                  <w:pPr>
                    <w:suppressAutoHyphens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70EC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адрес электронной почты:</w:t>
                  </w:r>
                </w:p>
                <w:p w:rsidR="00EE60CC" w:rsidRPr="00970ECE" w:rsidRDefault="00CA182A" w:rsidP="00EE60CC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" w:history="1">
                    <w:r w:rsidR="00D05B27" w:rsidRPr="00D05B27">
                      <w:rPr>
                        <w:rStyle w:val="af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egrukosuev@rn-exp.rosneft.ru</w:t>
                    </w:r>
                  </w:hyperlink>
                </w:p>
              </w:tc>
            </w:tr>
          </w:tbl>
          <w:p w:rsidR="00EE60CC" w:rsidRPr="00831B43" w:rsidRDefault="00EE60CC" w:rsidP="00EE60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236" w:rsidRPr="002F7EE9" w:rsidRDefault="00CA182A" w:rsidP="00FE7AD8">
      <w:pPr>
        <w:rPr>
          <w:rFonts w:ascii="Arial" w:hAnsi="Arial" w:cs="Arial"/>
          <w:b/>
          <w:bCs/>
          <w:kern w:val="32"/>
          <w:sz w:val="32"/>
          <w:szCs w:val="32"/>
        </w:rPr>
      </w:pPr>
    </w:p>
    <w:sectPr w:rsidR="00176236" w:rsidRPr="002F7EE9" w:rsidSect="00FB413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9A" w:rsidRDefault="0097369A" w:rsidP="002A0058">
      <w:r>
        <w:separator/>
      </w:r>
    </w:p>
  </w:endnote>
  <w:endnote w:type="continuationSeparator" w:id="0">
    <w:p w:rsidR="0097369A" w:rsidRDefault="0097369A" w:rsidP="002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9A" w:rsidRDefault="0097369A" w:rsidP="002A0058">
      <w:r>
        <w:separator/>
      </w:r>
    </w:p>
  </w:footnote>
  <w:footnote w:type="continuationSeparator" w:id="0">
    <w:p w:rsidR="0097369A" w:rsidRDefault="0097369A" w:rsidP="002A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1029E"/>
    <w:multiLevelType w:val="hybridMultilevel"/>
    <w:tmpl w:val="CCCA1180"/>
    <w:lvl w:ilvl="0" w:tplc="97669E3E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A1035"/>
    <w:multiLevelType w:val="hybridMultilevel"/>
    <w:tmpl w:val="4694089E"/>
    <w:lvl w:ilvl="0" w:tplc="FBB85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D8"/>
    <w:rsid w:val="00001655"/>
    <w:rsid w:val="00002A02"/>
    <w:rsid w:val="00011FBA"/>
    <w:rsid w:val="00026263"/>
    <w:rsid w:val="00030141"/>
    <w:rsid w:val="00047D99"/>
    <w:rsid w:val="000503D7"/>
    <w:rsid w:val="00071380"/>
    <w:rsid w:val="000909C1"/>
    <w:rsid w:val="0009691B"/>
    <w:rsid w:val="000A447F"/>
    <w:rsid w:val="000C2B50"/>
    <w:rsid w:val="000C7FD2"/>
    <w:rsid w:val="000F09FD"/>
    <w:rsid w:val="00130E5C"/>
    <w:rsid w:val="00130F8E"/>
    <w:rsid w:val="0013336C"/>
    <w:rsid w:val="00146C1B"/>
    <w:rsid w:val="001602A5"/>
    <w:rsid w:val="001618FE"/>
    <w:rsid w:val="001750DE"/>
    <w:rsid w:val="00180373"/>
    <w:rsid w:val="001A712C"/>
    <w:rsid w:val="001D3BA2"/>
    <w:rsid w:val="001E3B4A"/>
    <w:rsid w:val="002005F4"/>
    <w:rsid w:val="00216301"/>
    <w:rsid w:val="0024469C"/>
    <w:rsid w:val="0024578B"/>
    <w:rsid w:val="0029389E"/>
    <w:rsid w:val="002A0058"/>
    <w:rsid w:val="002B7AFC"/>
    <w:rsid w:val="002C03D8"/>
    <w:rsid w:val="002D3F1C"/>
    <w:rsid w:val="002F254D"/>
    <w:rsid w:val="002F7EE9"/>
    <w:rsid w:val="00315325"/>
    <w:rsid w:val="00320B27"/>
    <w:rsid w:val="00320FFC"/>
    <w:rsid w:val="00324D9E"/>
    <w:rsid w:val="00357BF4"/>
    <w:rsid w:val="003A5DD2"/>
    <w:rsid w:val="003A7ED8"/>
    <w:rsid w:val="003B128F"/>
    <w:rsid w:val="003B1453"/>
    <w:rsid w:val="003D1FB9"/>
    <w:rsid w:val="003D5E93"/>
    <w:rsid w:val="003D6ED9"/>
    <w:rsid w:val="0040378C"/>
    <w:rsid w:val="0041108B"/>
    <w:rsid w:val="004231F6"/>
    <w:rsid w:val="00450A00"/>
    <w:rsid w:val="00450AEE"/>
    <w:rsid w:val="00454962"/>
    <w:rsid w:val="004641B7"/>
    <w:rsid w:val="00466EAF"/>
    <w:rsid w:val="004C3B9F"/>
    <w:rsid w:val="004C452D"/>
    <w:rsid w:val="004D3311"/>
    <w:rsid w:val="00527C20"/>
    <w:rsid w:val="005551B7"/>
    <w:rsid w:val="00572730"/>
    <w:rsid w:val="005816DA"/>
    <w:rsid w:val="005A6939"/>
    <w:rsid w:val="005C3B12"/>
    <w:rsid w:val="005E4B9E"/>
    <w:rsid w:val="005E550E"/>
    <w:rsid w:val="0061443D"/>
    <w:rsid w:val="00615EB9"/>
    <w:rsid w:val="0062099E"/>
    <w:rsid w:val="00625D44"/>
    <w:rsid w:val="00630008"/>
    <w:rsid w:val="00670D0D"/>
    <w:rsid w:val="006747C8"/>
    <w:rsid w:val="006A6C37"/>
    <w:rsid w:val="006B723F"/>
    <w:rsid w:val="006C2172"/>
    <w:rsid w:val="006F2B7D"/>
    <w:rsid w:val="00701C92"/>
    <w:rsid w:val="0070354A"/>
    <w:rsid w:val="00717CED"/>
    <w:rsid w:val="007246FB"/>
    <w:rsid w:val="0072638C"/>
    <w:rsid w:val="00733D70"/>
    <w:rsid w:val="007C0C3C"/>
    <w:rsid w:val="0081423F"/>
    <w:rsid w:val="00823E02"/>
    <w:rsid w:val="00842F9E"/>
    <w:rsid w:val="00867D9D"/>
    <w:rsid w:val="00877D2F"/>
    <w:rsid w:val="00880D2F"/>
    <w:rsid w:val="00897E90"/>
    <w:rsid w:val="008A2E28"/>
    <w:rsid w:val="008B52A1"/>
    <w:rsid w:val="008C0888"/>
    <w:rsid w:val="008D5FCD"/>
    <w:rsid w:val="00920A56"/>
    <w:rsid w:val="00933914"/>
    <w:rsid w:val="00936283"/>
    <w:rsid w:val="00970ECE"/>
    <w:rsid w:val="0097369A"/>
    <w:rsid w:val="00986130"/>
    <w:rsid w:val="009944D1"/>
    <w:rsid w:val="009A3D57"/>
    <w:rsid w:val="009C0524"/>
    <w:rsid w:val="009C1E9F"/>
    <w:rsid w:val="009F3CC8"/>
    <w:rsid w:val="00A0729C"/>
    <w:rsid w:val="00A25FAC"/>
    <w:rsid w:val="00A509CA"/>
    <w:rsid w:val="00A869C9"/>
    <w:rsid w:val="00AB4E06"/>
    <w:rsid w:val="00AC44A9"/>
    <w:rsid w:val="00B00AC2"/>
    <w:rsid w:val="00B02CED"/>
    <w:rsid w:val="00B67429"/>
    <w:rsid w:val="00B74FA7"/>
    <w:rsid w:val="00BB5341"/>
    <w:rsid w:val="00BC0619"/>
    <w:rsid w:val="00C162D5"/>
    <w:rsid w:val="00C16D7D"/>
    <w:rsid w:val="00C203B5"/>
    <w:rsid w:val="00C524AB"/>
    <w:rsid w:val="00C76178"/>
    <w:rsid w:val="00C86881"/>
    <w:rsid w:val="00CA182A"/>
    <w:rsid w:val="00CB247F"/>
    <w:rsid w:val="00CB6B80"/>
    <w:rsid w:val="00CC6F89"/>
    <w:rsid w:val="00CD70F8"/>
    <w:rsid w:val="00D05B27"/>
    <w:rsid w:val="00D111DB"/>
    <w:rsid w:val="00D2063D"/>
    <w:rsid w:val="00D36F26"/>
    <w:rsid w:val="00D519B7"/>
    <w:rsid w:val="00D75867"/>
    <w:rsid w:val="00D950A2"/>
    <w:rsid w:val="00D95853"/>
    <w:rsid w:val="00DA464D"/>
    <w:rsid w:val="00DB175E"/>
    <w:rsid w:val="00E048F2"/>
    <w:rsid w:val="00E15A32"/>
    <w:rsid w:val="00E26842"/>
    <w:rsid w:val="00E33F95"/>
    <w:rsid w:val="00E76A4F"/>
    <w:rsid w:val="00E87144"/>
    <w:rsid w:val="00EC33E1"/>
    <w:rsid w:val="00EC40C7"/>
    <w:rsid w:val="00EE60CC"/>
    <w:rsid w:val="00EF1D5B"/>
    <w:rsid w:val="00F04C63"/>
    <w:rsid w:val="00F54264"/>
    <w:rsid w:val="00F77BA8"/>
    <w:rsid w:val="00F82D65"/>
    <w:rsid w:val="00FA700A"/>
    <w:rsid w:val="00FB413D"/>
    <w:rsid w:val="00FB4912"/>
    <w:rsid w:val="00FC2284"/>
    <w:rsid w:val="00FD120C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3632"/>
  <w15:docId w15:val="{0891086D-BCBA-405E-8425-9F134DB4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A0058"/>
    <w:rPr>
      <w:rFonts w:cs="Times New Roman"/>
      <w:vertAlign w:val="superscript"/>
    </w:rPr>
  </w:style>
  <w:style w:type="paragraph" w:styleId="a4">
    <w:name w:val="Normal (Web)"/>
    <w:basedOn w:val="a"/>
    <w:link w:val="a5"/>
    <w:uiPriority w:val="99"/>
    <w:rsid w:val="002A0058"/>
    <w:pPr>
      <w:spacing w:before="100" w:beforeAutospacing="1" w:after="100" w:afterAutospacing="1"/>
    </w:pPr>
  </w:style>
  <w:style w:type="paragraph" w:styleId="a6">
    <w:name w:val="List Paragraph"/>
    <w:aliases w:val="Bullet_IRAO,List Paragraph,Мой Список"/>
    <w:basedOn w:val="a"/>
    <w:link w:val="a7"/>
    <w:uiPriority w:val="34"/>
    <w:qFormat/>
    <w:rsid w:val="002A0058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rsid w:val="002A0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_IRAO Знак,List Paragraph Знак,Мой Список Знак"/>
    <w:link w:val="a6"/>
    <w:uiPriority w:val="34"/>
    <w:locked/>
    <w:rsid w:val="002A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A005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A0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048F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48F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0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48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48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048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Таблица текст"/>
    <w:basedOn w:val="a"/>
    <w:link w:val="af2"/>
    <w:rsid w:val="0009691B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</w:style>
  <w:style w:type="character" w:customStyle="1" w:styleId="af2">
    <w:name w:val="Таблица текст Знак"/>
    <w:basedOn w:val="a0"/>
    <w:link w:val="af1"/>
    <w:rsid w:val="00096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textview">
    <w:name w:val="lstextview"/>
    <w:basedOn w:val="a0"/>
    <w:rsid w:val="00AB4E06"/>
  </w:style>
  <w:style w:type="paragraph" w:customStyle="1" w:styleId="Default">
    <w:name w:val="Default"/>
    <w:rsid w:val="00D9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9A3D57"/>
    <w:rPr>
      <w:color w:val="0000FF"/>
      <w:u w:val="single"/>
    </w:rPr>
  </w:style>
  <w:style w:type="paragraph" w:customStyle="1" w:styleId="2">
    <w:name w:val="Знак2"/>
    <w:basedOn w:val="a"/>
    <w:rsid w:val="004231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borisycheva@rn-exp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_hotline@ros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grukosuev@rn-exp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Krasovskaya</dc:creator>
  <cp:keywords/>
  <dc:description/>
  <cp:lastModifiedBy>Борисычева Наталья Алексеевна</cp:lastModifiedBy>
  <cp:revision>63</cp:revision>
  <cp:lastPrinted>2019-09-26T14:55:00Z</cp:lastPrinted>
  <dcterms:created xsi:type="dcterms:W3CDTF">2019-09-26T14:55:00Z</dcterms:created>
  <dcterms:modified xsi:type="dcterms:W3CDTF">2025-05-29T06:47:00Z</dcterms:modified>
</cp:coreProperties>
</file>