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3B6" w:rsidRPr="008D0B0D" w:rsidRDefault="00A703B6" w:rsidP="00A703B6">
      <w:pPr>
        <w:pStyle w:val="3"/>
        <w:rPr>
          <w:b w:val="0"/>
        </w:rPr>
      </w:pPr>
      <w:bookmarkStart w:id="0" w:name="_Toc80627710"/>
      <w:bookmarkStart w:id="1" w:name="_Toc97207689"/>
      <w:bookmarkStart w:id="2" w:name="_Toc418011619"/>
      <w:bookmarkStart w:id="3" w:name="_GoBack"/>
      <w:r w:rsidRPr="00A75030">
        <w:rPr>
          <w:rFonts w:ascii="Times New Roman" w:hAnsi="Times New Roman"/>
          <w:b w:val="0"/>
          <w:sz w:val="24"/>
          <w:szCs w:val="24"/>
        </w:rPr>
        <w:t>Форма 4: Согласие ИП/юридического лица на обработку персональных данных</w:t>
      </w:r>
      <w:bookmarkEnd w:id="0"/>
      <w:bookmarkEnd w:id="1"/>
      <w:bookmarkEnd w:id="3"/>
    </w:p>
    <w:p w:rsidR="00A703B6" w:rsidRPr="00920B92" w:rsidRDefault="00A703B6" w:rsidP="00A703B6">
      <w:pPr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2"/>
    </w:p>
    <w:p w:rsidR="00A703B6" w:rsidRPr="002F03DC" w:rsidRDefault="00A703B6" w:rsidP="00A703B6"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A703B6" w:rsidRPr="00A82BB3" w:rsidRDefault="00A703B6" w:rsidP="00A703B6">
      <w:pPr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A703B6" w:rsidRPr="002F03DC" w:rsidRDefault="00A703B6" w:rsidP="00A703B6"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A703B6" w:rsidRPr="002F03DC" w:rsidRDefault="00A703B6" w:rsidP="00A703B6"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A703B6" w:rsidRPr="00A82BB3" w:rsidRDefault="00A703B6" w:rsidP="00A703B6">
      <w:pPr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A703B6" w:rsidRPr="00A82BB3" w:rsidRDefault="00A703B6" w:rsidP="00A703B6">
      <w:pPr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703B6" w:rsidRPr="00FD7DD6" w:rsidRDefault="00A703B6" w:rsidP="00A703B6"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 xml:space="preserve">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127290" w:rsidRPr="00127290">
        <w:t>АО «КНПЗ»</w:t>
      </w:r>
      <w:r w:rsidRPr="002F03DC">
        <w:t xml:space="preserve">, зарегистрированному по адресу: </w:t>
      </w:r>
      <w:r w:rsidR="00127290" w:rsidRPr="00127290">
        <w:t>443004, Российская Федерация, Самарская обл., Самара, г. Самара, ул. Грозненская, дом 25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A703B6" w:rsidRPr="002F03DC" w:rsidRDefault="00A703B6" w:rsidP="00A703B6">
      <w:pPr>
        <w:ind w:firstLine="709"/>
      </w:pPr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127290" w:rsidRPr="00127290">
        <w:t>АО «КНПЗ»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A703B6" w:rsidRPr="002F03DC" w:rsidRDefault="00A703B6" w:rsidP="00A703B6">
      <w:pPr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127290" w:rsidRPr="00127290">
        <w:t>АО «КНПЗ»</w:t>
      </w:r>
      <w:r w:rsidR="00127290">
        <w:t xml:space="preserve"> </w:t>
      </w:r>
      <w:r w:rsidRPr="002F03DC">
        <w:t>выступает для третьих лиц, которым передаются персональные данные, Организатором закупки.</w:t>
      </w:r>
    </w:p>
    <w:p w:rsidR="00A703B6" w:rsidRPr="00A82BB3" w:rsidRDefault="00A703B6" w:rsidP="00A703B6">
      <w:pPr>
        <w:ind w:firstLine="709"/>
      </w:pPr>
      <w:r>
        <w:t xml:space="preserve">Условием прекращения обработки персональных данных является получение </w:t>
      </w:r>
      <w:r w:rsidR="00127290" w:rsidRPr="00127290">
        <w:t>АО «КНПЗ»</w:t>
      </w:r>
      <w:r w:rsidR="00127290">
        <w:t xml:space="preserve"> </w:t>
      </w:r>
      <w:r>
        <w:t>письменного уведомления об отзыве согласия на обработку персональных данных</w:t>
      </w:r>
      <w:r w:rsidRPr="00A82BB3">
        <w:t>.</w:t>
      </w:r>
    </w:p>
    <w:p w:rsidR="00A703B6" w:rsidRDefault="00A703B6" w:rsidP="00A703B6">
      <w:pPr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703B6" w:rsidRPr="002F03DC" w:rsidRDefault="00A703B6" w:rsidP="00A703B6">
      <w:pPr>
        <w:ind w:firstLine="709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A703B6" w:rsidRDefault="00A703B6" w:rsidP="00A703B6">
      <w:pPr>
        <w:rPr>
          <w:b/>
        </w:rPr>
      </w:pPr>
      <w:bookmarkStart w:id="4" w:name="_Toc418011620"/>
      <w:r>
        <w:rPr>
          <w:b/>
        </w:rPr>
        <w:br w:type="page"/>
      </w:r>
    </w:p>
    <w:p w:rsidR="00A703B6" w:rsidRDefault="00A703B6" w:rsidP="00A703B6">
      <w:pPr>
        <w:pStyle w:val="3"/>
        <w:spacing w:after="240"/>
        <w:rPr>
          <w:rFonts w:ascii="Times New Roman" w:hAnsi="Times New Roman"/>
          <w:b w:val="0"/>
          <w:sz w:val="24"/>
          <w:szCs w:val="24"/>
        </w:rPr>
      </w:pPr>
      <w:bookmarkStart w:id="5" w:name="_Toc97207690"/>
      <w:bookmarkEnd w:id="4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5</w:t>
      </w:r>
      <w:r>
        <w:rPr>
          <w:rFonts w:ascii="Times New Roman" w:hAnsi="Times New Roman"/>
          <w:b w:val="0"/>
          <w:sz w:val="24"/>
          <w:szCs w:val="24"/>
        </w:rPr>
        <w:t>:</w:t>
      </w:r>
      <w:r w:rsidRPr="00A75030">
        <w:rPr>
          <w:rFonts w:ascii="Times New Roman" w:hAnsi="Times New Roman"/>
          <w:b w:val="0"/>
          <w:sz w:val="24"/>
          <w:szCs w:val="24"/>
        </w:rPr>
        <w:t xml:space="preserve"> Форма подтверждения принадлежности поставщика к субъектам малого и среднего предпринимательства (МСП)</w:t>
      </w:r>
      <w:bookmarkEnd w:id="5"/>
    </w:p>
    <w:p w:rsidR="00A703B6" w:rsidRPr="00E97D97" w:rsidRDefault="00A703B6" w:rsidP="00A703B6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A703B6" w:rsidRPr="00E97D97" w:rsidRDefault="00A703B6" w:rsidP="00A703B6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7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A703B6" w:rsidRPr="00E97D97" w:rsidRDefault="00A703B6" w:rsidP="00A703B6">
      <w:pPr>
        <w:pStyle w:val="S"/>
        <w:numPr>
          <w:ilvl w:val="0"/>
          <w:numId w:val="9"/>
        </w:numPr>
        <w:spacing w:before="180" w:after="180"/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6" w:name="h260"/>
      <w:bookmarkEnd w:id="6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A703B6" w:rsidRPr="00E97D97" w:rsidRDefault="00A703B6" w:rsidP="00A703B6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A703B6" w:rsidRPr="00203244" w:rsidRDefault="00A703B6" w:rsidP="00A703B6">
      <w:pPr>
        <w:pBdr>
          <w:top w:val="single" w:sz="4" w:space="1" w:color="auto"/>
        </w:pBdr>
        <w:shd w:val="clear" w:color="auto" w:fill="E0E0E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A703B6" w:rsidRDefault="00A703B6" w:rsidP="00A703B6">
      <w:pPr>
        <w:jc w:val="right"/>
        <w:rPr>
          <w:b/>
          <w:bCs/>
          <w:color w:val="000000"/>
          <w:spacing w:val="36"/>
          <w:u w:val="single"/>
        </w:rPr>
      </w:pPr>
    </w:p>
    <w:p w:rsidR="00A703B6" w:rsidRPr="00326EC6" w:rsidRDefault="00A703B6" w:rsidP="00A703B6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A703B6" w:rsidRPr="00326EC6" w:rsidRDefault="00A703B6" w:rsidP="00A703B6">
      <w:pPr>
        <w:rPr>
          <w:b/>
        </w:rPr>
      </w:pPr>
    </w:p>
    <w:p w:rsidR="00A703B6" w:rsidRPr="00203244" w:rsidRDefault="00A703B6" w:rsidP="00A703B6">
      <w:r w:rsidRPr="00203244">
        <w:t>Настоящим, __________________________________________________________________,</w:t>
      </w:r>
    </w:p>
    <w:p w:rsidR="00A703B6" w:rsidRPr="00203244" w:rsidRDefault="00A703B6" w:rsidP="00A703B6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A703B6" w:rsidRPr="00203244" w:rsidRDefault="00A703B6" w:rsidP="00A703B6">
      <w:r w:rsidRPr="00203244">
        <w:t>Адрес местонахождения (юридический адрес): ____________________________________,</w:t>
      </w:r>
    </w:p>
    <w:p w:rsidR="00A703B6" w:rsidRPr="00203244" w:rsidRDefault="00A703B6" w:rsidP="00A703B6"/>
    <w:p w:rsidR="00A703B6" w:rsidRPr="00203244" w:rsidRDefault="00A703B6" w:rsidP="00A703B6">
      <w:r w:rsidRPr="00203244">
        <w:t>ИНН/КПП: __________________________________________________________________,</w:t>
      </w:r>
    </w:p>
    <w:p w:rsidR="00A703B6" w:rsidRPr="00203244" w:rsidRDefault="00A703B6" w:rsidP="00A703B6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A703B6" w:rsidRPr="00203244" w:rsidRDefault="00A703B6" w:rsidP="00A703B6">
      <w:r w:rsidRPr="00203244">
        <w:t xml:space="preserve">ОГРН: ______________________________________________________________________, </w:t>
      </w:r>
    </w:p>
    <w:p w:rsidR="00A703B6" w:rsidRPr="00203244" w:rsidRDefault="00A703B6" w:rsidP="00A703B6"/>
    <w:p w:rsidR="00A703B6" w:rsidRPr="00203244" w:rsidRDefault="00A703B6" w:rsidP="00A703B6"/>
    <w:p w:rsidR="00A703B6" w:rsidRPr="00203244" w:rsidRDefault="00A703B6" w:rsidP="00A703B6">
      <w:r w:rsidRPr="00203244">
        <w:t xml:space="preserve">подтверждает </w:t>
      </w:r>
      <w:r w:rsidRPr="00B91D18">
        <w:rPr>
          <w:rStyle w:val="ad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A703B6" w:rsidRPr="00203244" w:rsidRDefault="00A703B6" w:rsidP="00A703B6"/>
    <w:p w:rsidR="00A703B6" w:rsidRPr="00203244" w:rsidRDefault="00A703B6" w:rsidP="00A703B6"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A703B6" w:rsidRPr="00203244" w:rsidRDefault="00A703B6" w:rsidP="00A703B6"/>
    <w:p w:rsidR="00A703B6" w:rsidRPr="00203244" w:rsidRDefault="00A703B6" w:rsidP="00A703B6">
      <w:pPr>
        <w:spacing w:line="276" w:lineRule="auto"/>
      </w:pPr>
      <w:r w:rsidRPr="00203244">
        <w:t>Руководитель организации (уполномоченное лицо):</w:t>
      </w:r>
    </w:p>
    <w:p w:rsidR="00A703B6" w:rsidRPr="00203244" w:rsidRDefault="00A703B6" w:rsidP="00A703B6">
      <w:pPr>
        <w:spacing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A703B6" w:rsidRPr="00203244" w:rsidRDefault="00A703B6" w:rsidP="00A703B6">
      <w:pPr>
        <w:spacing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A703B6" w:rsidRPr="00203244" w:rsidRDefault="00A703B6" w:rsidP="00A703B6">
      <w:pPr>
        <w:rPr>
          <w:vertAlign w:val="superscript"/>
        </w:rPr>
      </w:pPr>
    </w:p>
    <w:p w:rsidR="00A859B6" w:rsidRDefault="00A703B6" w:rsidP="00127290">
      <w:pPr>
        <w:spacing w:line="276" w:lineRule="auto"/>
      </w:pPr>
      <w:r w:rsidRPr="00203244">
        <w:t>«____» ______________ 20</w:t>
      </w:r>
      <w:r>
        <w:t>_</w:t>
      </w:r>
      <w:r w:rsidRPr="00203244">
        <w:t>__ г.</w:t>
      </w:r>
    </w:p>
    <w:sectPr w:rsidR="00A859B6" w:rsidSect="00A703B6">
      <w:headerReference w:type="default" r:id="rId8"/>
      <w:footerReference w:type="default" r:id="rId9"/>
      <w:pgSz w:w="11907" w:h="16840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834" w:rsidRDefault="00BD4834" w:rsidP="00A859B6">
      <w:r>
        <w:separator/>
      </w:r>
    </w:p>
  </w:endnote>
  <w:endnote w:type="continuationSeparator" w:id="0">
    <w:p w:rsidR="00BD4834" w:rsidRDefault="00BD4834" w:rsidP="00A85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674"/>
    </w:tblGrid>
    <w:tr w:rsidR="00A859B6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A859B6" w:rsidRPr="0063443B" w:rsidRDefault="00A859B6" w:rsidP="00F569F2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859B6" w:rsidRPr="00AA422C" w:rsidTr="00F569F2">
      <w:tc>
        <w:tcPr>
          <w:tcW w:w="5000" w:type="pct"/>
          <w:vAlign w:val="center"/>
        </w:tcPr>
        <w:p w:rsidR="00A859B6" w:rsidRPr="00AA422C" w:rsidRDefault="00A859B6" w:rsidP="00F569F2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A859B6" w:rsidRPr="00823D5B" w:rsidRDefault="00A859B6" w:rsidP="00C63682">
    <w:pPr>
      <w:pStyle w:val="a9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E129C84" wp14:editId="6B0B3A89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59B6" w:rsidRPr="004511AD" w:rsidRDefault="00A859B6" w:rsidP="00685430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D5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D5C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129C84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left:0;text-align:left;margin-left:418.3pt;margin-top:14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" filled="f" stroked="f" strokeweight="1.3pt">
              <v:textbox>
                <w:txbxContent>
                  <w:p w:rsidR="00A859B6" w:rsidRPr="004511AD" w:rsidRDefault="00A859B6" w:rsidP="00685430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D5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D5C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834" w:rsidRDefault="00BD4834" w:rsidP="00A859B6">
      <w:r>
        <w:separator/>
      </w:r>
    </w:p>
  </w:footnote>
  <w:footnote w:type="continuationSeparator" w:id="0">
    <w:p w:rsidR="00BD4834" w:rsidRDefault="00BD4834" w:rsidP="00A85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9B6" w:rsidRPr="0011106F" w:rsidRDefault="00A859B6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891C26"/>
    <w:multiLevelType w:val="hybridMultilevel"/>
    <w:tmpl w:val="B64634AE"/>
    <w:lvl w:ilvl="0" w:tplc="34B08AB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4076B94"/>
    <w:multiLevelType w:val="hybridMultilevel"/>
    <w:tmpl w:val="CEC299C0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CB4CD8C0">
      <w:start w:val="12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F45E48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6"/>
  </w:num>
  <w:num w:numId="5">
    <w:abstractNumId w:val="3"/>
  </w:num>
  <w:num w:numId="6">
    <w:abstractNumId w:val="6"/>
  </w:num>
  <w:num w:numId="7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1"/>
  </w:num>
  <w:num w:numId="11">
    <w:abstractNumId w:val="18"/>
  </w:num>
  <w:num w:numId="12">
    <w:abstractNumId w:val="19"/>
  </w:num>
  <w:num w:numId="13">
    <w:abstractNumId w:val="4"/>
  </w:num>
  <w:num w:numId="14">
    <w:abstractNumId w:val="15"/>
  </w:num>
  <w:num w:numId="15">
    <w:abstractNumId w:val="12"/>
  </w:num>
  <w:num w:numId="16">
    <w:abstractNumId w:val="22"/>
  </w:num>
  <w:num w:numId="17">
    <w:abstractNumId w:val="14"/>
  </w:num>
  <w:num w:numId="18">
    <w:abstractNumId w:val="8"/>
  </w:num>
  <w:num w:numId="19">
    <w:abstractNumId w:val="20"/>
  </w:num>
  <w:num w:numId="20">
    <w:abstractNumId w:val="13"/>
  </w:num>
  <w:num w:numId="21">
    <w:abstractNumId w:val="21"/>
  </w:num>
  <w:num w:numId="22">
    <w:abstractNumId w:val="10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8"/>
    <w:rsid w:val="0004099F"/>
    <w:rsid w:val="00120A84"/>
    <w:rsid w:val="00127290"/>
    <w:rsid w:val="0013426D"/>
    <w:rsid w:val="00246EB7"/>
    <w:rsid w:val="00292019"/>
    <w:rsid w:val="002C2B85"/>
    <w:rsid w:val="00451CFB"/>
    <w:rsid w:val="00594952"/>
    <w:rsid w:val="0061227D"/>
    <w:rsid w:val="006303A2"/>
    <w:rsid w:val="006B6FF7"/>
    <w:rsid w:val="008332B8"/>
    <w:rsid w:val="008C0C62"/>
    <w:rsid w:val="008E7D8B"/>
    <w:rsid w:val="00905185"/>
    <w:rsid w:val="009457D0"/>
    <w:rsid w:val="009940FB"/>
    <w:rsid w:val="009E6B04"/>
    <w:rsid w:val="00A61191"/>
    <w:rsid w:val="00A703B6"/>
    <w:rsid w:val="00A859B6"/>
    <w:rsid w:val="00AD5CD5"/>
    <w:rsid w:val="00AF2E3F"/>
    <w:rsid w:val="00B7068A"/>
    <w:rsid w:val="00B97999"/>
    <w:rsid w:val="00BD4834"/>
    <w:rsid w:val="00BE08C1"/>
    <w:rsid w:val="00C10CD5"/>
    <w:rsid w:val="00C12601"/>
    <w:rsid w:val="00C134BC"/>
    <w:rsid w:val="00C56DB4"/>
    <w:rsid w:val="00D82EC8"/>
    <w:rsid w:val="00E06A3E"/>
    <w:rsid w:val="00F115D4"/>
    <w:rsid w:val="00FD011F"/>
    <w:rsid w:val="00FD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9C74E9-1DB9-498B-BE1E-3630DB19B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9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94952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A859B6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A859B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859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писок 1"/>
    <w:basedOn w:val="a6"/>
    <w:rsid w:val="00A859B6"/>
    <w:pPr>
      <w:widowControl w:val="0"/>
      <w:overflowPunct w:val="0"/>
      <w:autoSpaceDE w:val="0"/>
      <w:autoSpaceDN w:val="0"/>
      <w:adjustRightInd w:val="0"/>
      <w:spacing w:before="60"/>
      <w:contextualSpacing w:val="0"/>
      <w:textAlignment w:val="baseline"/>
    </w:pPr>
    <w:rPr>
      <w:szCs w:val="20"/>
    </w:rPr>
  </w:style>
  <w:style w:type="paragraph" w:styleId="a6">
    <w:name w:val="List Bullet"/>
    <w:basedOn w:val="a"/>
    <w:uiPriority w:val="99"/>
    <w:semiHidden/>
    <w:unhideWhenUsed/>
    <w:rsid w:val="00A859B6"/>
    <w:pPr>
      <w:tabs>
        <w:tab w:val="num" w:pos="360"/>
      </w:tabs>
      <w:ind w:left="360" w:hanging="360"/>
      <w:contextualSpacing/>
    </w:pPr>
  </w:style>
  <w:style w:type="paragraph" w:styleId="a7">
    <w:name w:val="header"/>
    <w:aliases w:val=" Знак Знак,h,Знак Знак,TI Upper Header,Guideline,Знак"/>
    <w:basedOn w:val="a"/>
    <w:link w:val="a8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 Знак Знак Знак,h Знак,Знак Знак Знак,TI Upper Header Знак,Guideline Знак,Знак Знак1"/>
    <w:basedOn w:val="a0"/>
    <w:link w:val="a7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список"/>
    <w:basedOn w:val="a"/>
    <w:link w:val="aa"/>
    <w:uiPriority w:val="99"/>
    <w:rsid w:val="00A859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aliases w:val="список Знак"/>
    <w:basedOn w:val="a0"/>
    <w:link w:val="a9"/>
    <w:uiPriority w:val="99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859B6"/>
    <w:pPr>
      <w:ind w:firstLine="567"/>
    </w:pPr>
    <w:rPr>
      <w:sz w:val="28"/>
    </w:rPr>
  </w:style>
  <w:style w:type="table" w:styleId="ac">
    <w:name w:val="Table Grid"/>
    <w:basedOn w:val="a1"/>
    <w:uiPriority w:val="99"/>
    <w:rsid w:val="00A859B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Введение-подзаголовок"/>
    <w:basedOn w:val="a"/>
    <w:link w:val="-0"/>
    <w:rsid w:val="00A859B6"/>
    <w:pPr>
      <w:keepNext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59B6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ad">
    <w:name w:val="комментарий"/>
    <w:rsid w:val="00A859B6"/>
    <w:rPr>
      <w:shd w:val="clear" w:color="auto" w:fill="FFFF99"/>
    </w:rPr>
  </w:style>
  <w:style w:type="paragraph" w:styleId="ae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"/>
    <w:uiPriority w:val="34"/>
    <w:qFormat/>
    <w:rsid w:val="00A859B6"/>
    <w:pPr>
      <w:ind w:left="708"/>
    </w:pPr>
  </w:style>
  <w:style w:type="paragraph" w:styleId="af0">
    <w:name w:val="Body Text"/>
    <w:basedOn w:val="a"/>
    <w:link w:val="af1"/>
    <w:rsid w:val="00A859B6"/>
    <w:pPr>
      <w:spacing w:after="120"/>
    </w:pPr>
  </w:style>
  <w:style w:type="character" w:customStyle="1" w:styleId="af1">
    <w:name w:val="Основной текст Знак"/>
    <w:basedOn w:val="a0"/>
    <w:link w:val="af0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A859B6"/>
    <w:pPr>
      <w:widowControl w:val="0"/>
    </w:pPr>
  </w:style>
  <w:style w:type="character" w:customStyle="1" w:styleId="S0">
    <w:name w:val="S_Обычный Знак"/>
    <w:link w:val="S"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">
    <w:name w:val="S_Заголовок2"/>
    <w:basedOn w:val="a"/>
    <w:next w:val="S"/>
    <w:link w:val="S20"/>
    <w:rsid w:val="00A859B6"/>
    <w:pPr>
      <w:keepNext/>
      <w:outlineLvl w:val="1"/>
    </w:pPr>
    <w:rPr>
      <w:rFonts w:ascii="Arial" w:hAnsi="Arial"/>
      <w:b/>
      <w:caps/>
    </w:rPr>
  </w:style>
  <w:style w:type="character" w:customStyle="1" w:styleId="af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basedOn w:val="a0"/>
    <w:link w:val="ae"/>
    <w:uiPriority w:val="34"/>
    <w:qFormat/>
    <w:locked/>
    <w:rsid w:val="00A859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A859B6"/>
    <w:pPr>
      <w:numPr>
        <w:ilvl w:val="1"/>
        <w:numId w:val="7"/>
      </w:numPr>
      <w:spacing w:before="240" w:line="260" w:lineRule="atLeast"/>
    </w:pPr>
    <w:rPr>
      <w:rFonts w:eastAsiaTheme="minorHAnsi"/>
      <w:sz w:val="22"/>
      <w:szCs w:val="22"/>
    </w:rPr>
  </w:style>
  <w:style w:type="character" w:customStyle="1" w:styleId="30">
    <w:name w:val="Заголовок 3 Знак"/>
    <w:basedOn w:val="a0"/>
    <w:link w:val="3"/>
    <w:rsid w:val="0059495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20">
    <w:name w:val="S_Заголовок2 Знак"/>
    <w:basedOn w:val="a0"/>
    <w:link w:val="S2"/>
    <w:rsid w:val="00594952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D011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FD0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 Татьяна Евгеньевна</dc:creator>
  <cp:keywords/>
  <dc:description/>
  <cp:lastModifiedBy>Хоменко Юлия Петровна</cp:lastModifiedBy>
  <cp:revision>7</cp:revision>
  <cp:lastPrinted>2023-05-24T11:02:00Z</cp:lastPrinted>
  <dcterms:created xsi:type="dcterms:W3CDTF">2023-06-06T09:10:00Z</dcterms:created>
  <dcterms:modified xsi:type="dcterms:W3CDTF">2024-03-05T07:51:00Z</dcterms:modified>
</cp:coreProperties>
</file>