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pPr w:leftFromText="180" w:rightFromText="180" w:vertAnchor="page" w:horzAnchor="page" w:tblpX="1096" w:tblpY="1116"/>
        <w:tblW w:w="10314" w:type="dxa"/>
        <w:tblLayout w:type="fixed"/>
        <w:tblLook w:val="04A0" w:firstRow="1" w:lastRow="0" w:firstColumn="1" w:lastColumn="0" w:noHBand="0" w:noVBand="1"/>
      </w:tblPr>
      <w:tblGrid>
        <w:gridCol w:w="562"/>
        <w:gridCol w:w="8335"/>
        <w:gridCol w:w="1417"/>
      </w:tblGrid>
      <w:tr w:rsidR="001B0245" w:rsidTr="00FB49BF">
        <w:tc>
          <w:tcPr>
            <w:tcW w:w="103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0245" w:rsidRPr="0029081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right"/>
              <w:rPr>
                <w:b/>
              </w:rPr>
            </w:pPr>
            <w:r w:rsidRPr="00290815">
              <w:rPr>
                <w:b/>
              </w:rPr>
              <w:t>Приложение №1</w:t>
            </w:r>
          </w:p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right"/>
            </w:pPr>
          </w:p>
        </w:tc>
      </w:tr>
      <w:tr w:rsidR="001B0245" w:rsidTr="00FB49BF"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№ п/п</w:t>
            </w:r>
          </w:p>
        </w:tc>
        <w:tc>
          <w:tcPr>
            <w:tcW w:w="83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Основные характеристики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Кол-во</w:t>
            </w:r>
          </w:p>
        </w:tc>
      </w:tr>
      <w:tr w:rsidR="001B0245" w:rsidTr="00FB49B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Default="00FB49BF" w:rsidP="00062E30">
            <w:pPr>
              <w:widowControl w:val="0"/>
              <w:tabs>
                <w:tab w:val="left" w:pos="426"/>
                <w:tab w:val="left" w:pos="1833"/>
              </w:tabs>
              <w:jc w:val="both"/>
            </w:pPr>
            <w:r>
              <w:t>1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Pr="001108C1" w:rsidRDefault="001B0245" w:rsidP="00062E30">
            <w:pPr>
              <w:rPr>
                <w:rFonts w:eastAsia="Calibri"/>
                <w:b/>
                <w:color w:val="auto"/>
                <w:sz w:val="22"/>
                <w:szCs w:val="22"/>
                <w:u w:val="single"/>
                <w:lang w:eastAsia="en-US"/>
              </w:rPr>
            </w:pPr>
            <w:r w:rsidRPr="001108C1">
              <w:rPr>
                <w:rFonts w:eastAsia="Calibri"/>
                <w:color w:val="auto"/>
                <w:sz w:val="22"/>
                <w:szCs w:val="22"/>
                <w:lang w:eastAsia="en-US"/>
              </w:rPr>
              <w:t>Тип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-</w:t>
            </w:r>
            <w:r w:rsidRPr="001108C1">
              <w:rPr>
                <w:rFonts w:eastAsia="Calibri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1108C1">
              <w:rPr>
                <w:rFonts w:eastAsia="Calibri"/>
                <w:b/>
                <w:color w:val="auto"/>
                <w:sz w:val="22"/>
                <w:szCs w:val="22"/>
                <w:u w:val="single"/>
                <w:lang w:eastAsia="en-US"/>
              </w:rPr>
              <w:t>автобус</w:t>
            </w:r>
            <w:r w:rsidRPr="001108C1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м</w:t>
            </w:r>
            <w:r w:rsidRPr="001108C1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арка, 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м</w:t>
            </w:r>
            <w:r w:rsidRPr="001108C1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одель </w:t>
            </w:r>
            <w:r w:rsidRPr="001108C1">
              <w:rPr>
                <w:rFonts w:eastAsia="Calibri"/>
                <w:b/>
                <w:color w:val="auto"/>
                <w:sz w:val="22"/>
                <w:szCs w:val="22"/>
                <w:u w:val="single"/>
                <w:lang w:eastAsia="en-US"/>
              </w:rPr>
              <w:t>ПАЗ 320530</w:t>
            </w:r>
            <w:r>
              <w:rPr>
                <w:rFonts w:eastAsia="Calibri"/>
                <w:b/>
                <w:color w:val="auto"/>
                <w:sz w:val="22"/>
                <w:szCs w:val="22"/>
                <w:u w:val="single"/>
                <w:lang w:eastAsia="en-US"/>
              </w:rPr>
              <w:t>,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г</w:t>
            </w:r>
            <w:r w:rsidRPr="001108C1">
              <w:rPr>
                <w:rFonts w:eastAsia="Calibri"/>
                <w:color w:val="auto"/>
                <w:sz w:val="22"/>
                <w:szCs w:val="22"/>
                <w:lang w:eastAsia="en-US"/>
              </w:rPr>
              <w:t>од выпуска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-</w:t>
            </w:r>
            <w:r w:rsidRPr="001108C1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1108C1">
              <w:rPr>
                <w:rFonts w:eastAsia="Calibri"/>
                <w:b/>
                <w:color w:val="auto"/>
                <w:sz w:val="22"/>
                <w:szCs w:val="22"/>
                <w:u w:val="single"/>
                <w:lang w:eastAsia="en-US"/>
              </w:rPr>
              <w:t>2003</w:t>
            </w:r>
            <w:r w:rsidRPr="001108C1">
              <w:rPr>
                <w:rFonts w:eastAsia="Calibri"/>
                <w:b/>
                <w:color w:val="auto"/>
                <w:sz w:val="22"/>
                <w:szCs w:val="22"/>
                <w:lang w:eastAsia="en-US"/>
              </w:rPr>
              <w:t>,</w:t>
            </w:r>
            <w:r w:rsidRPr="001108C1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п</w:t>
            </w:r>
            <w:r w:rsidRPr="001108C1">
              <w:rPr>
                <w:rFonts w:eastAsia="Calibri"/>
                <w:color w:val="auto"/>
                <w:sz w:val="22"/>
                <w:szCs w:val="22"/>
                <w:lang w:eastAsia="en-US"/>
              </w:rPr>
              <w:t>робег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-</w:t>
            </w:r>
            <w:r w:rsidRPr="001108C1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/>
                <w:color w:val="auto"/>
                <w:sz w:val="22"/>
                <w:szCs w:val="22"/>
                <w:u w:val="single"/>
                <w:lang w:eastAsia="en-US"/>
              </w:rPr>
              <w:t xml:space="preserve">230709 </w:t>
            </w:r>
            <w:proofErr w:type="gramStart"/>
            <w:r w:rsidRPr="001108C1">
              <w:rPr>
                <w:rFonts w:eastAsia="Calibri"/>
                <w:b/>
                <w:color w:val="auto"/>
                <w:sz w:val="22"/>
                <w:szCs w:val="22"/>
                <w:u w:val="single"/>
                <w:lang w:eastAsia="en-US"/>
              </w:rPr>
              <w:t>км.</w:t>
            </w:r>
            <w:r>
              <w:rPr>
                <w:rFonts w:eastAsia="Calibri"/>
                <w:b/>
                <w:color w:val="auto"/>
                <w:sz w:val="22"/>
                <w:szCs w:val="22"/>
                <w:u w:val="single"/>
                <w:lang w:eastAsia="en-US"/>
              </w:rPr>
              <w:t>,</w:t>
            </w:r>
            <w:proofErr w:type="gramEnd"/>
            <w:r w:rsidRPr="001108C1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                    д</w:t>
            </w:r>
            <w:r w:rsidRPr="001108C1">
              <w:rPr>
                <w:rFonts w:eastAsia="Calibri"/>
                <w:color w:val="auto"/>
                <w:sz w:val="22"/>
                <w:szCs w:val="22"/>
                <w:lang w:eastAsia="en-US"/>
              </w:rPr>
              <w:t>вигатель (тип)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-</w:t>
            </w:r>
            <w:r w:rsidRPr="001108C1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290815">
              <w:rPr>
                <w:rFonts w:eastAsia="Calibri"/>
                <w:b/>
                <w:color w:val="auto"/>
                <w:sz w:val="22"/>
                <w:szCs w:val="22"/>
                <w:lang w:eastAsia="en-US"/>
              </w:rPr>
              <w:t>б</w:t>
            </w:r>
            <w:r w:rsidRPr="001108C1">
              <w:rPr>
                <w:rFonts w:eastAsia="Calibri"/>
                <w:b/>
                <w:color w:val="auto"/>
                <w:sz w:val="22"/>
                <w:szCs w:val="22"/>
                <w:u w:val="single"/>
                <w:lang w:eastAsia="en-US"/>
              </w:rPr>
              <w:t>ензиновый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1</w:t>
            </w:r>
          </w:p>
        </w:tc>
      </w:tr>
    </w:tbl>
    <w:p w:rsidR="001B0245" w:rsidRPr="004E4671" w:rsidRDefault="001B0245" w:rsidP="001B0245">
      <w:pPr>
        <w:jc w:val="both"/>
      </w:pPr>
    </w:p>
    <w:p w:rsidR="00CF1FB4" w:rsidRDefault="00CF1FB4">
      <w:bookmarkStart w:id="0" w:name="_GoBack"/>
      <w:bookmarkEnd w:id="0"/>
    </w:p>
    <w:sectPr w:rsidR="00CF1FB4" w:rsidSect="009935C9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B31"/>
    <w:rsid w:val="001B0245"/>
    <w:rsid w:val="00731B31"/>
    <w:rsid w:val="00CF1FB4"/>
    <w:rsid w:val="00FB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32985-72B9-4DB5-9395-0329D3B5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1B024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>IT Organization</Company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Калайджан Анжелика Ашотовна</dc:creator>
  <cp:keywords/>
  <dc:description/>
  <cp:lastModifiedBy>Первухина Анастасия Александровна</cp:lastModifiedBy>
  <cp:revision>4</cp:revision>
  <dcterms:created xsi:type="dcterms:W3CDTF">2023-10-16T08:07:00Z</dcterms:created>
  <dcterms:modified xsi:type="dcterms:W3CDTF">2023-11-08T16:32:00Z</dcterms:modified>
</cp:coreProperties>
</file>