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C52164">
              <w:rPr>
                <w:sz w:val="18"/>
                <w:szCs w:val="18"/>
              </w:rPr>
              <w:t xml:space="preserve"> лот №</w:t>
            </w:r>
            <w:r w:rsidR="00EE20A4">
              <w:rPr>
                <w:sz w:val="18"/>
                <w:szCs w:val="18"/>
              </w:rPr>
              <w:t xml:space="preserve"> </w:t>
            </w:r>
            <w:r w:rsidR="00C52164">
              <w:rPr>
                <w:sz w:val="18"/>
                <w:szCs w:val="18"/>
              </w:rPr>
              <w:t>29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</w:t>
            </w:r>
            <w:r w:rsidR="00EE20A4">
              <w:rPr>
                <w:sz w:val="18"/>
                <w:szCs w:val="18"/>
                <w:highlight w:val="yellow"/>
              </w:rPr>
              <w:t xml:space="preserve">не </w:t>
            </w:r>
            <w:r w:rsidR="002C6166" w:rsidRPr="00E82E44">
              <w:rPr>
                <w:sz w:val="18"/>
                <w:szCs w:val="18"/>
                <w:highlight w:val="yellow"/>
              </w:rPr>
              <w:t>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D75D83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C52164" w:rsidRPr="00C52164">
              <w:rPr>
                <w:b/>
                <w:sz w:val="18"/>
                <w:szCs w:val="18"/>
                <w:highlight w:val="yellow"/>
              </w:rPr>
              <w:t xml:space="preserve">Бочка пластмассовая </w:t>
            </w:r>
            <w:r w:rsidRPr="00C52164">
              <w:rPr>
                <w:b/>
                <w:sz w:val="18"/>
                <w:szCs w:val="18"/>
                <w:highlight w:val="yellow"/>
              </w:rPr>
              <w:t>(сведения о лоте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 электронной почты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пп.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(вн.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8556D3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8556D3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8556D3" w:rsidRDefault="00E33454" w:rsidP="00E33454">
                  <w:pPr>
                    <w:ind w:firstLine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8556D3">
                    <w:rPr>
                      <w:color w:val="000000" w:themeColor="text1"/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8556D3" w:rsidRDefault="00C52164" w:rsidP="00F77B0A">
                  <w:pPr>
                    <w:spacing w:line="240" w:lineRule="atLeast"/>
                    <w:ind w:firstLine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8556D3">
                    <w:rPr>
                      <w:color w:val="000000" w:themeColor="text1"/>
                      <w:sz w:val="18"/>
                      <w:szCs w:val="18"/>
                    </w:rPr>
                    <w:t>Тел. +7 (3467) 396-234 доб. 5574</w:t>
                  </w:r>
                </w:p>
                <w:p w:rsidR="00C52164" w:rsidRPr="008556D3" w:rsidRDefault="008556D3" w:rsidP="00F77B0A">
                  <w:pPr>
                    <w:spacing w:line="240" w:lineRule="atLeast"/>
                    <w:ind w:firstLine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8556D3">
                    <w:rPr>
                      <w:color w:val="000000" w:themeColor="text1"/>
                      <w:sz w:val="18"/>
                      <w:szCs w:val="18"/>
                    </w:rPr>
                    <w:t>Бронникова Татьяна Геннадьевна</w:t>
                  </w:r>
                </w:p>
                <w:p w:rsidR="007942CA" w:rsidRPr="008556D3" w:rsidRDefault="00F77B0A" w:rsidP="008556D3">
                  <w:pPr>
                    <w:ind w:firstLine="0"/>
                    <w:rPr>
                      <w:i/>
                      <w:color w:val="000000" w:themeColor="text1"/>
                      <w:sz w:val="18"/>
                      <w:szCs w:val="18"/>
                      <w:lang w:val="en-US"/>
                    </w:rPr>
                  </w:pPr>
                  <w:r w:rsidRPr="008556D3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e-mail</w:t>
                  </w:r>
                  <w:r w:rsidR="008556D3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 xml:space="preserve">: </w:t>
                  </w:r>
                  <w:r w:rsidR="008556D3" w:rsidRPr="008556D3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Ta</w:t>
                  </w:r>
                  <w:r w:rsidR="008556D3" w:rsidRPr="008556D3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tiana.Bronnikova@knd.rosneft.ru</w:t>
                  </w:r>
                </w:p>
              </w:tc>
            </w:tr>
          </w:tbl>
          <w:p w:rsidR="007942CA" w:rsidRPr="008556D3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  <w:lang w:val="en-US"/>
              </w:rPr>
            </w:pPr>
            <w:bookmarkStart w:id="8" w:name="_GoBack"/>
            <w:bookmarkEnd w:id="8"/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8556D3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>Сроки подачи частей заявок устанавливаются в п.п.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52164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10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C52164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6" o:title=""/>
                            </v:shape>
                            <w:control r:id="rId48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9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6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C52164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C52164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июля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9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6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DD12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C52164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9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6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52164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C52164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9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9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9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9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9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6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9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9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9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8556D3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9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6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8556D3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9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9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628002, Российская Федерация, ХМАО-Югра, г. Ханты-Мансийск, ул. Сутормина,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6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9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9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9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7)  -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C5216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C52164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Претендент письменно подтверждает свое безусловное согласие с условиями договора (Приложение №</w:t>
            </w:r>
            <w:r w:rsidR="00EE20A4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 xml:space="preserve">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</w:t>
            </w:r>
            <w:r w:rsidR="00EE20A4">
              <w:rPr>
                <w:sz w:val="18"/>
                <w:szCs w:val="18"/>
              </w:rPr>
              <w:t xml:space="preserve"> </w:t>
            </w:r>
            <w:r w:rsidR="00D6790A" w:rsidRPr="00D6790A">
              <w:rPr>
                <w:sz w:val="18"/>
                <w:szCs w:val="18"/>
              </w:rPr>
              <w:t>5).</w:t>
            </w:r>
          </w:p>
        </w:tc>
      </w:tr>
      <w:tr w:rsidR="00D6790A" w:rsidRPr="00DB393D" w:rsidTr="00C52164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C52164" w:rsidP="00C5216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C5216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Соответствие комплекта документов по составу, </w:t>
            </w:r>
            <w:r w:rsidRPr="00D6790A">
              <w:rPr>
                <w:sz w:val="18"/>
                <w:szCs w:val="18"/>
              </w:rPr>
              <w:lastRenderedPageBreak/>
              <w:t>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C52164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lastRenderedPageBreak/>
              <w:t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xls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B18CD" w:rsidRPr="00DB393D" w:rsidTr="00C52164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Pr="00C52164" w:rsidRDefault="00C52164" w:rsidP="00EE20A4">
            <w:pPr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2164">
              <w:rPr>
                <w:rFonts w:ascii="Arial" w:hAnsi="Arial" w:cs="Arial"/>
                <w:color w:val="000000"/>
                <w:sz w:val="18"/>
                <w:szCs w:val="18"/>
              </w:rPr>
              <w:t>Бочка пластмассовая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Pr="00C52164" w:rsidRDefault="00C52164" w:rsidP="00AB18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2164">
              <w:rPr>
                <w:rFonts w:ascii="Arial" w:hAnsi="Arial" w:cs="Arial"/>
                <w:color w:val="000000"/>
                <w:sz w:val="18"/>
                <w:szCs w:val="18"/>
              </w:rPr>
              <w:t xml:space="preserve">б/у 200 л.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Pr="00C52164" w:rsidRDefault="00C52164" w:rsidP="00C52164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</w:t>
            </w:r>
            <w:r w:rsidR="00AB18CD" w:rsidRPr="00C52164"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Pr="00C52164" w:rsidRDefault="00C52164" w:rsidP="00AB18C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164">
              <w:rPr>
                <w:rFonts w:ascii="Arial" w:hAnsi="Arial" w:cs="Arial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8556D3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050DC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EE20A4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20A4">
              <w:rPr>
                <w:color w:val="000000"/>
                <w:sz w:val="16"/>
                <w:szCs w:val="16"/>
              </w:rPr>
              <w:t>Бочка пластмассовая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C52164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C52164">
              <w:rPr>
                <w:sz w:val="16"/>
                <w:szCs w:val="16"/>
                <w:shd w:val="pct10" w:color="auto" w:fill="auto"/>
              </w:rPr>
              <w:t>Бочка пластмассовая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164" w:rsidRDefault="00C52164">
      <w:r>
        <w:separator/>
      </w:r>
    </w:p>
    <w:p w:rsidR="00C52164" w:rsidRDefault="00C52164"/>
  </w:endnote>
  <w:endnote w:type="continuationSeparator" w:id="0">
    <w:p w:rsidR="00C52164" w:rsidRDefault="00C52164">
      <w:r>
        <w:continuationSeparator/>
      </w:r>
    </w:p>
    <w:p w:rsidR="00C52164" w:rsidRDefault="00C52164"/>
  </w:endnote>
  <w:endnote w:type="continuationNotice" w:id="1">
    <w:p w:rsidR="00C52164" w:rsidRDefault="00C52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164" w:rsidRDefault="00C52164">
      <w:r>
        <w:separator/>
      </w:r>
    </w:p>
  </w:footnote>
  <w:footnote w:type="continuationSeparator" w:id="0">
    <w:p w:rsidR="00C52164" w:rsidRDefault="00C52164">
      <w:r>
        <w:continuationSeparator/>
      </w:r>
    </w:p>
  </w:footnote>
  <w:footnote w:type="continuationNotice" w:id="1">
    <w:p w:rsidR="00C52164" w:rsidRDefault="00C52164"/>
  </w:footnote>
  <w:footnote w:id="2">
    <w:p w:rsidR="00C52164" w:rsidRPr="008A7B3D" w:rsidRDefault="00C5216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C52164" w:rsidRPr="008A7B3D" w:rsidRDefault="00C5216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164" w:rsidRPr="00564407" w:rsidRDefault="00C5216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5216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C52164" w:rsidRPr="001B5DAB" w:rsidRDefault="00C5216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C52164" w:rsidRDefault="00C5216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164" w:rsidRDefault="00C5216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C5216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52164" w:rsidRPr="00635DCE" w:rsidRDefault="00C5216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C52164" w:rsidRDefault="00C5216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6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6D3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64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0A4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21"/>
    <o:shapelayout v:ext="edit">
      <o:idmap v:ext="edit" data="1"/>
    </o:shapelayout>
  </w:shapeDefaults>
  <w:decimalSymbol w:val=","/>
  <w:listSeparator w:val=";"/>
  <w14:docId w14:val="3AF38129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control" Target="activeX/activeX30.xml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image" Target="media/image9.wmf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C1D38-9F5E-47A2-A20B-DB5EABBE36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7B757F-E7BB-45E7-BD8B-D748C39B8E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BEBD52-C515-46D0-979F-44963B6C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2130</Words>
  <Characters>17646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16</cp:revision>
  <cp:lastPrinted>2020-10-23T14:42:00Z</cp:lastPrinted>
  <dcterms:created xsi:type="dcterms:W3CDTF">2023-05-15T05:32:00Z</dcterms:created>
  <dcterms:modified xsi:type="dcterms:W3CDTF">2025-07-08T05:04:00Z</dcterms:modified>
</cp:coreProperties>
</file>