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7A7" w:rsidRDefault="00B307A7" w:rsidP="00B307A7">
      <w:pPr>
        <w:widowControl w:val="0"/>
        <w:spacing w:after="120"/>
        <w:jc w:val="right"/>
      </w:pPr>
      <w:r>
        <w:t xml:space="preserve">Приложение № </w:t>
      </w:r>
      <w:r w:rsidR="00637CA4">
        <w:t>13</w:t>
      </w:r>
      <w:r>
        <w:t xml:space="preserve"> </w:t>
      </w:r>
    </w:p>
    <w:p w:rsidR="00B307A7" w:rsidRDefault="00B307A7" w:rsidP="00B307A7">
      <w:pPr>
        <w:widowControl w:val="0"/>
        <w:spacing w:after="120"/>
        <w:jc w:val="right"/>
      </w:pPr>
      <w:r>
        <w:t>к договору № ___________________________ от ________________</w:t>
      </w:r>
    </w:p>
    <w:p w:rsidR="00F87C66" w:rsidRPr="00CD5AE4" w:rsidRDefault="00F87C66" w:rsidP="002D3046">
      <w:pPr>
        <w:widowControl w:val="0"/>
        <w:spacing w:after="120"/>
        <w:jc w:val="center"/>
      </w:pPr>
    </w:p>
    <w:p w:rsidR="002D3046" w:rsidRDefault="002D3046" w:rsidP="002D3046">
      <w:pPr>
        <w:widowControl w:val="0"/>
        <w:spacing w:after="120"/>
        <w:jc w:val="center"/>
      </w:pPr>
      <w:r>
        <w:t xml:space="preserve">Штрафы </w:t>
      </w:r>
    </w:p>
    <w:p w:rsidR="00B307A7" w:rsidRDefault="002D3046" w:rsidP="002D3046">
      <w:pPr>
        <w:widowControl w:val="0"/>
        <w:spacing w:after="120"/>
        <w:jc w:val="center"/>
      </w:pPr>
      <w:r>
        <w:t>за нарушения пропускного и внутриобъектового режимов на объектах АО «АЗП»</w:t>
      </w:r>
    </w:p>
    <w:p w:rsidR="00B307A7" w:rsidRPr="0088005D" w:rsidRDefault="00B307A7" w:rsidP="00ED2E63">
      <w:pPr>
        <w:widowControl w:val="0"/>
        <w:spacing w:after="120"/>
        <w:jc w:val="both"/>
      </w:pPr>
    </w:p>
    <w:p w:rsidR="00B307A7" w:rsidRPr="00E1660A" w:rsidRDefault="0066713B" w:rsidP="00ED2E63">
      <w:pPr>
        <w:widowControl w:val="0"/>
        <w:spacing w:after="120"/>
        <w:jc w:val="both"/>
        <w:rPr>
          <w:szCs w:val="24"/>
        </w:rPr>
      </w:pPr>
      <w:r>
        <w:t xml:space="preserve">      </w:t>
      </w:r>
      <w:r w:rsidR="00F87C66">
        <w:rPr>
          <w:szCs w:val="24"/>
        </w:rPr>
        <w:t>Акционерное общество «Ангарский завод полимеров» (АО «АЗП»), именуемое в дальнейшем «</w:t>
      </w:r>
      <w:r w:rsidR="00637CA4">
        <w:rPr>
          <w:szCs w:val="24"/>
        </w:rPr>
        <w:t>Продавец</w:t>
      </w:r>
      <w:r w:rsidR="00F87C66">
        <w:rPr>
          <w:szCs w:val="24"/>
        </w:rPr>
        <w:t xml:space="preserve">», в лице </w:t>
      </w:r>
      <w:r w:rsidR="00F87C66" w:rsidRPr="00F87C66">
        <w:rPr>
          <w:szCs w:val="24"/>
        </w:rPr>
        <w:t>_________________________</w:t>
      </w:r>
      <w:r w:rsidR="00F87C66">
        <w:rPr>
          <w:szCs w:val="24"/>
        </w:rPr>
        <w:t>,</w:t>
      </w:r>
      <w:r w:rsidR="00E1660A">
        <w:rPr>
          <w:szCs w:val="24"/>
        </w:rPr>
        <w:t xml:space="preserve"> действующего на основании __________,</w:t>
      </w:r>
      <w:r w:rsidR="00F87C66">
        <w:rPr>
          <w:szCs w:val="24"/>
        </w:rPr>
        <w:t xml:space="preserve"> с одной стороны</w:t>
      </w:r>
      <w:r w:rsidR="00E1660A">
        <w:rPr>
          <w:szCs w:val="24"/>
        </w:rPr>
        <w:t>,</w:t>
      </w:r>
      <w:r w:rsidR="00F87C66">
        <w:rPr>
          <w:szCs w:val="24"/>
        </w:rPr>
        <w:t xml:space="preserve"> </w:t>
      </w:r>
      <w:r w:rsidR="00E1660A">
        <w:rPr>
          <w:szCs w:val="24"/>
        </w:rPr>
        <w:t xml:space="preserve"> </w:t>
      </w:r>
      <w:r w:rsidR="00F87C66">
        <w:rPr>
          <w:szCs w:val="24"/>
        </w:rPr>
        <w:t>и</w:t>
      </w:r>
      <w:r w:rsidR="00E1660A">
        <w:rPr>
          <w:szCs w:val="24"/>
        </w:rPr>
        <w:t>______________</w:t>
      </w:r>
      <w:r w:rsidR="00F87C66">
        <w:rPr>
          <w:szCs w:val="24"/>
        </w:rPr>
        <w:t xml:space="preserve"> </w:t>
      </w:r>
      <w:r w:rsidR="00F87C66" w:rsidRPr="00E06582">
        <w:rPr>
          <w:b/>
          <w:szCs w:val="24"/>
        </w:rPr>
        <w:t>«___________»</w:t>
      </w:r>
      <w:r w:rsidR="00F87C66">
        <w:rPr>
          <w:szCs w:val="24"/>
        </w:rPr>
        <w:t>, именуемое в дальнейшем</w:t>
      </w:r>
      <w:r w:rsidR="00E1660A">
        <w:rPr>
          <w:szCs w:val="24"/>
        </w:rPr>
        <w:t xml:space="preserve"> «</w:t>
      </w:r>
      <w:r w:rsidR="00637CA4">
        <w:rPr>
          <w:szCs w:val="24"/>
        </w:rPr>
        <w:t>Покупатель</w:t>
      </w:r>
      <w:r w:rsidR="00E1660A">
        <w:rPr>
          <w:szCs w:val="24"/>
        </w:rPr>
        <w:t>»</w:t>
      </w:r>
      <w:r w:rsidR="00F87C66">
        <w:rPr>
          <w:szCs w:val="24"/>
        </w:rPr>
        <w:t>, в лице ________________, действующего на основании ____________________, с другой стороны, совместно имен</w:t>
      </w:r>
      <w:r w:rsidR="00E1660A">
        <w:rPr>
          <w:szCs w:val="24"/>
        </w:rPr>
        <w:t>уемые «Стороны»</w:t>
      </w:r>
      <w:r w:rsidR="0007241B">
        <w:rPr>
          <w:szCs w:val="24"/>
        </w:rPr>
        <w:t>,</w:t>
      </w:r>
      <w:r w:rsidR="00E1660A">
        <w:rPr>
          <w:szCs w:val="24"/>
        </w:rPr>
        <w:t xml:space="preserve"> </w:t>
      </w:r>
      <w:r w:rsidR="00743A43">
        <w:rPr>
          <w:szCs w:val="24"/>
        </w:rPr>
        <w:t xml:space="preserve">в настоящем приложении </w:t>
      </w:r>
      <w:r w:rsidR="00F87C66">
        <w:rPr>
          <w:szCs w:val="24"/>
        </w:rPr>
        <w:t>№___</w:t>
      </w:r>
      <w:r w:rsidR="00E1660A">
        <w:rPr>
          <w:szCs w:val="24"/>
        </w:rPr>
        <w:t>___</w:t>
      </w:r>
      <w:r w:rsidR="00F87C66">
        <w:rPr>
          <w:szCs w:val="24"/>
        </w:rPr>
        <w:t xml:space="preserve"> к договору № _________________ </w:t>
      </w:r>
      <w:r w:rsidR="00E1660A">
        <w:rPr>
          <w:szCs w:val="24"/>
        </w:rPr>
        <w:t>согласовали порядок применения мер договорной ответственности за нарушения требовани</w:t>
      </w:r>
      <w:r w:rsidR="0007241B">
        <w:rPr>
          <w:szCs w:val="24"/>
        </w:rPr>
        <w:t>й</w:t>
      </w:r>
      <w:r w:rsidR="00E1660A">
        <w:rPr>
          <w:szCs w:val="24"/>
        </w:rPr>
        <w:t xml:space="preserve"> пропускного и внутриобъектового</w:t>
      </w:r>
      <w:r w:rsidR="00D323AC">
        <w:rPr>
          <w:szCs w:val="24"/>
        </w:rPr>
        <w:t xml:space="preserve"> режимов:</w:t>
      </w:r>
    </w:p>
    <w:p w:rsidR="00744B8A" w:rsidRDefault="00744B8A" w:rsidP="00ED2E63">
      <w:pPr>
        <w:widowControl w:val="0"/>
        <w:spacing w:after="120"/>
        <w:jc w:val="both"/>
      </w:pPr>
    </w:p>
    <w:p w:rsidR="00744B8A" w:rsidRDefault="00A32876" w:rsidP="00ED2E63">
      <w:pPr>
        <w:widowControl w:val="0"/>
        <w:spacing w:after="120"/>
        <w:jc w:val="both"/>
      </w:pPr>
      <w:r>
        <w:t xml:space="preserve">За нарушение </w:t>
      </w:r>
      <w:r w:rsidR="00637CA4">
        <w:t>Покупателе</w:t>
      </w:r>
      <w:r>
        <w:t>м</w:t>
      </w:r>
      <w:r w:rsidR="00744B8A">
        <w:t xml:space="preserve"> требований</w:t>
      </w:r>
      <w:r w:rsidR="00743A43">
        <w:t xml:space="preserve"> пропускного и внутриобъектового режимов</w:t>
      </w:r>
      <w:r w:rsidR="00D323AC">
        <w:t xml:space="preserve"> на объектах АО «АЗП»</w:t>
      </w:r>
      <w:r>
        <w:t xml:space="preserve"> подлежат применению нижеуказанные штрафы.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6"/>
        <w:gridCol w:w="5439"/>
        <w:gridCol w:w="3100"/>
      </w:tblGrid>
      <w:tr w:rsidR="0007241B" w:rsidTr="0007241B">
        <w:tc>
          <w:tcPr>
            <w:tcW w:w="817" w:type="dxa"/>
          </w:tcPr>
          <w:p w:rsidR="0007241B" w:rsidRDefault="0007241B" w:rsidP="0007241B">
            <w:pPr>
              <w:widowControl w:val="0"/>
              <w:spacing w:after="120"/>
              <w:jc w:val="center"/>
            </w:pPr>
            <w:r>
              <w:t>№ п/п</w:t>
            </w:r>
          </w:p>
        </w:tc>
        <w:tc>
          <w:tcPr>
            <w:tcW w:w="5563" w:type="dxa"/>
          </w:tcPr>
          <w:p w:rsidR="0007241B" w:rsidRDefault="0007241B" w:rsidP="0007241B">
            <w:pPr>
              <w:widowControl w:val="0"/>
              <w:spacing w:after="120"/>
              <w:jc w:val="center"/>
            </w:pPr>
            <w:r>
              <w:t>Наименование нарушения</w:t>
            </w:r>
          </w:p>
        </w:tc>
        <w:tc>
          <w:tcPr>
            <w:tcW w:w="3191" w:type="dxa"/>
          </w:tcPr>
          <w:p w:rsidR="0007241B" w:rsidRDefault="0007241B" w:rsidP="0007241B">
            <w:pPr>
              <w:widowControl w:val="0"/>
              <w:spacing w:after="120"/>
              <w:jc w:val="center"/>
            </w:pPr>
            <w:r>
              <w:t>Сумма штрафа</w:t>
            </w:r>
          </w:p>
          <w:p w:rsidR="00744B8A" w:rsidRDefault="00744B8A" w:rsidP="0007241B">
            <w:pPr>
              <w:widowControl w:val="0"/>
              <w:spacing w:after="120"/>
              <w:jc w:val="center"/>
            </w:pPr>
            <w:r>
              <w:t>(тысяч рублей)</w:t>
            </w:r>
          </w:p>
        </w:tc>
      </w:tr>
      <w:tr w:rsidR="0007241B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t>1</w:t>
            </w:r>
          </w:p>
        </w:tc>
        <w:tc>
          <w:tcPr>
            <w:tcW w:w="5563" w:type="dxa"/>
          </w:tcPr>
          <w:p w:rsidR="0007241B" w:rsidRDefault="00744B8A" w:rsidP="00ED2E63">
            <w:pPr>
              <w:widowControl w:val="0"/>
              <w:spacing w:after="120"/>
              <w:jc w:val="both"/>
            </w:pPr>
            <w:r>
              <w:t>Невыполнение (отказ от выполнения) законных требований</w:t>
            </w:r>
            <w:r w:rsidRPr="00C907BD">
              <w:t xml:space="preserve"> работников ведомственной охраны, осуществляющих функции по обеспечению пропускного и внутриобъектового режимов на объектах АО «АЗП» в предела</w:t>
            </w:r>
            <w:r>
              <w:t>х предоставленных им полномочий.</w:t>
            </w:r>
          </w:p>
        </w:tc>
        <w:tc>
          <w:tcPr>
            <w:tcW w:w="3191" w:type="dxa"/>
          </w:tcPr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07241B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07241B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t>2</w:t>
            </w:r>
          </w:p>
        </w:tc>
        <w:tc>
          <w:tcPr>
            <w:tcW w:w="5563" w:type="dxa"/>
          </w:tcPr>
          <w:p w:rsidR="00744B8A" w:rsidRDefault="00744B8A" w:rsidP="00744B8A">
            <w:pPr>
              <w:widowControl w:val="0"/>
              <w:tabs>
                <w:tab w:val="left" w:pos="993"/>
              </w:tabs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>Вход (выход), въезд (выезд</w:t>
            </w:r>
            <w:r w:rsidRPr="00BB36D2">
              <w:rPr>
                <w:szCs w:val="24"/>
              </w:rPr>
              <w:t xml:space="preserve">) </w:t>
            </w:r>
            <w:r>
              <w:t xml:space="preserve">на территорию АО «АЗП» </w:t>
            </w:r>
            <w:r w:rsidRPr="00523D3E">
              <w:t xml:space="preserve">без пропуска, </w:t>
            </w:r>
            <w:r>
              <w:rPr>
                <w:szCs w:val="24"/>
              </w:rPr>
              <w:t>исп</w:t>
            </w:r>
            <w:r w:rsidRPr="00BB36D2">
              <w:rPr>
                <w:szCs w:val="24"/>
              </w:rPr>
              <w:t>ользова</w:t>
            </w:r>
            <w:r>
              <w:rPr>
                <w:szCs w:val="24"/>
              </w:rPr>
              <w:t>ние</w:t>
            </w:r>
            <w:r w:rsidRPr="00BB36D2"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пропуска</w:t>
            </w:r>
            <w:proofErr w:type="gramEnd"/>
            <w:r>
              <w:rPr>
                <w:szCs w:val="24"/>
              </w:rPr>
              <w:t xml:space="preserve"> </w:t>
            </w:r>
            <w:r>
              <w:t>оформленного</w:t>
            </w:r>
            <w:r w:rsidRPr="00523D3E">
              <w:t xml:space="preserve"> на другое лицо</w:t>
            </w:r>
            <w:r>
              <w:t xml:space="preserve"> (транспортное средство)</w:t>
            </w:r>
            <w:r>
              <w:rPr>
                <w:szCs w:val="24"/>
              </w:rPr>
              <w:t xml:space="preserve">, использование поддельного пропуска, передача пропуска другим лицам </w:t>
            </w:r>
            <w:r w:rsidRPr="00BB36D2">
              <w:rPr>
                <w:szCs w:val="24"/>
              </w:rPr>
              <w:t xml:space="preserve">с целью входа (выхода), въезда (выезда) и пребывания </w:t>
            </w:r>
            <w:r>
              <w:rPr>
                <w:szCs w:val="24"/>
              </w:rPr>
              <w:t>на территории объектов АО «АЗП».</w:t>
            </w:r>
          </w:p>
          <w:p w:rsidR="0007241B" w:rsidRDefault="0007241B" w:rsidP="00ED2E63">
            <w:pPr>
              <w:widowControl w:val="0"/>
              <w:spacing w:after="120"/>
              <w:jc w:val="both"/>
            </w:pPr>
          </w:p>
        </w:tc>
        <w:tc>
          <w:tcPr>
            <w:tcW w:w="3191" w:type="dxa"/>
          </w:tcPr>
          <w:p w:rsidR="0007241B" w:rsidRPr="000171E6" w:rsidRDefault="0007241B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07241B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t>3</w:t>
            </w:r>
          </w:p>
        </w:tc>
        <w:tc>
          <w:tcPr>
            <w:tcW w:w="5563" w:type="dxa"/>
          </w:tcPr>
          <w:p w:rsidR="0007241B" w:rsidRDefault="00744B8A" w:rsidP="00ED2E63">
            <w:pPr>
              <w:widowControl w:val="0"/>
              <w:spacing w:after="120"/>
              <w:jc w:val="both"/>
            </w:pPr>
            <w:r>
              <w:t>Нахождение на территории объектов АО «АЗП» (в том числе на контрольно-пропускных пунктах)</w:t>
            </w:r>
            <w:r w:rsidRPr="005D4BE8">
              <w:t xml:space="preserve"> в состоянии алкогольного, наркотического, токсического </w:t>
            </w:r>
            <w:r w:rsidRPr="003044B1">
              <w:t xml:space="preserve">или иного </w:t>
            </w:r>
            <w:r>
              <w:t xml:space="preserve">вида </w:t>
            </w:r>
            <w:r w:rsidRPr="003044B1">
              <w:t>опьянения</w:t>
            </w:r>
            <w:r w:rsidR="00111123">
              <w:t>, а также перемещение через КПП (попытка перемещения) алкогольной продукции, наркотических и психотропных веществ, их распространение, хранение и потребление.</w:t>
            </w:r>
          </w:p>
        </w:tc>
        <w:tc>
          <w:tcPr>
            <w:tcW w:w="3191" w:type="dxa"/>
          </w:tcPr>
          <w:p w:rsidR="0007241B" w:rsidRPr="000171E6" w:rsidRDefault="0007241B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07241B" w:rsidRPr="005A2B7C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t>4</w:t>
            </w:r>
          </w:p>
        </w:tc>
        <w:tc>
          <w:tcPr>
            <w:tcW w:w="5563" w:type="dxa"/>
          </w:tcPr>
          <w:p w:rsidR="0007241B" w:rsidRDefault="00744B8A" w:rsidP="00ED2E63">
            <w:pPr>
              <w:widowControl w:val="0"/>
              <w:spacing w:after="120"/>
              <w:jc w:val="both"/>
            </w:pPr>
            <w:r>
              <w:rPr>
                <w:szCs w:val="24"/>
              </w:rPr>
              <w:t>Н</w:t>
            </w:r>
            <w:r w:rsidRPr="00E560C2">
              <w:rPr>
                <w:szCs w:val="24"/>
              </w:rPr>
              <w:t xml:space="preserve">ахождение </w:t>
            </w:r>
            <w:r>
              <w:t xml:space="preserve">на территории объектов </w:t>
            </w:r>
            <w:r>
              <w:rPr>
                <w:szCs w:val="24"/>
              </w:rPr>
              <w:t xml:space="preserve">АО «АЗП» </w:t>
            </w:r>
            <w:r w:rsidRPr="00E560C2">
              <w:rPr>
                <w:szCs w:val="24"/>
              </w:rPr>
              <w:t>бе</w:t>
            </w:r>
            <w:r>
              <w:rPr>
                <w:szCs w:val="24"/>
              </w:rPr>
              <w:t>з производственной необходимости.</w:t>
            </w:r>
          </w:p>
        </w:tc>
        <w:tc>
          <w:tcPr>
            <w:tcW w:w="3191" w:type="dxa"/>
          </w:tcPr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07241B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07241B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t>5</w:t>
            </w:r>
          </w:p>
        </w:tc>
        <w:tc>
          <w:tcPr>
            <w:tcW w:w="5563" w:type="dxa"/>
          </w:tcPr>
          <w:p w:rsidR="0007241B" w:rsidRDefault="00111123" w:rsidP="00ED2E63">
            <w:pPr>
              <w:widowControl w:val="0"/>
              <w:spacing w:after="120"/>
              <w:jc w:val="both"/>
            </w:pPr>
            <w:r>
              <w:t xml:space="preserve">Перемещение через КПП (попытка перемещения) огнестрельного и другого вида оружия, </w:t>
            </w:r>
            <w:r>
              <w:lastRenderedPageBreak/>
              <w:t>боеприпасов, взрывчатых веществ, их прекурсоров, взрывных</w:t>
            </w:r>
            <w:r w:rsidRPr="00523D3E">
              <w:t xml:space="preserve"> устройс</w:t>
            </w:r>
            <w:r>
              <w:t>тв, а также предметов похожих</w:t>
            </w:r>
            <w:r w:rsidRPr="00D4115D">
              <w:t xml:space="preserve"> </w:t>
            </w:r>
            <w:r>
              <w:t xml:space="preserve">на оружие </w:t>
            </w:r>
            <w:r w:rsidRPr="00523D3E">
              <w:t>по внешнему виду</w:t>
            </w:r>
            <w:r>
              <w:t>.</w:t>
            </w:r>
          </w:p>
        </w:tc>
        <w:tc>
          <w:tcPr>
            <w:tcW w:w="3191" w:type="dxa"/>
          </w:tcPr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07241B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07241B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lastRenderedPageBreak/>
              <w:t>6</w:t>
            </w:r>
          </w:p>
        </w:tc>
        <w:tc>
          <w:tcPr>
            <w:tcW w:w="5563" w:type="dxa"/>
          </w:tcPr>
          <w:p w:rsidR="0007241B" w:rsidRDefault="00111123" w:rsidP="00ED2E63">
            <w:pPr>
              <w:widowControl w:val="0"/>
              <w:spacing w:after="120"/>
              <w:jc w:val="both"/>
            </w:pPr>
            <w:r>
              <w:rPr>
                <w:shd w:val="clear" w:color="auto" w:fill="FFFFFF"/>
              </w:rPr>
              <w:t>И</w:t>
            </w:r>
            <w:r w:rsidRPr="00FC5AEF">
              <w:rPr>
                <w:shd w:val="clear" w:color="auto" w:fill="FFFFFF"/>
              </w:rPr>
              <w:t>зготовление,</w:t>
            </w:r>
            <w:r>
              <w:rPr>
                <w:shd w:val="clear" w:color="auto" w:fill="FFFFFF"/>
              </w:rPr>
              <w:t xml:space="preserve"> хранение,</w:t>
            </w:r>
            <w:r w:rsidRPr="00FC5AEF">
              <w:rPr>
                <w:shd w:val="clear" w:color="auto" w:fill="FFFFFF"/>
              </w:rPr>
              <w:t xml:space="preserve"> переделка или ремонт оружия, его частей</w:t>
            </w:r>
            <w:r>
              <w:rPr>
                <w:shd w:val="clear" w:color="auto" w:fill="FFFFFF"/>
              </w:rPr>
              <w:t xml:space="preserve">, а </w:t>
            </w:r>
            <w:proofErr w:type="gramStart"/>
            <w:r>
              <w:rPr>
                <w:shd w:val="clear" w:color="auto" w:fill="FFFFFF"/>
              </w:rPr>
              <w:t>так же</w:t>
            </w:r>
            <w:proofErr w:type="gramEnd"/>
            <w:r>
              <w:rPr>
                <w:shd w:val="clear" w:color="auto" w:fill="FFFFFF"/>
              </w:rPr>
              <w:t xml:space="preserve"> боеприпасов и </w:t>
            </w:r>
            <w:r>
              <w:t>взрывных</w:t>
            </w:r>
            <w:r w:rsidRPr="00FC5AEF">
              <w:t xml:space="preserve"> устройств</w:t>
            </w:r>
            <w:r>
              <w:t xml:space="preserve"> на территории АО «АЗП».</w:t>
            </w:r>
          </w:p>
        </w:tc>
        <w:tc>
          <w:tcPr>
            <w:tcW w:w="3191" w:type="dxa"/>
          </w:tcPr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07241B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07241B" w:rsidTr="0007241B">
        <w:tc>
          <w:tcPr>
            <w:tcW w:w="817" w:type="dxa"/>
          </w:tcPr>
          <w:p w:rsidR="0007241B" w:rsidRDefault="00744B8A" w:rsidP="00744B8A">
            <w:pPr>
              <w:widowControl w:val="0"/>
              <w:spacing w:after="120"/>
              <w:jc w:val="center"/>
            </w:pPr>
            <w:r>
              <w:t>7</w:t>
            </w:r>
          </w:p>
        </w:tc>
        <w:tc>
          <w:tcPr>
            <w:tcW w:w="5563" w:type="dxa"/>
          </w:tcPr>
          <w:p w:rsidR="0007241B" w:rsidRDefault="00111123" w:rsidP="00111123">
            <w:pPr>
              <w:widowControl w:val="0"/>
              <w:spacing w:after="120"/>
              <w:jc w:val="both"/>
            </w:pPr>
            <w:r>
              <w:rPr>
                <w:rFonts w:eastAsia="Times New Roman"/>
                <w:szCs w:val="24"/>
                <w:lang w:eastAsia="ru-RU"/>
              </w:rPr>
              <w:t>Н</w:t>
            </w:r>
            <w:r w:rsidRPr="00FC5AEF">
              <w:rPr>
                <w:rFonts w:eastAsia="Times New Roman"/>
                <w:szCs w:val="24"/>
                <w:lang w:eastAsia="ru-RU"/>
              </w:rPr>
              <w:t>екорректное поведение и действия (угрозы</w:t>
            </w:r>
            <w:r w:rsidRPr="00FC5AEF">
              <w:rPr>
                <w:szCs w:val="24"/>
              </w:rPr>
              <w:t>, оскорбления</w:t>
            </w:r>
            <w:r>
              <w:rPr>
                <w:rFonts w:eastAsia="Times New Roman"/>
                <w:szCs w:val="24"/>
                <w:lang w:eastAsia="ru-RU"/>
              </w:rPr>
              <w:t>, ненормативная лексика</w:t>
            </w:r>
            <w:r w:rsidRPr="00FC5AEF">
              <w:rPr>
                <w:rFonts w:eastAsia="Times New Roman"/>
                <w:szCs w:val="24"/>
                <w:lang w:eastAsia="ru-RU"/>
              </w:rPr>
              <w:t xml:space="preserve">, </w:t>
            </w:r>
            <w:r>
              <w:rPr>
                <w:szCs w:val="24"/>
              </w:rPr>
              <w:t>агрессия</w:t>
            </w:r>
            <w:r w:rsidRPr="00FC5AEF">
              <w:rPr>
                <w:szCs w:val="24"/>
              </w:rPr>
              <w:t xml:space="preserve">, </w:t>
            </w:r>
            <w:r w:rsidRPr="00FC5AEF">
              <w:rPr>
                <w:rFonts w:eastAsia="Times New Roman"/>
                <w:szCs w:val="24"/>
                <w:lang w:eastAsia="ru-RU"/>
              </w:rPr>
              <w:t xml:space="preserve">насилие, нанесение побоев, </w:t>
            </w:r>
            <w:r w:rsidRPr="00FC5AEF">
              <w:rPr>
                <w:szCs w:val="24"/>
              </w:rPr>
              <w:t>оскорбительные и непристойные жесты</w:t>
            </w:r>
            <w:r>
              <w:rPr>
                <w:rFonts w:eastAsia="Times New Roman"/>
                <w:szCs w:val="24"/>
                <w:lang w:eastAsia="ru-RU"/>
              </w:rPr>
              <w:t xml:space="preserve"> и т.д.) в отношении</w:t>
            </w:r>
            <w:r w:rsidRPr="00FC5AEF">
              <w:rPr>
                <w:rFonts w:eastAsia="Times New Roman"/>
                <w:szCs w:val="24"/>
                <w:lang w:eastAsia="ru-RU"/>
              </w:rPr>
              <w:t xml:space="preserve"> других работников (по</w:t>
            </w:r>
            <w:r>
              <w:rPr>
                <w:rFonts w:eastAsia="Times New Roman"/>
                <w:szCs w:val="24"/>
                <w:lang w:eastAsia="ru-RU"/>
              </w:rPr>
              <w:t>сетителей), а так же в отношении</w:t>
            </w:r>
            <w:r w:rsidRPr="00FC5AEF">
              <w:rPr>
                <w:rFonts w:eastAsia="Times New Roman"/>
                <w:szCs w:val="24"/>
                <w:lang w:eastAsia="ru-RU"/>
              </w:rPr>
              <w:t xml:space="preserve"> работников ведомственной охраны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07241B" w:rsidRPr="000171E6" w:rsidRDefault="0007241B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B91509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</w:p>
        </w:tc>
      </w:tr>
      <w:tr w:rsidR="00111123" w:rsidTr="0007241B">
        <w:tc>
          <w:tcPr>
            <w:tcW w:w="817" w:type="dxa"/>
          </w:tcPr>
          <w:p w:rsidR="00111123" w:rsidRDefault="00111123" w:rsidP="00744B8A">
            <w:pPr>
              <w:widowControl w:val="0"/>
              <w:spacing w:after="120"/>
              <w:jc w:val="center"/>
            </w:pPr>
            <w:r>
              <w:t>8</w:t>
            </w:r>
          </w:p>
        </w:tc>
        <w:tc>
          <w:tcPr>
            <w:tcW w:w="5563" w:type="dxa"/>
          </w:tcPr>
          <w:p w:rsidR="00111123" w:rsidRDefault="00111123" w:rsidP="00ED2E63">
            <w:pPr>
              <w:widowControl w:val="0"/>
              <w:spacing w:after="120"/>
              <w:jc w:val="both"/>
            </w:pPr>
            <w:r>
              <w:rPr>
                <w:rFonts w:eastAsia="Times New Roman"/>
                <w:szCs w:val="24"/>
                <w:lang w:eastAsia="ru-RU"/>
              </w:rPr>
              <w:t>Д</w:t>
            </w:r>
            <w:r w:rsidRPr="00FC5AEF">
              <w:rPr>
                <w:rFonts w:eastAsia="Times New Roman"/>
                <w:szCs w:val="24"/>
                <w:lang w:eastAsia="ru-RU"/>
              </w:rPr>
              <w:t xml:space="preserve">ействия, препятствующие другим работникам </w:t>
            </w:r>
            <w:r w:rsidRPr="00FC5AEF">
              <w:rPr>
                <w:rStyle w:val="S0"/>
                <w:rFonts w:eastAsia="Calibri"/>
              </w:rPr>
              <w:t xml:space="preserve">(посетителям), а так же работникам </w:t>
            </w:r>
            <w:r w:rsidRPr="00FC5AEF">
              <w:rPr>
                <w:rFonts w:eastAsia="Times New Roman"/>
                <w:szCs w:val="24"/>
                <w:lang w:eastAsia="ru-RU"/>
              </w:rPr>
              <w:t>ведомственной охраны выполнять свои обязанности</w:t>
            </w:r>
            <w:r w:rsidR="0096290C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111123" w:rsidRPr="000171E6" w:rsidRDefault="00111123" w:rsidP="00B91509">
            <w:pPr>
              <w:widowControl w:val="0"/>
              <w:spacing w:after="120"/>
              <w:jc w:val="center"/>
            </w:pPr>
          </w:p>
          <w:p w:rsidR="00B91509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111123" w:rsidTr="0007241B">
        <w:tc>
          <w:tcPr>
            <w:tcW w:w="817" w:type="dxa"/>
          </w:tcPr>
          <w:p w:rsidR="00111123" w:rsidRDefault="00111123" w:rsidP="00744B8A">
            <w:pPr>
              <w:widowControl w:val="0"/>
              <w:spacing w:after="120"/>
              <w:jc w:val="center"/>
            </w:pPr>
            <w:r>
              <w:t>9</w:t>
            </w:r>
          </w:p>
        </w:tc>
        <w:tc>
          <w:tcPr>
            <w:tcW w:w="5563" w:type="dxa"/>
          </w:tcPr>
          <w:p w:rsidR="00111123" w:rsidRDefault="0096290C" w:rsidP="00ED2E63">
            <w:pPr>
              <w:widowControl w:val="0"/>
              <w:spacing w:after="120"/>
              <w:jc w:val="both"/>
            </w:pPr>
            <w:r>
              <w:rPr>
                <w:szCs w:val="24"/>
              </w:rPr>
              <w:t>Н</w:t>
            </w:r>
            <w:r w:rsidRPr="00FC5AEF">
              <w:rPr>
                <w:szCs w:val="24"/>
              </w:rPr>
              <w:t>есанкционированный сбор информации об объектах АО «АЗП» (о</w:t>
            </w:r>
            <w:r w:rsidRPr="00FC5AEF">
              <w:t xml:space="preserve"> сооружениях, коммуникациях, оборудовании, технологических процессах, системах управления и защиты, </w:t>
            </w:r>
            <w:r>
              <w:t>местах хранения и размещении материальных ценностей</w:t>
            </w:r>
            <w:r w:rsidRPr="00FC5AEF">
              <w:t>, система</w:t>
            </w:r>
            <w:r>
              <w:t>х безопасности и др.) и передача</w:t>
            </w:r>
            <w:r w:rsidRPr="00FC5AEF">
              <w:t xml:space="preserve"> её третьим лицам</w:t>
            </w:r>
            <w:r>
              <w:t xml:space="preserve">, в том числе проведение несанкционированной </w:t>
            </w:r>
            <w:r w:rsidRPr="00FC5AEF">
              <w:t>фо</w:t>
            </w:r>
            <w:r>
              <w:t>то, теле, кино, видео съемки, звукозаписи.</w:t>
            </w:r>
          </w:p>
        </w:tc>
        <w:tc>
          <w:tcPr>
            <w:tcW w:w="3191" w:type="dxa"/>
          </w:tcPr>
          <w:p w:rsidR="00111123" w:rsidRPr="000171E6" w:rsidRDefault="00111123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Pr="00B91509" w:rsidRDefault="00B91509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111123" w:rsidTr="0007241B">
        <w:tc>
          <w:tcPr>
            <w:tcW w:w="817" w:type="dxa"/>
          </w:tcPr>
          <w:p w:rsidR="00111123" w:rsidRDefault="00111123" w:rsidP="00744B8A">
            <w:pPr>
              <w:widowControl w:val="0"/>
              <w:spacing w:after="120"/>
              <w:jc w:val="center"/>
            </w:pPr>
            <w:r>
              <w:t>10</w:t>
            </w:r>
          </w:p>
        </w:tc>
        <w:tc>
          <w:tcPr>
            <w:tcW w:w="5563" w:type="dxa"/>
          </w:tcPr>
          <w:p w:rsidR="00111123" w:rsidRDefault="0096290C" w:rsidP="00ED2E63">
            <w:pPr>
              <w:widowControl w:val="0"/>
              <w:spacing w:after="120"/>
              <w:jc w:val="both"/>
            </w:pPr>
            <w:r>
              <w:t>В</w:t>
            </w:r>
            <w:r w:rsidRPr="00EA0892">
              <w:t>ывоз</w:t>
            </w:r>
            <w:r>
              <w:t xml:space="preserve"> (вынос) материальных ценностей без сопроводительных документов, </w:t>
            </w:r>
            <w:r w:rsidRPr="00EA0892">
              <w:t>по сопроводительным документам, в которых указанное наименование и (или) количество материальных ценностей, не соответствует действительности</w:t>
            </w:r>
            <w:r>
              <w:t>.</w:t>
            </w:r>
          </w:p>
        </w:tc>
        <w:tc>
          <w:tcPr>
            <w:tcW w:w="3191" w:type="dxa"/>
          </w:tcPr>
          <w:p w:rsidR="00111123" w:rsidRPr="000171E6" w:rsidRDefault="00111123" w:rsidP="00B91509">
            <w:pPr>
              <w:widowControl w:val="0"/>
              <w:spacing w:after="120"/>
              <w:jc w:val="center"/>
            </w:pPr>
          </w:p>
          <w:p w:rsidR="00B91509" w:rsidRPr="000171E6" w:rsidRDefault="00B91509" w:rsidP="00B91509">
            <w:pPr>
              <w:widowControl w:val="0"/>
              <w:spacing w:after="120"/>
              <w:jc w:val="center"/>
            </w:pPr>
          </w:p>
          <w:p w:rsidR="00B91509" w:rsidRPr="00B91509" w:rsidRDefault="00DC6FBC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t>11</w:t>
            </w:r>
          </w:p>
        </w:tc>
        <w:tc>
          <w:tcPr>
            <w:tcW w:w="5563" w:type="dxa"/>
          </w:tcPr>
          <w:p w:rsidR="0096290C" w:rsidRDefault="0096290C" w:rsidP="00ED2E63">
            <w:pPr>
              <w:widowControl w:val="0"/>
              <w:spacing w:after="120"/>
              <w:jc w:val="both"/>
            </w:pPr>
            <w:r>
              <w:t>Подделка, фальсификация документов, предусмотренных Инструкцией АО «АЗП» «Обеспечение пропускного и внутриобъектового режимов на объектах».</w:t>
            </w:r>
          </w:p>
        </w:tc>
        <w:tc>
          <w:tcPr>
            <w:tcW w:w="3191" w:type="dxa"/>
          </w:tcPr>
          <w:p w:rsidR="0096290C" w:rsidRPr="000171E6" w:rsidRDefault="0096290C" w:rsidP="00B91509">
            <w:pPr>
              <w:widowControl w:val="0"/>
              <w:spacing w:after="120"/>
              <w:jc w:val="center"/>
            </w:pPr>
          </w:p>
          <w:p w:rsidR="00DC6FBC" w:rsidRPr="00DC6FBC" w:rsidRDefault="00DC6FBC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t>12</w:t>
            </w:r>
          </w:p>
        </w:tc>
        <w:tc>
          <w:tcPr>
            <w:tcW w:w="5563" w:type="dxa"/>
          </w:tcPr>
          <w:p w:rsidR="0096290C" w:rsidRPr="001876F0" w:rsidRDefault="0096290C" w:rsidP="001876F0">
            <w:pPr>
              <w:widowControl w:val="0"/>
              <w:spacing w:after="120"/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С</w:t>
            </w:r>
            <w:r>
              <w:rPr>
                <w:szCs w:val="24"/>
              </w:rPr>
              <w:t>одержание и</w:t>
            </w:r>
            <w:r w:rsidRPr="00E560C2">
              <w:rPr>
                <w:szCs w:val="24"/>
              </w:rPr>
              <w:t xml:space="preserve"> </w:t>
            </w:r>
            <w:r>
              <w:rPr>
                <w:szCs w:val="24"/>
              </w:rPr>
              <w:t>кормление</w:t>
            </w:r>
            <w:r w:rsidRPr="00E560C2">
              <w:rPr>
                <w:szCs w:val="24"/>
              </w:rPr>
              <w:t xml:space="preserve"> </w:t>
            </w:r>
            <w:r>
              <w:rPr>
                <w:szCs w:val="24"/>
              </w:rPr>
              <w:t>на территории АО «АЗП»</w:t>
            </w:r>
            <w:r w:rsidRPr="00915F57">
              <w:rPr>
                <w:szCs w:val="24"/>
              </w:rPr>
              <w:t xml:space="preserve"> </w:t>
            </w:r>
            <w:r>
              <w:rPr>
                <w:szCs w:val="24"/>
              </w:rPr>
              <w:t>животных (собак, кошек и др.).</w:t>
            </w:r>
          </w:p>
          <w:p w:rsidR="001876F0" w:rsidRPr="001876F0" w:rsidRDefault="001876F0" w:rsidP="001876F0">
            <w:pPr>
              <w:widowControl w:val="0"/>
              <w:spacing w:after="120"/>
              <w:jc w:val="both"/>
            </w:pPr>
          </w:p>
        </w:tc>
        <w:tc>
          <w:tcPr>
            <w:tcW w:w="3191" w:type="dxa"/>
          </w:tcPr>
          <w:p w:rsidR="00DC6FBC" w:rsidRPr="001876F0" w:rsidRDefault="00DC6FBC" w:rsidP="00B91509">
            <w:pPr>
              <w:widowControl w:val="0"/>
              <w:spacing w:after="120"/>
              <w:jc w:val="center"/>
            </w:pPr>
          </w:p>
          <w:p w:rsidR="00DC6FBC" w:rsidRPr="00DC6FBC" w:rsidRDefault="00DC6FBC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t>13</w:t>
            </w:r>
          </w:p>
        </w:tc>
        <w:tc>
          <w:tcPr>
            <w:tcW w:w="5563" w:type="dxa"/>
          </w:tcPr>
          <w:p w:rsidR="0096290C" w:rsidRDefault="0096290C" w:rsidP="0096290C">
            <w:pPr>
              <w:widowControl w:val="0"/>
              <w:spacing w:after="120"/>
              <w:jc w:val="both"/>
            </w:pPr>
            <w:r>
              <w:rPr>
                <w:szCs w:val="24"/>
              </w:rPr>
              <w:t>Н</w:t>
            </w:r>
            <w:r w:rsidRPr="004A6C22">
              <w:rPr>
                <w:szCs w:val="24"/>
              </w:rPr>
              <w:t>анесение повреждений инженерно-техническим средствам охраны и инженерно-технических средствам защиты, другому имуществу, принадлежащему АО «АЗП» или подрядным организациям, посетителям</w:t>
            </w:r>
            <w:r>
              <w:rPr>
                <w:szCs w:val="24"/>
              </w:rPr>
              <w:t xml:space="preserve"> на территории </w:t>
            </w:r>
            <w:r>
              <w:rPr>
                <w:szCs w:val="24"/>
              </w:rPr>
              <w:br/>
              <w:t>АО «АЗП».</w:t>
            </w:r>
          </w:p>
        </w:tc>
        <w:tc>
          <w:tcPr>
            <w:tcW w:w="3191" w:type="dxa"/>
          </w:tcPr>
          <w:p w:rsidR="0096290C" w:rsidRPr="000171E6" w:rsidRDefault="0096290C" w:rsidP="00B91509">
            <w:pPr>
              <w:widowControl w:val="0"/>
              <w:spacing w:after="120"/>
              <w:jc w:val="center"/>
            </w:pPr>
          </w:p>
          <w:p w:rsidR="00346436" w:rsidRPr="000171E6" w:rsidRDefault="00346436" w:rsidP="00B91509">
            <w:pPr>
              <w:widowControl w:val="0"/>
              <w:spacing w:after="120"/>
              <w:jc w:val="center"/>
            </w:pPr>
          </w:p>
          <w:p w:rsidR="00346436" w:rsidRPr="00346436" w:rsidRDefault="00346436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t>14</w:t>
            </w:r>
          </w:p>
        </w:tc>
        <w:tc>
          <w:tcPr>
            <w:tcW w:w="5563" w:type="dxa"/>
          </w:tcPr>
          <w:p w:rsidR="0096290C" w:rsidRDefault="0096290C" w:rsidP="00ED2E63">
            <w:pPr>
              <w:widowControl w:val="0"/>
              <w:spacing w:after="120"/>
              <w:jc w:val="both"/>
            </w:pPr>
            <w:r>
              <w:rPr>
                <w:szCs w:val="24"/>
              </w:rPr>
              <w:t xml:space="preserve">Несанкционированное использование </w:t>
            </w:r>
            <w:r>
              <w:t>беспилотных летательных аппаратов над объектами и территорией АО «АЗП».</w:t>
            </w:r>
          </w:p>
        </w:tc>
        <w:tc>
          <w:tcPr>
            <w:tcW w:w="3191" w:type="dxa"/>
          </w:tcPr>
          <w:p w:rsidR="0096290C" w:rsidRPr="000171E6" w:rsidRDefault="0096290C" w:rsidP="00B91509">
            <w:pPr>
              <w:widowControl w:val="0"/>
              <w:spacing w:after="120"/>
              <w:jc w:val="center"/>
            </w:pPr>
          </w:p>
          <w:p w:rsidR="00346436" w:rsidRPr="00346436" w:rsidRDefault="00346436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t>15</w:t>
            </w:r>
          </w:p>
        </w:tc>
        <w:tc>
          <w:tcPr>
            <w:tcW w:w="5563" w:type="dxa"/>
          </w:tcPr>
          <w:p w:rsidR="0096290C" w:rsidRDefault="0096290C" w:rsidP="00ED2E63">
            <w:pPr>
              <w:widowControl w:val="0"/>
              <w:spacing w:after="120"/>
              <w:jc w:val="both"/>
            </w:pPr>
            <w:r>
              <w:rPr>
                <w:color w:val="000000"/>
                <w:szCs w:val="24"/>
              </w:rPr>
              <w:t>П</w:t>
            </w:r>
            <w:r w:rsidRPr="00E560C2">
              <w:rPr>
                <w:color w:val="000000"/>
                <w:szCs w:val="24"/>
              </w:rPr>
              <w:t xml:space="preserve">роведение </w:t>
            </w:r>
            <w:r>
              <w:rPr>
                <w:color w:val="000000"/>
                <w:szCs w:val="24"/>
              </w:rPr>
              <w:t xml:space="preserve">несанкционированных </w:t>
            </w:r>
            <w:r w:rsidRPr="00E560C2">
              <w:rPr>
                <w:color w:val="000000"/>
                <w:szCs w:val="24"/>
              </w:rPr>
              <w:t xml:space="preserve">работ </w:t>
            </w:r>
            <w:r>
              <w:rPr>
                <w:color w:val="000000"/>
                <w:szCs w:val="24"/>
              </w:rPr>
              <w:t xml:space="preserve">под </w:t>
            </w:r>
            <w:r>
              <w:rPr>
                <w:color w:val="000000"/>
                <w:szCs w:val="24"/>
              </w:rPr>
              <w:lastRenderedPageBreak/>
              <w:t>эстакадами межцеховых коммуникаций</w:t>
            </w:r>
            <w:r w:rsidRPr="00E560C2">
              <w:rPr>
                <w:color w:val="000000"/>
                <w:szCs w:val="24"/>
              </w:rPr>
              <w:t>, в непосредственной близости от стоек эстакад и на эстакадах, расположенных за основным ограждение объектов АО «АЗП»</w:t>
            </w:r>
            <w:r>
              <w:rPr>
                <w:color w:val="000000"/>
                <w:szCs w:val="24"/>
              </w:rPr>
              <w:t>,</w:t>
            </w:r>
            <w:r w:rsidRPr="00E560C2">
              <w:rPr>
                <w:color w:val="000000"/>
                <w:szCs w:val="24"/>
              </w:rPr>
              <w:t xml:space="preserve"> а также на </w:t>
            </w:r>
            <w:r>
              <w:rPr>
                <w:color w:val="000000"/>
                <w:szCs w:val="24"/>
              </w:rPr>
              <w:t>территории,</w:t>
            </w:r>
            <w:r w:rsidRPr="00E560C2">
              <w:rPr>
                <w:color w:val="000000"/>
                <w:szCs w:val="24"/>
              </w:rPr>
              <w:t xml:space="preserve"> непосредственно примыкающей к инженерным ограждениям объектов</w:t>
            </w:r>
            <w:r>
              <w:rPr>
                <w:color w:val="000000"/>
                <w:szCs w:val="24"/>
              </w:rPr>
              <w:t xml:space="preserve"> АО «АЗП».</w:t>
            </w:r>
          </w:p>
        </w:tc>
        <w:tc>
          <w:tcPr>
            <w:tcW w:w="3191" w:type="dxa"/>
          </w:tcPr>
          <w:p w:rsidR="0096290C" w:rsidRPr="000171E6" w:rsidRDefault="0096290C" w:rsidP="00B91509">
            <w:pPr>
              <w:widowControl w:val="0"/>
              <w:spacing w:after="120"/>
              <w:jc w:val="center"/>
            </w:pPr>
          </w:p>
          <w:p w:rsidR="00346436" w:rsidRPr="000171E6" w:rsidRDefault="00346436" w:rsidP="00B91509">
            <w:pPr>
              <w:widowControl w:val="0"/>
              <w:spacing w:after="120"/>
              <w:jc w:val="center"/>
            </w:pPr>
          </w:p>
          <w:p w:rsidR="00346436" w:rsidRPr="00346436" w:rsidRDefault="00346436" w:rsidP="00346436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lastRenderedPageBreak/>
              <w:t>16</w:t>
            </w:r>
          </w:p>
        </w:tc>
        <w:tc>
          <w:tcPr>
            <w:tcW w:w="5563" w:type="dxa"/>
          </w:tcPr>
          <w:p w:rsidR="0096290C" w:rsidRDefault="0096290C" w:rsidP="00ED2E63">
            <w:pPr>
              <w:widowControl w:val="0"/>
              <w:spacing w:after="120"/>
              <w:jc w:val="both"/>
            </w:pPr>
            <w:r>
              <w:t>П</w:t>
            </w:r>
            <w:r w:rsidRPr="00F87C66">
              <w:t>огрузка промышленных отходов от производства, бытовых отходов, снега, деревьев, мусора для вывоза и их транспортировка от места погрузки до КПП без сопровождения работников ведомственной охраны</w:t>
            </w:r>
            <w:r>
              <w:t>.</w:t>
            </w:r>
          </w:p>
        </w:tc>
        <w:tc>
          <w:tcPr>
            <w:tcW w:w="3191" w:type="dxa"/>
          </w:tcPr>
          <w:p w:rsidR="0096290C" w:rsidRPr="000171E6" w:rsidRDefault="0096290C" w:rsidP="00B91509">
            <w:pPr>
              <w:widowControl w:val="0"/>
              <w:spacing w:after="120"/>
              <w:jc w:val="center"/>
            </w:pPr>
          </w:p>
          <w:p w:rsidR="00346436" w:rsidRPr="00346436" w:rsidRDefault="00346436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6290C" w:rsidTr="0007241B">
        <w:tc>
          <w:tcPr>
            <w:tcW w:w="817" w:type="dxa"/>
          </w:tcPr>
          <w:p w:rsidR="0096290C" w:rsidRDefault="0096290C" w:rsidP="00744B8A">
            <w:pPr>
              <w:widowControl w:val="0"/>
              <w:spacing w:after="120"/>
              <w:jc w:val="center"/>
            </w:pPr>
            <w:r>
              <w:t>17</w:t>
            </w:r>
          </w:p>
        </w:tc>
        <w:tc>
          <w:tcPr>
            <w:tcW w:w="5563" w:type="dxa"/>
          </w:tcPr>
          <w:p w:rsidR="0096290C" w:rsidRDefault="00AD1660" w:rsidP="00AD1660">
            <w:pPr>
              <w:widowControl w:val="0"/>
              <w:spacing w:after="120"/>
              <w:jc w:val="both"/>
            </w:pPr>
            <w:r>
              <w:t>С</w:t>
            </w:r>
            <w:r w:rsidRPr="00FA3EF2">
              <w:t>овершени</w:t>
            </w:r>
            <w:r>
              <w:t>е правонарушений</w:t>
            </w:r>
            <w:r w:rsidRPr="001C6077">
              <w:t xml:space="preserve"> предусмотренных Уголовным кодексом РФ, Код</w:t>
            </w:r>
            <w:r>
              <w:t>ексом</w:t>
            </w:r>
            <w:r w:rsidRPr="00323DB6">
              <w:rPr>
                <w:iCs/>
              </w:rPr>
              <w:t xml:space="preserve"> </w:t>
            </w:r>
            <w:r w:rsidRPr="001C6077">
              <w:t>РФ об административных правонарушениях</w:t>
            </w:r>
            <w:r>
              <w:t xml:space="preserve"> на </w:t>
            </w:r>
            <w:proofErr w:type="gramStart"/>
            <w:r>
              <w:t>территории  АО</w:t>
            </w:r>
            <w:proofErr w:type="gramEnd"/>
            <w:r>
              <w:t xml:space="preserve"> «АЗП»</w:t>
            </w:r>
          </w:p>
        </w:tc>
        <w:tc>
          <w:tcPr>
            <w:tcW w:w="3191" w:type="dxa"/>
          </w:tcPr>
          <w:p w:rsidR="0096290C" w:rsidRPr="000171E6" w:rsidRDefault="0096290C" w:rsidP="00B91509">
            <w:pPr>
              <w:widowControl w:val="0"/>
              <w:spacing w:after="120"/>
              <w:jc w:val="center"/>
            </w:pPr>
          </w:p>
          <w:p w:rsidR="00346436" w:rsidRPr="00346436" w:rsidRDefault="00346436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E66141" w:rsidTr="0007241B">
        <w:tc>
          <w:tcPr>
            <w:tcW w:w="817" w:type="dxa"/>
          </w:tcPr>
          <w:p w:rsidR="00E66141" w:rsidRDefault="00E66141" w:rsidP="00744B8A">
            <w:pPr>
              <w:widowControl w:val="0"/>
              <w:spacing w:after="120"/>
              <w:jc w:val="center"/>
            </w:pPr>
            <w:r>
              <w:t>18</w:t>
            </w:r>
          </w:p>
        </w:tc>
        <w:tc>
          <w:tcPr>
            <w:tcW w:w="5563" w:type="dxa"/>
          </w:tcPr>
          <w:p w:rsidR="00E66141" w:rsidRDefault="00E66141" w:rsidP="00E66141">
            <w:pPr>
              <w:widowControl w:val="0"/>
              <w:spacing w:after="120"/>
              <w:jc w:val="both"/>
            </w:pPr>
            <w:r>
              <w:t>Иные нарушения требований Инструкции АО «АЗП» «Обеспечение пропускного и внутриобъектового режимов на объектах»</w:t>
            </w:r>
            <w:r w:rsidR="00A32876">
              <w:t>,</w:t>
            </w:r>
            <w:r>
              <w:t xml:space="preserve"> прямо не поименованные в настоящем приложении</w:t>
            </w:r>
          </w:p>
        </w:tc>
        <w:tc>
          <w:tcPr>
            <w:tcW w:w="3191" w:type="dxa"/>
          </w:tcPr>
          <w:p w:rsidR="00E66141" w:rsidRPr="00A32876" w:rsidRDefault="00E66141" w:rsidP="00B91509">
            <w:pPr>
              <w:widowControl w:val="0"/>
              <w:spacing w:after="120"/>
              <w:jc w:val="center"/>
            </w:pPr>
          </w:p>
          <w:p w:rsidR="00346436" w:rsidRPr="00346436" w:rsidRDefault="00346436" w:rsidP="00B91509">
            <w:pPr>
              <w:widowControl w:val="0"/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F87C66" w:rsidRPr="00CA560D" w:rsidRDefault="00F87C66" w:rsidP="001F6E76">
            <w:pPr>
              <w:rPr>
                <w:b/>
                <w:color w:val="000000" w:themeColor="text1"/>
                <w:szCs w:val="24"/>
              </w:rPr>
            </w:pPr>
            <w:r w:rsidRPr="00CA560D">
              <w:rPr>
                <w:b/>
                <w:color w:val="000000" w:themeColor="text1"/>
                <w:szCs w:val="24"/>
              </w:rPr>
              <w:t>Примечания: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F87C66" w:rsidRDefault="00F87C66" w:rsidP="001F6E76">
            <w:pPr>
              <w:jc w:val="both"/>
              <w:rPr>
                <w:color w:val="000000" w:themeColor="text1"/>
                <w:szCs w:val="24"/>
              </w:rPr>
            </w:pPr>
            <w:r w:rsidRPr="00CA560D">
              <w:rPr>
                <w:color w:val="000000" w:themeColor="text1"/>
                <w:szCs w:val="24"/>
              </w:rPr>
              <w:t>1. 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>Штраф взыскивается за каждый факт нарушения. В случае если действие (</w:t>
            </w:r>
            <w:proofErr w:type="gramStart"/>
            <w:r w:rsidRPr="00CA560D">
              <w:rPr>
                <w:color w:val="000000" w:themeColor="text1"/>
                <w:szCs w:val="24"/>
              </w:rPr>
              <w:t xml:space="preserve">бездействие) </w:t>
            </w:r>
            <w:r w:rsidR="00FC0FB5">
              <w:rPr>
                <w:b/>
                <w:i/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proofErr w:type="gramEnd"/>
            <w:r w:rsidR="00FC0FB5" w:rsidRPr="00FC0FB5">
              <w:rPr>
                <w:color w:val="000000" w:themeColor="text1"/>
                <w:szCs w:val="24"/>
              </w:rPr>
              <w:t xml:space="preserve"> </w:t>
            </w:r>
            <w:r w:rsidR="00FC0FB5">
              <w:rPr>
                <w:i/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>может быть квалифицировано по нескольким видам нарушений – оснований для взыскания штрафа, штраф взыскивается по одному основанию, предусматривающему наибольшую санкцию.</w:t>
            </w:r>
          </w:p>
          <w:p w:rsidR="00FC0FB5" w:rsidRDefault="00FC0FB5" w:rsidP="001F6E7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За впервые совершенное нарушение </w:t>
            </w:r>
            <w:r w:rsidR="00EF3071">
              <w:rPr>
                <w:color w:val="000000" w:themeColor="text1"/>
                <w:szCs w:val="24"/>
              </w:rPr>
              <w:t xml:space="preserve">с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="00EF3071">
              <w:rPr>
                <w:color w:val="000000" w:themeColor="text1"/>
                <w:szCs w:val="24"/>
              </w:rPr>
              <w:t xml:space="preserve"> подлежит взысканию 50% от определенной настоящим приложением суммы штрафа.</w:t>
            </w:r>
          </w:p>
          <w:p w:rsidR="00EF3071" w:rsidRDefault="007E0FFE" w:rsidP="001F6E76">
            <w:pPr>
              <w:jc w:val="both"/>
              <w:rPr>
                <w:color w:val="000000" w:themeColor="text1"/>
                <w:szCs w:val="24"/>
              </w:rPr>
            </w:pPr>
            <w:proofErr w:type="gramStart"/>
            <w:r>
              <w:rPr>
                <w:color w:val="000000" w:themeColor="text1"/>
                <w:szCs w:val="24"/>
              </w:rPr>
              <w:t>За  повторное</w:t>
            </w:r>
            <w:proofErr w:type="gramEnd"/>
            <w:r>
              <w:rPr>
                <w:color w:val="000000" w:themeColor="text1"/>
                <w:szCs w:val="24"/>
              </w:rPr>
              <w:t xml:space="preserve"> совершение нарушения по одному и тому же основанию </w:t>
            </w:r>
            <w:r w:rsidR="00637CA4">
              <w:rPr>
                <w:color w:val="000000" w:themeColor="text1"/>
                <w:szCs w:val="24"/>
              </w:rPr>
              <w:t>Покупатель</w:t>
            </w:r>
            <w:r>
              <w:rPr>
                <w:color w:val="000000" w:themeColor="text1"/>
                <w:szCs w:val="24"/>
              </w:rPr>
              <w:t xml:space="preserve"> обязан уплатить полную сумму штрафа, определенную настоящим приложением.</w:t>
            </w:r>
          </w:p>
          <w:p w:rsidR="00FC0FB5" w:rsidRDefault="007E0FFE" w:rsidP="001F6E7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За неоднократное совершение нарушений (более двух раз) по одному и тому же основанию с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>
              <w:rPr>
                <w:color w:val="000000" w:themeColor="text1"/>
                <w:szCs w:val="24"/>
              </w:rPr>
              <w:t xml:space="preserve"> подлежит взысканию штраф в двукратном размере.</w:t>
            </w:r>
          </w:p>
          <w:p w:rsidR="00FC0FB5" w:rsidRPr="00CA560D" w:rsidRDefault="00FC0FB5" w:rsidP="001F6E76">
            <w:pPr>
              <w:jc w:val="both"/>
              <w:rPr>
                <w:color w:val="000000" w:themeColor="text1"/>
                <w:szCs w:val="24"/>
              </w:rPr>
            </w:pPr>
          </w:p>
        </w:tc>
      </w:tr>
      <w:tr w:rsidR="00F87C66" w:rsidTr="001F6E76">
        <w:tc>
          <w:tcPr>
            <w:tcW w:w="9571" w:type="dxa"/>
            <w:gridSpan w:val="3"/>
          </w:tcPr>
          <w:p w:rsidR="00F87C66" w:rsidRDefault="00F87C66" w:rsidP="00A32876">
            <w:pPr>
              <w:jc w:val="both"/>
              <w:rPr>
                <w:color w:val="000000" w:themeColor="text1"/>
                <w:szCs w:val="24"/>
              </w:rPr>
            </w:pPr>
            <w:r w:rsidRPr="00CA560D">
              <w:rPr>
                <w:color w:val="000000" w:themeColor="text1"/>
                <w:szCs w:val="24"/>
              </w:rPr>
              <w:t>2. 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>В случае, если установлено нарушение двумя и более работниками</w:t>
            </w:r>
            <w:r w:rsidR="00A32876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="00A32876">
              <w:rPr>
                <w:color w:val="000000" w:themeColor="text1"/>
                <w:szCs w:val="24"/>
              </w:rPr>
              <w:t>,</w:t>
            </w:r>
            <w:r w:rsidRPr="00CA560D">
              <w:rPr>
                <w:color w:val="000000" w:themeColor="text1"/>
                <w:szCs w:val="24"/>
              </w:rPr>
              <w:t xml:space="preserve"> штраф взыскивается по факту (один факт соответствует нарушению одним работником). </w:t>
            </w:r>
          </w:p>
          <w:p w:rsidR="00A32876" w:rsidRPr="00CA560D" w:rsidRDefault="00A32876" w:rsidP="00A32876">
            <w:pPr>
              <w:jc w:val="both"/>
              <w:rPr>
                <w:color w:val="000000" w:themeColor="text1"/>
                <w:szCs w:val="24"/>
              </w:rPr>
            </w:pPr>
          </w:p>
        </w:tc>
      </w:tr>
      <w:tr w:rsidR="00F87C66" w:rsidTr="001F6E76">
        <w:tc>
          <w:tcPr>
            <w:tcW w:w="9571" w:type="dxa"/>
            <w:gridSpan w:val="3"/>
          </w:tcPr>
          <w:p w:rsidR="00F87C66" w:rsidRDefault="00F87C66" w:rsidP="001F6E76">
            <w:pPr>
              <w:jc w:val="both"/>
              <w:rPr>
                <w:color w:val="000000" w:themeColor="text1"/>
                <w:szCs w:val="24"/>
              </w:rPr>
            </w:pPr>
            <w:r w:rsidRPr="00CA560D">
              <w:rPr>
                <w:color w:val="000000" w:themeColor="text1"/>
                <w:szCs w:val="24"/>
              </w:rPr>
              <w:t>3.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 xml:space="preserve">Штраф взыскивается сверх иных выплат, уплачиваемых в связи с причинением </w:t>
            </w:r>
            <w:r w:rsidR="00637CA4">
              <w:rPr>
                <w:color w:val="000000" w:themeColor="text1"/>
                <w:szCs w:val="24"/>
              </w:rPr>
              <w:t>Продавц</w:t>
            </w:r>
            <w:r w:rsidRPr="00CA560D">
              <w:rPr>
                <w:color w:val="000000" w:themeColor="text1"/>
                <w:szCs w:val="24"/>
              </w:rPr>
              <w:t>у убытков.</w:t>
            </w:r>
          </w:p>
          <w:p w:rsidR="000A3CAE" w:rsidRPr="00CA560D" w:rsidRDefault="000A3CAE" w:rsidP="001F6E76">
            <w:pPr>
              <w:jc w:val="both"/>
              <w:rPr>
                <w:color w:val="000000" w:themeColor="text1"/>
                <w:szCs w:val="24"/>
              </w:rPr>
            </w:pPr>
          </w:p>
        </w:tc>
      </w:tr>
      <w:tr w:rsidR="00F87C66" w:rsidTr="001F6E76">
        <w:tc>
          <w:tcPr>
            <w:tcW w:w="9571" w:type="dxa"/>
            <w:gridSpan w:val="3"/>
          </w:tcPr>
          <w:p w:rsidR="00B703E1" w:rsidRDefault="00F87C66" w:rsidP="00B703E1">
            <w:pPr>
              <w:jc w:val="both"/>
              <w:rPr>
                <w:color w:val="000000" w:themeColor="text1"/>
                <w:szCs w:val="24"/>
              </w:rPr>
            </w:pPr>
            <w:r w:rsidRPr="00CA560D">
              <w:rPr>
                <w:color w:val="000000" w:themeColor="text1"/>
                <w:szCs w:val="24"/>
              </w:rPr>
              <w:t>4. </w:t>
            </w:r>
            <w:r>
              <w:rPr>
                <w:color w:val="000000" w:themeColor="text1"/>
                <w:szCs w:val="24"/>
              </w:rPr>
              <w:t xml:space="preserve"> Во избежание недопонимания по тексту настоящего Приложения </w:t>
            </w:r>
            <w:r w:rsidRPr="00CA560D">
              <w:rPr>
                <w:color w:val="000000" w:themeColor="text1"/>
                <w:szCs w:val="24"/>
              </w:rPr>
              <w:t>понятием</w:t>
            </w:r>
            <w:r w:rsidR="000A3CAE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Покупатель</w:t>
            </w:r>
            <w:r w:rsidRPr="00CA560D">
              <w:rPr>
                <w:color w:val="000000" w:themeColor="text1"/>
                <w:szCs w:val="24"/>
              </w:rPr>
              <w:t xml:space="preserve"> охватывается перечень лиц, включая лиц, с которыми</w:t>
            </w:r>
            <w:r w:rsidR="000A3CAE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Покупатель</w:t>
            </w:r>
            <w:r w:rsidR="000A3CAE">
              <w:rPr>
                <w:color w:val="000000" w:themeColor="text1"/>
                <w:szCs w:val="24"/>
              </w:rPr>
              <w:t xml:space="preserve">, контрагент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="000A3CAE">
              <w:rPr>
                <w:color w:val="000000" w:themeColor="text1"/>
                <w:szCs w:val="24"/>
              </w:rPr>
              <w:t xml:space="preserve"> заключил трудовой договор, </w:t>
            </w:r>
            <w:r w:rsidRPr="00CA560D">
              <w:rPr>
                <w:color w:val="000000" w:themeColor="text1"/>
                <w:szCs w:val="24"/>
              </w:rPr>
              <w:t>гражданско-правовой договор, иные лица, которые выполняют для</w:t>
            </w:r>
            <w:r w:rsidR="00B703E1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="00B703E1">
              <w:rPr>
                <w:color w:val="000000" w:themeColor="text1"/>
                <w:szCs w:val="24"/>
              </w:rPr>
              <w:t xml:space="preserve">, контрагента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="00B703E1">
              <w:rPr>
                <w:color w:val="000000" w:themeColor="text1"/>
                <w:szCs w:val="24"/>
              </w:rPr>
              <w:t xml:space="preserve"> работы на объектах </w:t>
            </w:r>
            <w:r w:rsidR="00637CA4">
              <w:rPr>
                <w:color w:val="000000" w:themeColor="text1"/>
                <w:szCs w:val="24"/>
              </w:rPr>
              <w:t>Продавц</w:t>
            </w:r>
            <w:r w:rsidR="00B703E1">
              <w:rPr>
                <w:color w:val="000000" w:themeColor="text1"/>
                <w:szCs w:val="24"/>
              </w:rPr>
              <w:t>а.</w:t>
            </w:r>
          </w:p>
          <w:p w:rsidR="00F87C66" w:rsidRPr="00CA560D" w:rsidRDefault="00F87C66" w:rsidP="00B703E1">
            <w:pPr>
              <w:jc w:val="both"/>
              <w:rPr>
                <w:color w:val="000000" w:themeColor="text1"/>
                <w:szCs w:val="24"/>
              </w:rPr>
            </w:pPr>
            <w:r w:rsidRPr="00CA560D">
              <w:rPr>
                <w:color w:val="000000" w:themeColor="text1"/>
                <w:szCs w:val="24"/>
              </w:rPr>
              <w:t xml:space="preserve"> 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F87C66" w:rsidRPr="00CA560D" w:rsidRDefault="00F87C66" w:rsidP="00637CA4">
            <w:pPr>
              <w:jc w:val="both"/>
              <w:rPr>
                <w:color w:val="000000" w:themeColor="text1"/>
                <w:szCs w:val="24"/>
              </w:rPr>
            </w:pPr>
            <w:r w:rsidRPr="00CA560D">
              <w:rPr>
                <w:color w:val="000000" w:themeColor="text1"/>
                <w:szCs w:val="24"/>
              </w:rPr>
              <w:t>5.</w:t>
            </w:r>
            <w:r w:rsidR="00B703E1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Покупатель</w:t>
            </w:r>
            <w:r w:rsidRPr="00CA560D"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szCs w:val="24"/>
              </w:rPr>
              <w:t xml:space="preserve">отвечает за нарушения </w:t>
            </w:r>
            <w:r w:rsidR="00B703E1">
              <w:rPr>
                <w:szCs w:val="24"/>
              </w:rPr>
              <w:t>Суб</w:t>
            </w:r>
            <w:r w:rsidR="00637CA4">
              <w:rPr>
                <w:szCs w:val="24"/>
              </w:rPr>
              <w:t>подрядчик</w:t>
            </w:r>
            <w:r w:rsidR="00B703E1">
              <w:rPr>
                <w:szCs w:val="24"/>
              </w:rPr>
              <w:t xml:space="preserve">ов, </w:t>
            </w:r>
            <w:r w:rsidRPr="00CA560D">
              <w:rPr>
                <w:szCs w:val="24"/>
              </w:rPr>
              <w:t xml:space="preserve">иных третьих лиц, выполняющих работы на производственных объектах или лицензионных участках </w:t>
            </w:r>
            <w:r w:rsidR="00637CA4">
              <w:rPr>
                <w:szCs w:val="24"/>
              </w:rPr>
              <w:t>Продавц</w:t>
            </w:r>
            <w:r w:rsidRPr="00CA560D">
              <w:rPr>
                <w:szCs w:val="24"/>
              </w:rPr>
              <w:t>а, как за свои собственные.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B703E1" w:rsidRDefault="00F87C66" w:rsidP="001F6E7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CA560D">
              <w:rPr>
                <w:szCs w:val="24"/>
              </w:rPr>
              <w:t xml:space="preserve">. Факт нарушения устанавливается актом, </w:t>
            </w:r>
            <w:proofErr w:type="gramStart"/>
            <w:r w:rsidRPr="00CA560D">
              <w:rPr>
                <w:szCs w:val="24"/>
              </w:rPr>
              <w:t xml:space="preserve">подписанным </w:t>
            </w:r>
            <w:r>
              <w:rPr>
                <w:szCs w:val="24"/>
              </w:rPr>
              <w:t xml:space="preserve"> работником</w:t>
            </w:r>
            <w:proofErr w:type="gramEnd"/>
            <w:r>
              <w:rPr>
                <w:szCs w:val="24"/>
              </w:rPr>
              <w:t xml:space="preserve"> </w:t>
            </w:r>
            <w:r w:rsidR="00637CA4">
              <w:rPr>
                <w:szCs w:val="24"/>
              </w:rPr>
              <w:t>Продавц</w:t>
            </w:r>
            <w:r>
              <w:rPr>
                <w:szCs w:val="24"/>
              </w:rPr>
              <w:t xml:space="preserve">а, осуществляющим соответствующие функции, либо куратором Договора, либо </w:t>
            </w:r>
            <w:r w:rsidRPr="00CA560D">
              <w:rPr>
                <w:szCs w:val="24"/>
              </w:rPr>
              <w:t xml:space="preserve">работниками предприятия, привлеченного для оказания охранных услуг, а также работником </w:t>
            </w:r>
            <w:r w:rsidR="00637CA4">
              <w:rPr>
                <w:szCs w:val="24"/>
              </w:rPr>
              <w:t>Покупателя</w:t>
            </w:r>
            <w:r w:rsidR="00B703E1">
              <w:rPr>
                <w:szCs w:val="24"/>
              </w:rPr>
              <w:t xml:space="preserve"> и/или представителем </w:t>
            </w:r>
            <w:r w:rsidR="00637CA4">
              <w:rPr>
                <w:szCs w:val="24"/>
              </w:rPr>
              <w:t>Покупателя</w:t>
            </w:r>
            <w:r w:rsidR="00B703E1">
              <w:rPr>
                <w:szCs w:val="24"/>
              </w:rPr>
              <w:t>.</w:t>
            </w:r>
          </w:p>
          <w:p w:rsidR="00B703E1" w:rsidRDefault="00B703E1" w:rsidP="001F6E76">
            <w:pPr>
              <w:jc w:val="both"/>
              <w:rPr>
                <w:szCs w:val="24"/>
              </w:rPr>
            </w:pPr>
          </w:p>
          <w:p w:rsidR="00F87C66" w:rsidRPr="00CA560D" w:rsidRDefault="00F87C66" w:rsidP="00637CA4">
            <w:pPr>
              <w:jc w:val="both"/>
              <w:rPr>
                <w:szCs w:val="24"/>
              </w:rPr>
            </w:pPr>
            <w:r w:rsidRPr="00CA560D">
              <w:rPr>
                <w:szCs w:val="24"/>
              </w:rPr>
              <w:t xml:space="preserve">В случае отказа работника </w:t>
            </w:r>
            <w:r w:rsidR="00637CA4">
              <w:rPr>
                <w:szCs w:val="24"/>
              </w:rPr>
              <w:t>Покупателя</w:t>
            </w:r>
            <w:r w:rsidR="00B703E1">
              <w:rPr>
                <w:szCs w:val="24"/>
              </w:rPr>
              <w:t xml:space="preserve"> </w:t>
            </w:r>
            <w:r w:rsidRPr="00CA560D">
              <w:rPr>
                <w:szCs w:val="24"/>
              </w:rPr>
              <w:t>от подписания акта, такой факт фиксируется в акте об отказе подписания и выявленных нарушениях и заверяется подписью свидетеля (-ей). Отказ работника</w:t>
            </w:r>
            <w:r w:rsidR="00B703E1">
              <w:rPr>
                <w:szCs w:val="24"/>
              </w:rPr>
              <w:t xml:space="preserve"> </w:t>
            </w:r>
            <w:r w:rsidR="00637CA4">
              <w:rPr>
                <w:szCs w:val="24"/>
              </w:rPr>
              <w:t>Покупателя</w:t>
            </w:r>
            <w:r w:rsidR="00B703E1">
              <w:rPr>
                <w:szCs w:val="24"/>
              </w:rPr>
              <w:t xml:space="preserve"> </w:t>
            </w:r>
            <w:r w:rsidRPr="00CA560D">
              <w:rPr>
                <w:szCs w:val="24"/>
              </w:rPr>
              <w:t>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F87C66" w:rsidRPr="00CA560D" w:rsidRDefault="00F87C66" w:rsidP="001F6E7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  <w:r w:rsidRPr="00CA560D">
              <w:rPr>
                <w:szCs w:val="24"/>
              </w:rPr>
              <w:t xml:space="preserve">. </w:t>
            </w:r>
            <w:r>
              <w:rPr>
                <w:szCs w:val="24"/>
              </w:rPr>
              <w:t xml:space="preserve"> </w:t>
            </w:r>
            <w:r w:rsidRPr="00CA560D">
              <w:rPr>
                <w:szCs w:val="24"/>
              </w:rPr>
              <w:t xml:space="preserve">Факт нарушения может быть так же подтвержден иным документом, в том числе, но не ограничиваясь: </w:t>
            </w:r>
          </w:p>
          <w:p w:rsidR="00F87C66" w:rsidRPr="00CA560D" w:rsidRDefault="00F87C66" w:rsidP="001F6E76">
            <w:pPr>
              <w:jc w:val="both"/>
              <w:rPr>
                <w:szCs w:val="24"/>
              </w:rPr>
            </w:pPr>
            <w:r w:rsidRPr="00CA560D">
              <w:rPr>
                <w:szCs w:val="24"/>
              </w:rPr>
              <w:t xml:space="preserve">- актом – предписанием куратора договора, специалистом </w:t>
            </w:r>
            <w:r>
              <w:rPr>
                <w:szCs w:val="24"/>
              </w:rPr>
              <w:t>УЭБ</w:t>
            </w:r>
            <w:r w:rsidRPr="00CA560D">
              <w:rPr>
                <w:szCs w:val="24"/>
              </w:rPr>
              <w:t xml:space="preserve">, специалистом </w:t>
            </w:r>
            <w:r w:rsidR="00637CA4">
              <w:rPr>
                <w:szCs w:val="24"/>
              </w:rPr>
              <w:t>Продавц</w:t>
            </w:r>
            <w:r w:rsidRPr="00CA560D">
              <w:rPr>
                <w:szCs w:val="24"/>
              </w:rPr>
              <w:t xml:space="preserve">а, осуществляющим </w:t>
            </w:r>
            <w:r>
              <w:rPr>
                <w:szCs w:val="24"/>
              </w:rPr>
              <w:t>соответствующие профильные функции</w:t>
            </w:r>
            <w:r w:rsidRPr="00CA560D">
              <w:rPr>
                <w:szCs w:val="24"/>
              </w:rPr>
              <w:t>;</w:t>
            </w:r>
          </w:p>
          <w:p w:rsidR="002B27B8" w:rsidRDefault="00F87C66" w:rsidP="001F6E76">
            <w:pPr>
              <w:jc w:val="both"/>
              <w:rPr>
                <w:szCs w:val="24"/>
              </w:rPr>
            </w:pPr>
            <w:r w:rsidRPr="00CA560D">
              <w:rPr>
                <w:szCs w:val="24"/>
              </w:rPr>
              <w:t xml:space="preserve">- актом расследования причин происшествия, составленным комиссией по расследованию происшествия </w:t>
            </w:r>
            <w:r w:rsidR="00637CA4">
              <w:rPr>
                <w:szCs w:val="24"/>
              </w:rPr>
              <w:t>Продавц</w:t>
            </w:r>
            <w:r w:rsidRPr="00CA560D">
              <w:rPr>
                <w:szCs w:val="24"/>
              </w:rPr>
              <w:t>а с участием представителей</w:t>
            </w:r>
            <w:r w:rsidR="002B27B8">
              <w:rPr>
                <w:szCs w:val="24"/>
              </w:rPr>
              <w:t xml:space="preserve"> </w:t>
            </w:r>
            <w:r w:rsidR="00637CA4">
              <w:rPr>
                <w:szCs w:val="24"/>
              </w:rPr>
              <w:t>Покупателя</w:t>
            </w:r>
            <w:r w:rsidR="002B27B8">
              <w:rPr>
                <w:szCs w:val="24"/>
              </w:rPr>
              <w:t>.</w:t>
            </w:r>
          </w:p>
          <w:p w:rsidR="00F87C66" w:rsidRPr="00CA560D" w:rsidRDefault="00F87C66" w:rsidP="001F6E76">
            <w:pPr>
              <w:jc w:val="both"/>
              <w:rPr>
                <w:szCs w:val="24"/>
              </w:rPr>
            </w:pPr>
            <w:r w:rsidRPr="00CA560D">
              <w:rPr>
                <w:szCs w:val="24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F87C66" w:rsidRPr="00CA560D" w:rsidRDefault="00F87C66" w:rsidP="001F6E7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  <w:r w:rsidRPr="00CA560D">
              <w:rPr>
                <w:color w:val="000000" w:themeColor="text1"/>
                <w:szCs w:val="24"/>
              </w:rPr>
              <w:t>.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>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F87C66" w:rsidTr="001F6E76">
        <w:tc>
          <w:tcPr>
            <w:tcW w:w="9571" w:type="dxa"/>
            <w:gridSpan w:val="3"/>
          </w:tcPr>
          <w:p w:rsidR="00F87C66" w:rsidRPr="00CA560D" w:rsidRDefault="00F87C66" w:rsidP="00637CA4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</w:t>
            </w:r>
            <w:r w:rsidRPr="00CA560D">
              <w:rPr>
                <w:color w:val="000000" w:themeColor="text1"/>
                <w:szCs w:val="24"/>
              </w:rPr>
              <w:t>. Стороны договорились о возможности прекращения обязательств</w:t>
            </w:r>
            <w:r w:rsidR="002B27B8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Pr="00CA560D">
              <w:rPr>
                <w:color w:val="000000" w:themeColor="text1"/>
                <w:szCs w:val="24"/>
              </w:rPr>
              <w:t xml:space="preserve"> </w:t>
            </w:r>
            <w:r w:rsidR="002B27B8">
              <w:rPr>
                <w:color w:val="000000" w:themeColor="text1"/>
                <w:szCs w:val="24"/>
              </w:rPr>
              <w:t xml:space="preserve">по оплате штрафов, определенных настоящим приложением, </w:t>
            </w:r>
            <w:r w:rsidRPr="00CA560D">
              <w:rPr>
                <w:color w:val="000000" w:themeColor="text1"/>
                <w:szCs w:val="24"/>
              </w:rPr>
              <w:t>путем их удержания из сумм, причитающихся</w:t>
            </w:r>
            <w:r w:rsidR="002B27B8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Покупателю</w:t>
            </w:r>
            <w:r w:rsidR="002B27B8"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>в счет оплаты работ/услуг</w:t>
            </w:r>
            <w:r w:rsidR="00232DA9">
              <w:rPr>
                <w:color w:val="000000" w:themeColor="text1"/>
                <w:szCs w:val="24"/>
              </w:rPr>
              <w:t>/гарантийных удержаний</w:t>
            </w:r>
            <w:r w:rsidRPr="00CA560D">
              <w:rPr>
                <w:color w:val="000000" w:themeColor="text1"/>
                <w:szCs w:val="24"/>
              </w:rPr>
              <w:t xml:space="preserve"> по Договору. Для реализации данного права </w:t>
            </w:r>
            <w:r w:rsidR="00637CA4">
              <w:rPr>
                <w:color w:val="000000" w:themeColor="text1"/>
                <w:szCs w:val="24"/>
              </w:rPr>
              <w:t>Продавц</w:t>
            </w:r>
            <w:r w:rsidRPr="00CA560D">
              <w:rPr>
                <w:color w:val="000000" w:themeColor="text1"/>
                <w:szCs w:val="24"/>
              </w:rPr>
              <w:t>у достаточно направить</w:t>
            </w:r>
            <w:r w:rsidR="002B27B8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Покупателю</w:t>
            </w:r>
            <w:r w:rsidR="002B27B8">
              <w:rPr>
                <w:color w:val="000000" w:themeColor="text1"/>
                <w:szCs w:val="24"/>
              </w:rPr>
              <w:t xml:space="preserve"> </w:t>
            </w:r>
            <w:r w:rsidRPr="00CA560D">
              <w:rPr>
                <w:color w:val="000000" w:themeColor="text1"/>
                <w:szCs w:val="24"/>
              </w:rPr>
              <w:t>уведомление (заявление) об одностороннем зачете взаимных обязательств или включить соответствующее уведомление (заявление) в текст выставленной претензии.</w:t>
            </w:r>
          </w:p>
        </w:tc>
      </w:tr>
      <w:tr w:rsidR="00CD5AE4" w:rsidTr="001F6E76">
        <w:tc>
          <w:tcPr>
            <w:tcW w:w="9571" w:type="dxa"/>
            <w:gridSpan w:val="3"/>
          </w:tcPr>
          <w:p w:rsidR="00404C56" w:rsidRDefault="00CD5AE4" w:rsidP="001F6E7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10. </w:t>
            </w:r>
            <w:r w:rsidR="00404C56">
              <w:rPr>
                <w:color w:val="000000" w:themeColor="text1"/>
                <w:szCs w:val="24"/>
              </w:rPr>
              <w:t xml:space="preserve"> Штрафные санкции за </w:t>
            </w:r>
            <w:r w:rsidR="00404C56">
              <w:t>нахождение на территории объектов АО «АЗП» (в том числе на контрольно-пропускных пунктах)</w:t>
            </w:r>
            <w:r w:rsidR="00404C56" w:rsidRPr="005D4BE8">
              <w:t xml:space="preserve"> в состоянии алкогольного, наркотического, токсического </w:t>
            </w:r>
            <w:r w:rsidR="00404C56" w:rsidRPr="003044B1">
              <w:t xml:space="preserve">или иного </w:t>
            </w:r>
            <w:r w:rsidR="00404C56">
              <w:t>вида опьянения, а также за перемещение через КПП (попытку перемещения) алкогольной продукции, наркотических и психотропных веществ, их распространение, хранение и потребление, применяются на основании настоящего Приложения</w:t>
            </w:r>
            <w:r w:rsidR="00232DA9">
              <w:t>,</w:t>
            </w:r>
            <w:r w:rsidR="00404C56">
              <w:t xml:space="preserve"> при условии отсутствия в Договоре и приложениях к нему иных санкций за указанные нарушения.</w:t>
            </w:r>
          </w:p>
          <w:p w:rsidR="00404C56" w:rsidRDefault="00404C56" w:rsidP="001F6E76">
            <w:pPr>
              <w:jc w:val="both"/>
              <w:rPr>
                <w:color w:val="000000" w:themeColor="text1"/>
                <w:szCs w:val="24"/>
              </w:rPr>
            </w:pPr>
          </w:p>
        </w:tc>
      </w:tr>
      <w:tr w:rsidR="00404C56" w:rsidTr="001F6E76">
        <w:tc>
          <w:tcPr>
            <w:tcW w:w="9571" w:type="dxa"/>
            <w:gridSpan w:val="3"/>
          </w:tcPr>
          <w:p w:rsidR="00404C56" w:rsidRPr="00404C56" w:rsidRDefault="00404C56" w:rsidP="00637CA4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11. По требованиям </w:t>
            </w:r>
            <w:r w:rsidR="00637CA4">
              <w:rPr>
                <w:color w:val="000000" w:themeColor="text1"/>
                <w:szCs w:val="24"/>
              </w:rPr>
              <w:t>Продавц</w:t>
            </w:r>
            <w:r>
              <w:rPr>
                <w:color w:val="000000" w:themeColor="text1"/>
                <w:szCs w:val="24"/>
              </w:rPr>
              <w:t>а о взыскании штрафных санкций на основании настоящего Приложения помимо зачета может быть произведено сальдирование по встречным требованиям</w:t>
            </w:r>
            <w:r w:rsidR="009F1791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Покупателя</w:t>
            </w:r>
            <w:r w:rsidR="009F1791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>об оплате работ/услуг</w:t>
            </w:r>
            <w:r w:rsidR="00232DA9">
              <w:rPr>
                <w:color w:val="000000" w:themeColor="text1"/>
                <w:szCs w:val="24"/>
              </w:rPr>
              <w:t>/гарантийных удержаний</w:t>
            </w:r>
            <w:r>
              <w:rPr>
                <w:color w:val="000000" w:themeColor="text1"/>
                <w:szCs w:val="24"/>
              </w:rPr>
              <w:t xml:space="preserve"> по Договору. Для реализации данного права </w:t>
            </w:r>
            <w:r w:rsidR="00637CA4">
              <w:rPr>
                <w:color w:val="000000" w:themeColor="text1"/>
                <w:szCs w:val="24"/>
              </w:rPr>
              <w:t>Продавец</w:t>
            </w:r>
            <w:r>
              <w:rPr>
                <w:color w:val="000000" w:themeColor="text1"/>
                <w:szCs w:val="24"/>
              </w:rPr>
              <w:t xml:space="preserve"> направляет</w:t>
            </w:r>
            <w:r w:rsidR="009F1791">
              <w:rPr>
                <w:color w:val="000000" w:themeColor="text1"/>
                <w:szCs w:val="24"/>
              </w:rPr>
              <w:t xml:space="preserve"> </w:t>
            </w:r>
            <w:r w:rsidR="00637CA4">
              <w:rPr>
                <w:color w:val="000000" w:themeColor="text1"/>
                <w:szCs w:val="24"/>
              </w:rPr>
              <w:t>Покупателю</w:t>
            </w:r>
            <w:bookmarkStart w:id="0" w:name="_GoBack"/>
            <w:bookmarkEnd w:id="0"/>
            <w:r w:rsidR="009F1791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соответствующее уведомление о сальдировании. </w:t>
            </w:r>
          </w:p>
        </w:tc>
      </w:tr>
    </w:tbl>
    <w:p w:rsidR="00F87C66" w:rsidRDefault="00F87C66" w:rsidP="00F87C66">
      <w:pPr>
        <w:ind w:firstLine="709"/>
        <w:rPr>
          <w:szCs w:val="24"/>
        </w:rPr>
      </w:pPr>
    </w:p>
    <w:p w:rsidR="00F87C66" w:rsidRDefault="00F87C66" w:rsidP="00F87C66">
      <w:pPr>
        <w:ind w:firstLine="709"/>
        <w:rPr>
          <w:szCs w:val="24"/>
        </w:rPr>
      </w:pPr>
    </w:p>
    <w:p w:rsidR="00F87C66" w:rsidRDefault="00F87C66" w:rsidP="00F87C66">
      <w:pPr>
        <w:ind w:firstLine="709"/>
        <w:rPr>
          <w:szCs w:val="24"/>
        </w:rPr>
      </w:pPr>
    </w:p>
    <w:p w:rsidR="00F87C66" w:rsidRDefault="00F87C66" w:rsidP="00F87C66">
      <w:pPr>
        <w:ind w:firstLine="709"/>
        <w:rPr>
          <w:szCs w:val="24"/>
        </w:rPr>
      </w:pPr>
    </w:p>
    <w:p w:rsidR="00F87C66" w:rsidRDefault="00637CA4" w:rsidP="00F87C66">
      <w:pPr>
        <w:ind w:firstLine="709"/>
        <w:rPr>
          <w:b/>
          <w:szCs w:val="24"/>
          <w:lang w:val="en-US"/>
        </w:rPr>
      </w:pPr>
      <w:r>
        <w:rPr>
          <w:b/>
          <w:szCs w:val="24"/>
        </w:rPr>
        <w:t>Покупатель</w:t>
      </w:r>
      <w:r w:rsidR="002B27B8">
        <w:rPr>
          <w:b/>
          <w:szCs w:val="24"/>
        </w:rPr>
        <w:t xml:space="preserve">                                                                   </w:t>
      </w:r>
      <w:r w:rsidR="00F87C66">
        <w:rPr>
          <w:b/>
          <w:szCs w:val="24"/>
        </w:rPr>
        <w:t xml:space="preserve"> </w:t>
      </w:r>
      <w:r>
        <w:rPr>
          <w:b/>
          <w:szCs w:val="24"/>
        </w:rPr>
        <w:t>Продавец</w:t>
      </w:r>
    </w:p>
    <w:p w:rsidR="001876F0" w:rsidRDefault="001876F0" w:rsidP="00F87C66">
      <w:pPr>
        <w:ind w:firstLine="709"/>
        <w:rPr>
          <w:b/>
          <w:szCs w:val="24"/>
          <w:lang w:val="en-US"/>
        </w:rPr>
      </w:pPr>
    </w:p>
    <w:p w:rsidR="001876F0" w:rsidRDefault="001876F0" w:rsidP="00F87C66">
      <w:pPr>
        <w:ind w:firstLine="709"/>
        <w:rPr>
          <w:szCs w:val="24"/>
        </w:rPr>
      </w:pPr>
      <w:r>
        <w:rPr>
          <w:b/>
          <w:szCs w:val="24"/>
          <w:lang w:val="en-US"/>
        </w:rPr>
        <w:t xml:space="preserve">                                                                                        </w:t>
      </w:r>
      <w:r w:rsidRPr="001876F0">
        <w:rPr>
          <w:szCs w:val="24"/>
        </w:rPr>
        <w:t>АО «АЗП»</w:t>
      </w:r>
    </w:p>
    <w:p w:rsidR="001876F0" w:rsidRDefault="001876F0" w:rsidP="00F87C66">
      <w:pPr>
        <w:ind w:firstLine="709"/>
        <w:rPr>
          <w:szCs w:val="24"/>
        </w:rPr>
      </w:pPr>
    </w:p>
    <w:p w:rsidR="001876F0" w:rsidRDefault="001876F0" w:rsidP="00F87C66">
      <w:pPr>
        <w:ind w:firstLine="709"/>
        <w:rPr>
          <w:szCs w:val="24"/>
        </w:rPr>
      </w:pPr>
    </w:p>
    <w:p w:rsidR="001876F0" w:rsidRPr="001876F0" w:rsidRDefault="001876F0" w:rsidP="00F87C66">
      <w:pPr>
        <w:ind w:firstLine="709"/>
        <w:rPr>
          <w:b/>
          <w:szCs w:val="24"/>
        </w:rPr>
      </w:pPr>
      <w:r>
        <w:rPr>
          <w:szCs w:val="24"/>
        </w:rPr>
        <w:t xml:space="preserve">                                                                                         _________________________  </w:t>
      </w:r>
    </w:p>
    <w:p w:rsidR="00F87C66" w:rsidRDefault="00F87C66" w:rsidP="00F87C66">
      <w:pPr>
        <w:ind w:firstLine="709"/>
        <w:rPr>
          <w:b/>
          <w:szCs w:val="24"/>
        </w:rPr>
      </w:pPr>
    </w:p>
    <w:p w:rsidR="00F87C66" w:rsidRDefault="00F87C66" w:rsidP="00F87C66">
      <w:pPr>
        <w:ind w:firstLine="709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</w:t>
      </w:r>
    </w:p>
    <w:p w:rsidR="00F87C66" w:rsidRPr="00F87C66" w:rsidRDefault="00F87C66" w:rsidP="00323DB6">
      <w:pPr>
        <w:widowControl w:val="0"/>
        <w:tabs>
          <w:tab w:val="left" w:pos="993"/>
        </w:tabs>
        <w:jc w:val="both"/>
        <w:rPr>
          <w:iCs/>
        </w:rPr>
      </w:pPr>
    </w:p>
    <w:p w:rsidR="002D3046" w:rsidRDefault="002D3046" w:rsidP="00ED2E63">
      <w:pPr>
        <w:widowControl w:val="0"/>
        <w:spacing w:after="120"/>
        <w:jc w:val="both"/>
      </w:pPr>
    </w:p>
    <w:p w:rsidR="002D3046" w:rsidRDefault="002D3046" w:rsidP="00ED2E63">
      <w:pPr>
        <w:widowControl w:val="0"/>
        <w:spacing w:after="120"/>
        <w:jc w:val="both"/>
      </w:pPr>
    </w:p>
    <w:p w:rsidR="002D3046" w:rsidRDefault="002D3046" w:rsidP="00ED2E63">
      <w:pPr>
        <w:widowControl w:val="0"/>
        <w:spacing w:after="120"/>
        <w:jc w:val="both"/>
      </w:pPr>
    </w:p>
    <w:p w:rsidR="002D3046" w:rsidRPr="001C6077" w:rsidRDefault="002D3046" w:rsidP="00ED2E63">
      <w:pPr>
        <w:widowControl w:val="0"/>
        <w:spacing w:after="120"/>
        <w:jc w:val="both"/>
      </w:pPr>
    </w:p>
    <w:sectPr w:rsidR="002D3046" w:rsidRPr="001C6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25A1"/>
    <w:multiLevelType w:val="hybridMultilevel"/>
    <w:tmpl w:val="78BE7D9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B262B01"/>
    <w:multiLevelType w:val="hybridMultilevel"/>
    <w:tmpl w:val="19D45EAE"/>
    <w:lvl w:ilvl="0" w:tplc="38E06BE4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158E7"/>
    <w:multiLevelType w:val="hybridMultilevel"/>
    <w:tmpl w:val="D130A9F8"/>
    <w:lvl w:ilvl="0" w:tplc="38E06BE4">
      <w:start w:val="1"/>
      <w:numFmt w:val="russianLower"/>
      <w:lvlText w:val="%1)"/>
      <w:lvlJc w:val="left"/>
      <w:pPr>
        <w:ind w:left="1287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15AE9"/>
    <w:multiLevelType w:val="hybridMultilevel"/>
    <w:tmpl w:val="C088A3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C1"/>
    <w:rsid w:val="000171E6"/>
    <w:rsid w:val="0006477C"/>
    <w:rsid w:val="0007241B"/>
    <w:rsid w:val="000A3CAE"/>
    <w:rsid w:val="000A43DA"/>
    <w:rsid w:val="000E52C1"/>
    <w:rsid w:val="000F4175"/>
    <w:rsid w:val="000F6A06"/>
    <w:rsid w:val="00111123"/>
    <w:rsid w:val="00151275"/>
    <w:rsid w:val="00157212"/>
    <w:rsid w:val="00182B54"/>
    <w:rsid w:val="001876F0"/>
    <w:rsid w:val="001A05D8"/>
    <w:rsid w:val="002132EB"/>
    <w:rsid w:val="00231A83"/>
    <w:rsid w:val="00232DA9"/>
    <w:rsid w:val="0027435A"/>
    <w:rsid w:val="002A46FF"/>
    <w:rsid w:val="002B27B8"/>
    <w:rsid w:val="002D3046"/>
    <w:rsid w:val="00306EA6"/>
    <w:rsid w:val="003228ED"/>
    <w:rsid w:val="00323DB6"/>
    <w:rsid w:val="00346436"/>
    <w:rsid w:val="003932FB"/>
    <w:rsid w:val="003E739A"/>
    <w:rsid w:val="00404C56"/>
    <w:rsid w:val="00425FEA"/>
    <w:rsid w:val="004A474B"/>
    <w:rsid w:val="004A6C22"/>
    <w:rsid w:val="00547474"/>
    <w:rsid w:val="00575F07"/>
    <w:rsid w:val="00581CCA"/>
    <w:rsid w:val="005A2B7C"/>
    <w:rsid w:val="00603C44"/>
    <w:rsid w:val="00637CA4"/>
    <w:rsid w:val="00651D3A"/>
    <w:rsid w:val="0066713B"/>
    <w:rsid w:val="00727143"/>
    <w:rsid w:val="00743A43"/>
    <w:rsid w:val="00744B8A"/>
    <w:rsid w:val="0076578E"/>
    <w:rsid w:val="0077556C"/>
    <w:rsid w:val="007947F9"/>
    <w:rsid w:val="007E0FFE"/>
    <w:rsid w:val="0088005D"/>
    <w:rsid w:val="008A2759"/>
    <w:rsid w:val="008F3BFA"/>
    <w:rsid w:val="00911EC2"/>
    <w:rsid w:val="00915F57"/>
    <w:rsid w:val="0096290C"/>
    <w:rsid w:val="009F1791"/>
    <w:rsid w:val="00A32876"/>
    <w:rsid w:val="00AB768A"/>
    <w:rsid w:val="00AC2FFC"/>
    <w:rsid w:val="00AD1660"/>
    <w:rsid w:val="00B03938"/>
    <w:rsid w:val="00B067CB"/>
    <w:rsid w:val="00B307A7"/>
    <w:rsid w:val="00B703E1"/>
    <w:rsid w:val="00B91509"/>
    <w:rsid w:val="00BD059F"/>
    <w:rsid w:val="00BF4559"/>
    <w:rsid w:val="00C37AAC"/>
    <w:rsid w:val="00C7099E"/>
    <w:rsid w:val="00C8388E"/>
    <w:rsid w:val="00C87C7A"/>
    <w:rsid w:val="00CD5AE4"/>
    <w:rsid w:val="00D323AC"/>
    <w:rsid w:val="00D32E69"/>
    <w:rsid w:val="00D4115D"/>
    <w:rsid w:val="00D43C90"/>
    <w:rsid w:val="00D542ED"/>
    <w:rsid w:val="00DC6FBC"/>
    <w:rsid w:val="00DE0B07"/>
    <w:rsid w:val="00E1579B"/>
    <w:rsid w:val="00E1660A"/>
    <w:rsid w:val="00E66141"/>
    <w:rsid w:val="00ED2E63"/>
    <w:rsid w:val="00EF3071"/>
    <w:rsid w:val="00F542A8"/>
    <w:rsid w:val="00F87C66"/>
    <w:rsid w:val="00FB6687"/>
    <w:rsid w:val="00FC0FB5"/>
    <w:rsid w:val="00FC5AEF"/>
    <w:rsid w:val="00FC6A17"/>
    <w:rsid w:val="00F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CB7A8-20B3-46DC-826F-A92DC014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E6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DE0B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77556C"/>
  </w:style>
  <w:style w:type="paragraph" w:styleId="a3">
    <w:name w:val="List Paragraph"/>
    <w:aliases w:val="Bullet_IRAO,Мой Список,List Paragraph_0,List Paragraph"/>
    <w:basedOn w:val="a"/>
    <w:link w:val="a4"/>
    <w:uiPriority w:val="34"/>
    <w:qFormat/>
    <w:rsid w:val="00FC6A17"/>
    <w:pPr>
      <w:ind w:left="720"/>
      <w:contextualSpacing/>
    </w:pPr>
  </w:style>
  <w:style w:type="paragraph" w:customStyle="1" w:styleId="S">
    <w:name w:val="S_Обычный"/>
    <w:basedOn w:val="a"/>
    <w:link w:val="S0"/>
    <w:qFormat/>
    <w:rsid w:val="00C37AAC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locked/>
    <w:rsid w:val="00C37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E1579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579B"/>
    <w:rPr>
      <w:rFonts w:ascii="Times New Roman" w:eastAsia="Calibri" w:hAnsi="Times New Roman" w:cs="Times New Roman"/>
      <w:sz w:val="24"/>
    </w:rPr>
  </w:style>
  <w:style w:type="character" w:styleId="a5">
    <w:name w:val="Hyperlink"/>
    <w:uiPriority w:val="99"/>
    <w:rsid w:val="00651D3A"/>
    <w:rPr>
      <w:color w:val="0000FF"/>
      <w:u w:val="single"/>
    </w:rPr>
  </w:style>
  <w:style w:type="character" w:customStyle="1" w:styleId="a4">
    <w:name w:val="Абзац списка Знак"/>
    <w:aliases w:val="Bullet_IRAO Знак,Мой Список Знак,List Paragraph_0 Знак,List Paragraph Знак"/>
    <w:link w:val="a3"/>
    <w:uiPriority w:val="34"/>
    <w:rsid w:val="000F4175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DE0B07"/>
    <w:rPr>
      <w:rFonts w:ascii="Arial" w:eastAsia="Calibri" w:hAnsi="Arial" w:cs="Arial"/>
      <w:b/>
      <w:bCs/>
      <w:i/>
      <w:iCs/>
      <w:sz w:val="28"/>
      <w:szCs w:val="28"/>
    </w:rPr>
  </w:style>
  <w:style w:type="table" w:styleId="a6">
    <w:name w:val="Table Grid"/>
    <w:basedOn w:val="a1"/>
    <w:uiPriority w:val="59"/>
    <w:rsid w:val="00F8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Сергей Васильевич</dc:creator>
  <cp:lastModifiedBy>Лоскутова Юлия Владимировна</cp:lastModifiedBy>
  <cp:revision>3</cp:revision>
  <dcterms:created xsi:type="dcterms:W3CDTF">2025-05-28T03:57:00Z</dcterms:created>
  <dcterms:modified xsi:type="dcterms:W3CDTF">2025-05-28T04:01:00Z</dcterms:modified>
</cp:coreProperties>
</file>