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тендера</w:t>
            </w:r>
          </w:p>
          <w:p w:rsidR="0000567E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D55F1F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59F"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</w:t>
              </w:r>
            </w:hyperlink>
          </w:p>
        </w:tc>
      </w:tr>
      <w:tr w:rsidR="00D55F1F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Наименование процедуры</w:t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D55F1F" w:rsidRPr="00D55F1F" w:rsidRDefault="00A0549C" w:rsidP="008F5A8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49C">
              <w:rPr>
                <w:rFonts w:ascii="Times New Roman" w:hAnsi="Times New Roman" w:cs="Times New Roman"/>
                <w:sz w:val="26"/>
                <w:szCs w:val="26"/>
              </w:rPr>
              <w:t xml:space="preserve">Продажа АЗС с КН 52:16:0050804:329 и земельного участка с КН 52:16:0050804:179, площадью 4900 </w:t>
            </w:r>
            <w:proofErr w:type="spellStart"/>
            <w:r w:rsidRPr="00A0549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A0549C">
              <w:rPr>
                <w:rFonts w:ascii="Times New Roman" w:hAnsi="Times New Roman" w:cs="Times New Roman"/>
                <w:sz w:val="26"/>
                <w:szCs w:val="26"/>
              </w:rPr>
              <w:t xml:space="preserve">, категория земель: земли населенных пунктов; разрешенное использование: для строительства автозаправочной станции №1 для легкового а/транспорта; </w:t>
            </w:r>
            <w:r w:rsidR="002A50EB" w:rsidRPr="002A50EB">
              <w:rPr>
                <w:rFonts w:ascii="Times New Roman" w:hAnsi="Times New Roman" w:cs="Times New Roman"/>
                <w:sz w:val="26"/>
                <w:szCs w:val="26"/>
              </w:rPr>
              <w:t>зона транспортной инфраструктуры (Т-1)</w:t>
            </w:r>
            <w:r w:rsidRPr="00A0549C">
              <w:rPr>
                <w:rFonts w:ascii="Times New Roman" w:hAnsi="Times New Roman" w:cs="Times New Roman"/>
                <w:sz w:val="26"/>
                <w:szCs w:val="26"/>
              </w:rPr>
              <w:t>; координаты 56.472837 43.612290.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D55F1F" w:rsidRPr="00D55F1F" w:rsidRDefault="00A0549C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549C">
              <w:rPr>
                <w:rFonts w:ascii="Times New Roman" w:hAnsi="Times New Roman" w:cs="Times New Roman"/>
                <w:sz w:val="26"/>
                <w:szCs w:val="26"/>
              </w:rPr>
              <w:t xml:space="preserve">АЗС с КН 52:16:0050804:329 и земельного участка с КН 52:16:0050804:179, площадью 4900 </w:t>
            </w:r>
            <w:proofErr w:type="spellStart"/>
            <w:r w:rsidRPr="00A0549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A0549C">
              <w:rPr>
                <w:rFonts w:ascii="Times New Roman" w:hAnsi="Times New Roman" w:cs="Times New Roman"/>
                <w:sz w:val="26"/>
                <w:szCs w:val="26"/>
              </w:rPr>
              <w:t xml:space="preserve">, категория земель: земли населенных пунктов; разрешенное использование: для строительства автозаправочной станции №1 для легкового а/транспорта; </w:t>
            </w:r>
            <w:r w:rsidR="002A50EB" w:rsidRPr="002A50EB">
              <w:rPr>
                <w:rFonts w:ascii="Times New Roman" w:hAnsi="Times New Roman" w:cs="Times New Roman"/>
                <w:sz w:val="26"/>
                <w:szCs w:val="26"/>
              </w:rPr>
              <w:t>зона транспортной инфраструктуры (Т-1)</w:t>
            </w:r>
            <w:r w:rsidRPr="00A0549C">
              <w:rPr>
                <w:rFonts w:ascii="Times New Roman" w:hAnsi="Times New Roman" w:cs="Times New Roman"/>
                <w:sz w:val="26"/>
                <w:szCs w:val="26"/>
              </w:rPr>
              <w:t>; координаты 56.472837 43.612290.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6663" w:type="dxa"/>
          </w:tcPr>
          <w:p w:rsidR="00D55F1F" w:rsidRPr="00D55F1F" w:rsidRDefault="00A10958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Нижегородская </w:t>
            </w:r>
            <w:proofErr w:type="spellStart"/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, р-н </w:t>
            </w:r>
            <w:proofErr w:type="spellStart"/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Балахнинский</w:t>
            </w:r>
            <w:proofErr w:type="spellEnd"/>
            <w:r w:rsidRPr="00A10958">
              <w:rPr>
                <w:rFonts w:ascii="Times New Roman" w:hAnsi="Times New Roman" w:cs="Times New Roman"/>
                <w:sz w:val="26"/>
                <w:szCs w:val="26"/>
              </w:rPr>
              <w:t xml:space="preserve">, г Балахна, в 138 м по направлению на северо-запад от д.28а по </w:t>
            </w:r>
            <w:proofErr w:type="spellStart"/>
            <w:r w:rsidRPr="00A10958">
              <w:rPr>
                <w:rFonts w:ascii="Times New Roman" w:hAnsi="Times New Roman" w:cs="Times New Roman"/>
                <w:sz w:val="26"/>
                <w:szCs w:val="26"/>
              </w:rPr>
              <w:t>ул.Челюскинцев</w:t>
            </w:r>
            <w:proofErr w:type="spellEnd"/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Вид права на ЗУ 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A10958">
              <w:rPr>
                <w:rFonts w:ascii="Times New Roman" w:hAnsi="Times New Roman" w:cs="Times New Roman"/>
                <w:sz w:val="26"/>
                <w:szCs w:val="26"/>
              </w:rPr>
              <w:t>4900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A10958" w:rsidRPr="00A10958">
              <w:rPr>
                <w:rFonts w:ascii="Times New Roman" w:hAnsi="Times New Roman" w:cs="Times New Roman"/>
                <w:sz w:val="26"/>
                <w:szCs w:val="26"/>
              </w:rPr>
              <w:t>52:16:0050804:179</w:t>
            </w:r>
          </w:p>
        </w:tc>
      </w:tr>
      <w:tr w:rsidR="00D55F1F" w:rsidRPr="00AB1B27" w:rsidTr="00546B7F">
        <w:trPr>
          <w:trHeight w:val="5584"/>
        </w:trPr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870C60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Pr="00870C60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D55F1F" w:rsidRPr="00546B7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- адрес: </w:t>
            </w:r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Нижегородская </w:t>
            </w:r>
            <w:proofErr w:type="spellStart"/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, р-н </w:t>
            </w:r>
            <w:proofErr w:type="spellStart"/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>Балахнинский</w:t>
            </w:r>
            <w:proofErr w:type="spellEnd"/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, г Балахна, в 138 м по направлению на северо-запад от д.28а по </w:t>
            </w:r>
            <w:proofErr w:type="spellStart"/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>ул.Челюскинцев</w:t>
            </w:r>
            <w:proofErr w:type="spellEnd"/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F1F" w:rsidRPr="00546B7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- кадастровый номер </w:t>
            </w:r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>52:16:0050804:329</w:t>
            </w: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F1F" w:rsidRPr="00546B7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- назначение: нежилое;</w:t>
            </w:r>
          </w:p>
          <w:p w:rsidR="00D55F1F" w:rsidRPr="00546B7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- общая площадь </w:t>
            </w:r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F1F" w:rsidRPr="00546B7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- год постройки - 20</w:t>
            </w:r>
            <w:r w:rsidR="00075D80" w:rsidRPr="00546B7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F1F" w:rsidRPr="00546B7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- актив расположен на земельном участке с кадастровым номером </w:t>
            </w:r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>52:16:0050804:179</w:t>
            </w: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, площадью </w:t>
            </w:r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>4900</w:t>
            </w: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, разрешенное использование: </w:t>
            </w:r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для строительства автозаправочной станции №1 для </w:t>
            </w:r>
            <w:proofErr w:type="gramStart"/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>легкового</w:t>
            </w:r>
            <w:proofErr w:type="gramEnd"/>
            <w:r w:rsidR="00A10958"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 а/транспорта</w:t>
            </w: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, вид права: собственность;</w:t>
            </w:r>
          </w:p>
          <w:p w:rsidR="00D55F1F" w:rsidRPr="00546B7F" w:rsidRDefault="00D55F1F" w:rsidP="00D55F1F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- актив законсервирован;</w:t>
            </w: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55F1F" w:rsidRPr="00546B7F" w:rsidRDefault="00A10958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6"/>
                <w:szCs w:val="26"/>
              </w:rPr>
              <w:t>- износ актива составляет 8</w:t>
            </w:r>
            <w:r w:rsidR="00181031" w:rsidRPr="00546B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5F1F" w:rsidRPr="00546B7F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D55F1F" w:rsidRPr="00546B7F" w:rsidRDefault="00D55F1F" w:rsidP="00D55F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46B7F">
              <w:rPr>
                <w:rFonts w:ascii="Times New Roman" w:hAnsi="Times New Roman" w:cs="Times New Roman"/>
                <w:sz w:val="27"/>
                <w:szCs w:val="27"/>
              </w:rPr>
              <w:t>- актив обеспечен водоснабжением</w:t>
            </w:r>
            <w:r w:rsidR="008C0F91" w:rsidRPr="00546B7F">
              <w:rPr>
                <w:rFonts w:ascii="Times New Roman" w:hAnsi="Times New Roman" w:cs="Times New Roman"/>
                <w:sz w:val="27"/>
                <w:szCs w:val="27"/>
              </w:rPr>
              <w:t xml:space="preserve"> (буровой колодец)</w:t>
            </w:r>
            <w:r w:rsidRPr="00546B7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55F1F" w:rsidRPr="00546B7F" w:rsidRDefault="00D55F1F" w:rsidP="00D5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B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0F91" w:rsidRPr="00546B7F">
              <w:rPr>
                <w:rFonts w:ascii="Times New Roman" w:hAnsi="Times New Roman" w:cs="Times New Roman"/>
                <w:sz w:val="27"/>
                <w:szCs w:val="27"/>
              </w:rPr>
              <w:t>электроснабжение,</w:t>
            </w:r>
            <w:r w:rsidR="008C0F91" w:rsidRPr="00546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B7F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сети Интернет, телефонная линия, </w:t>
            </w:r>
            <w:r w:rsidRPr="00546B7F">
              <w:rPr>
                <w:rFonts w:ascii="Times New Roman" w:hAnsi="Times New Roman" w:cs="Times New Roman"/>
                <w:sz w:val="27"/>
                <w:szCs w:val="27"/>
              </w:rPr>
              <w:t>парковка отсутствуют;</w:t>
            </w:r>
          </w:p>
          <w:p w:rsidR="00D55F1F" w:rsidRPr="00546B7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координаты адреса: ш: </w:t>
            </w:r>
            <w:r w:rsidR="00A10958" w:rsidRPr="00546B7F">
              <w:rPr>
                <w:rFonts w:ascii="Times New Roman" w:hAnsi="Times New Roman" w:cs="Times New Roman"/>
                <w:sz w:val="28"/>
                <w:szCs w:val="28"/>
              </w:rPr>
              <w:t>56.472837</w:t>
            </w:r>
            <w:r w:rsidRPr="00546B7F">
              <w:rPr>
                <w:rFonts w:ascii="Times New Roman" w:hAnsi="Times New Roman" w:cs="Times New Roman"/>
                <w:sz w:val="28"/>
                <w:szCs w:val="28"/>
              </w:rPr>
              <w:t xml:space="preserve">; д: </w:t>
            </w:r>
            <w:r w:rsidR="00A10958" w:rsidRPr="00546B7F">
              <w:rPr>
                <w:rFonts w:ascii="Times New Roman" w:hAnsi="Times New Roman" w:cs="Times New Roman"/>
                <w:sz w:val="28"/>
                <w:szCs w:val="28"/>
              </w:rPr>
              <w:t>43.612290</w:t>
            </w:r>
            <w:r w:rsidRPr="00546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B7F">
              <w:t xml:space="preserve"> 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цена тендера </w:t>
            </w:r>
          </w:p>
        </w:tc>
        <w:tc>
          <w:tcPr>
            <w:tcW w:w="6663" w:type="dxa"/>
          </w:tcPr>
          <w:p w:rsidR="00546B7F" w:rsidRDefault="00546B7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46B7F">
              <w:rPr>
                <w:rFonts w:ascii="Times New Roman" w:hAnsi="Times New Roman" w:cs="Times New Roman"/>
                <w:sz w:val="28"/>
                <w:szCs w:val="28"/>
              </w:rPr>
              <w:t>25 037 663,36</w:t>
            </w:r>
            <w:r w:rsidR="0020408F" w:rsidRPr="00546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1F" w:rsidRPr="00546B7F">
              <w:rPr>
                <w:rFonts w:ascii="Times New Roman" w:hAnsi="Times New Roman" w:cs="Times New Roman"/>
                <w:sz w:val="28"/>
                <w:szCs w:val="28"/>
              </w:rPr>
              <w:t>руб. с учетом</w:t>
            </w:r>
            <w:r w:rsidR="00D55F1F" w:rsidRPr="00546B7F">
              <w:rPr>
                <w:rFonts w:ascii="Times New Roman" w:hAnsi="Times New Roman" w:cs="Times New Roman"/>
                <w:sz w:val="26"/>
                <w:szCs w:val="26"/>
              </w:rPr>
              <w:t xml:space="preserve"> НДС.</w:t>
            </w:r>
          </w:p>
          <w:p w:rsidR="00546B7F" w:rsidRPr="00546B7F" w:rsidRDefault="00546B7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3% от начальной цены тендера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Условия продажи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 участию в тендере допускается претендент, предоставивший полный комплект запрашиваемых документов (приложение 3-8) соответствующий на момент подачи заявки требованиям в рамках должной осмотрительности.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https://www.tektorg.ru/sale/documents</w:t>
              </w:r>
            </w:hyperlink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окончания срока подачи заявок –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0163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*«</w:t>
            </w:r>
            <w:r w:rsidR="00D8016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03</w:t>
            </w:r>
            <w:r w:rsidR="00D80163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D8016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октября</w:t>
            </w:r>
            <w:r w:rsidR="00D80163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D8016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</w:t>
            </w:r>
            <w:r w:rsidR="00D80163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г. в </w:t>
            </w:r>
            <w:r w:rsidR="00D8016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  <w:r w:rsidR="00D80163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  <w:r w:rsidR="00D8016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часов московского времени.  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tektorg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sale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D55F1F" w:rsidRPr="00D55F1F" w:rsidTr="007441BE">
        <w:trPr>
          <w:trHeight w:val="1194"/>
        </w:trPr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D55F1F" w:rsidRPr="00D55F1F" w:rsidRDefault="00D80163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8016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**«13» ноября 2025 г. в 10:00</w:t>
            </w:r>
            <w:r w:rsidR="00D55F1F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московского времени. 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вносить изменения в условия проведения тендера, отказаться от проведения тендера в любое время со д</w:t>
            </w:r>
            <w:bookmarkStart w:id="0" w:name="_GoBack"/>
            <w:bookmarkEnd w:id="0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SerikovMI@rnmsk.rosneft.ru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по вопросам, касающимся объекта недвижимости, просим обращаться по тел.:</w:t>
            </w:r>
          </w:p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(495)780-52-01, доб. 01-5631, адрес эл. почты: </w:t>
            </w:r>
            <w:hyperlink r:id="rId10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SemenovVS@rnmsk.rosneft.ru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262576" w:rsidRDefault="00D55F1F" w:rsidP="00262576">
            <w:pPr>
              <w:jc w:val="both"/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(495)780-52-01, доб. 03-58</w:t>
            </w:r>
            <w:r w:rsidR="0026257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адрес эл. почты: </w:t>
            </w:r>
            <w:r w:rsidR="00262576" w:rsidRPr="00262576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OvsyannikovaTN@rnmsk.rosneft.ru</w:t>
            </w:r>
            <w:r w:rsidRPr="00262576">
              <w:rPr>
                <w:rStyle w:val="a8"/>
              </w:rPr>
              <w:t>.</w:t>
            </w:r>
          </w:p>
        </w:tc>
      </w:tr>
    </w:tbl>
    <w:p w:rsidR="000010DB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D55F1F">
        <w:rPr>
          <w:rFonts w:ascii="Times New Roman" w:hAnsi="Times New Roman" w:cs="Times New Roman"/>
          <w:sz w:val="26"/>
          <w:szCs w:val="26"/>
        </w:rPr>
        <w:t>30</w:t>
      </w:r>
      <w:r w:rsidRPr="00D55F1F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 w:rsidRPr="00D55F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564" w:rsidRPr="00D55F1F" w:rsidRDefault="00CE4564" w:rsidP="0091786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Приложения: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2. </w:t>
      </w:r>
      <w:r w:rsidRPr="00D55F1F">
        <w:rPr>
          <w:rFonts w:ascii="Times New Roman" w:hAnsi="Times New Roman" w:cs="Times New Roman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4.</w:t>
      </w:r>
      <w:r w:rsidR="00DB7DDC" w:rsidRPr="00D55F1F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5</w:t>
      </w:r>
      <w:r w:rsidR="00DB7DDC" w:rsidRPr="00D55F1F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6</w:t>
      </w:r>
      <w:r w:rsidR="00DB7DDC" w:rsidRPr="00D55F1F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8</w:t>
      </w:r>
      <w:r w:rsidR="00DB7DDC" w:rsidRPr="00D55F1F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55F1F" w:rsidRPr="00D55F1F" w:rsidRDefault="00D55F1F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sectPr w:rsidR="00D55F1F" w:rsidRPr="00D55F1F" w:rsidSect="00EC36F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75D80"/>
    <w:rsid w:val="00082A00"/>
    <w:rsid w:val="00086B73"/>
    <w:rsid w:val="00093196"/>
    <w:rsid w:val="00097C7E"/>
    <w:rsid w:val="000A4901"/>
    <w:rsid w:val="000B2C35"/>
    <w:rsid w:val="000B7FD1"/>
    <w:rsid w:val="000D688D"/>
    <w:rsid w:val="000E18FE"/>
    <w:rsid w:val="00107F2A"/>
    <w:rsid w:val="00117E93"/>
    <w:rsid w:val="00136CFD"/>
    <w:rsid w:val="001464FE"/>
    <w:rsid w:val="001563A3"/>
    <w:rsid w:val="00181031"/>
    <w:rsid w:val="001853B6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6151"/>
    <w:rsid w:val="00201331"/>
    <w:rsid w:val="0020408F"/>
    <w:rsid w:val="00217F94"/>
    <w:rsid w:val="00222E06"/>
    <w:rsid w:val="00257D6C"/>
    <w:rsid w:val="00261520"/>
    <w:rsid w:val="00262576"/>
    <w:rsid w:val="00293488"/>
    <w:rsid w:val="002A50EB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1159B"/>
    <w:rsid w:val="00455EB4"/>
    <w:rsid w:val="00465B05"/>
    <w:rsid w:val="00472297"/>
    <w:rsid w:val="004A6E66"/>
    <w:rsid w:val="004C0D02"/>
    <w:rsid w:val="004E6735"/>
    <w:rsid w:val="004E6B9A"/>
    <w:rsid w:val="004F66FE"/>
    <w:rsid w:val="00505080"/>
    <w:rsid w:val="00546B7F"/>
    <w:rsid w:val="0055521B"/>
    <w:rsid w:val="00584B1D"/>
    <w:rsid w:val="00590139"/>
    <w:rsid w:val="005B79CB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30C"/>
    <w:rsid w:val="006A45DC"/>
    <w:rsid w:val="006A5B61"/>
    <w:rsid w:val="006B0C23"/>
    <w:rsid w:val="006B7799"/>
    <w:rsid w:val="007014B5"/>
    <w:rsid w:val="00701A7E"/>
    <w:rsid w:val="007441BE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70C60"/>
    <w:rsid w:val="008A672D"/>
    <w:rsid w:val="008B3DAF"/>
    <w:rsid w:val="008C0F91"/>
    <w:rsid w:val="008F5A80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549C"/>
    <w:rsid w:val="00A10958"/>
    <w:rsid w:val="00A2225D"/>
    <w:rsid w:val="00A2633D"/>
    <w:rsid w:val="00A83451"/>
    <w:rsid w:val="00AA21EB"/>
    <w:rsid w:val="00AB1B27"/>
    <w:rsid w:val="00B04B23"/>
    <w:rsid w:val="00B10000"/>
    <w:rsid w:val="00B15188"/>
    <w:rsid w:val="00B204B6"/>
    <w:rsid w:val="00B2459F"/>
    <w:rsid w:val="00B55F43"/>
    <w:rsid w:val="00B704B2"/>
    <w:rsid w:val="00B71A2E"/>
    <w:rsid w:val="00B847CB"/>
    <w:rsid w:val="00B939BD"/>
    <w:rsid w:val="00BA59EE"/>
    <w:rsid w:val="00BB4903"/>
    <w:rsid w:val="00BE3849"/>
    <w:rsid w:val="00BF7515"/>
    <w:rsid w:val="00C00AD9"/>
    <w:rsid w:val="00C06F1B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415DF"/>
    <w:rsid w:val="00D4220E"/>
    <w:rsid w:val="00D42AA3"/>
    <w:rsid w:val="00D43B60"/>
    <w:rsid w:val="00D52F3E"/>
    <w:rsid w:val="00D55F1F"/>
    <w:rsid w:val="00D5719C"/>
    <w:rsid w:val="00D61B8D"/>
    <w:rsid w:val="00D74FB6"/>
    <w:rsid w:val="00D80163"/>
    <w:rsid w:val="00D81B4D"/>
    <w:rsid w:val="00D85B07"/>
    <w:rsid w:val="00D91201"/>
    <w:rsid w:val="00DA0593"/>
    <w:rsid w:val="00DA5BFE"/>
    <w:rsid w:val="00DB46C8"/>
    <w:rsid w:val="00DB5E76"/>
    <w:rsid w:val="00DB7DDC"/>
    <w:rsid w:val="00DC3335"/>
    <w:rsid w:val="00E03B8F"/>
    <w:rsid w:val="00E05137"/>
    <w:rsid w:val="00E20DEA"/>
    <w:rsid w:val="00E35B37"/>
    <w:rsid w:val="00E36ABC"/>
    <w:rsid w:val="00E62CC1"/>
    <w:rsid w:val="00E92024"/>
    <w:rsid w:val="00E945BD"/>
    <w:rsid w:val="00EA0888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F2655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A8B4-3428-4F96-B27E-4394209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39</cp:revision>
  <cp:lastPrinted>2025-01-09T10:07:00Z</cp:lastPrinted>
  <dcterms:created xsi:type="dcterms:W3CDTF">2022-05-18T17:40:00Z</dcterms:created>
  <dcterms:modified xsi:type="dcterms:W3CDTF">2025-08-19T13:12:00Z</dcterms:modified>
</cp:coreProperties>
</file>