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128E2">
        <w:rPr>
          <w:b/>
          <w:bCs/>
        </w:rPr>
        <w:t>83</w:t>
      </w:r>
      <w:r w:rsidR="006D327E" w:rsidRPr="00BB26CF">
        <w:rPr>
          <w:b/>
          <w:bCs/>
        </w:rPr>
        <w:t>/202</w:t>
      </w:r>
      <w:r w:rsidR="00121B61">
        <w:rPr>
          <w:b/>
          <w:bCs/>
        </w:rPr>
        <w:t>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128E2" w:rsidRPr="00E128E2">
        <w:t>Станция компрессорная блочно-модульная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E128E2">
        <w:rPr>
          <w:b/>
          <w:bCs/>
          <w:color w:val="000000"/>
        </w:rPr>
        <w:t>«26» января 2026 г. по «17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128E2">
        <w:rPr>
          <w:bCs/>
        </w:rPr>
        <w:t>83</w:t>
      </w:r>
      <w:r w:rsidR="00C72853">
        <w:rPr>
          <w:bCs/>
        </w:rPr>
        <w:t>/202</w:t>
      </w:r>
      <w:r w:rsidR="00121B61">
        <w:rPr>
          <w:bCs/>
        </w:rPr>
        <w:t>6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  <w:bookmarkStart w:id="0" w:name="_GoBack"/>
      <w:bookmarkEnd w:id="0"/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E128E2">
        <w:rPr>
          <w:b/>
          <w:bCs/>
          <w:color w:val="000000"/>
        </w:rPr>
        <w:t>«26» января 2026 г. по «17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1B61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28E2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215D-052A-4F85-992E-3D7B17F3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2026-01-26T17:19:00Z</dcterms:modified>
</cp:coreProperties>
</file>