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79F" w:rsidRDefault="0081279F" w:rsidP="0000567E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color w:val="000000"/>
          <w:spacing w:val="-2"/>
          <w:sz w:val="28"/>
          <w:szCs w:val="28"/>
        </w:rPr>
        <w:t>Форма информационного сообщения о проведении тендера</w:t>
      </w:r>
    </w:p>
    <w:p w:rsidR="0081279F" w:rsidRDefault="0081279F" w:rsidP="0000567E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67FC" w:rsidRDefault="0000567E" w:rsidP="0000567E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567E">
        <w:rPr>
          <w:rFonts w:ascii="Times New Roman" w:hAnsi="Times New Roman" w:cs="Times New Roman"/>
          <w:b/>
          <w:sz w:val="28"/>
          <w:szCs w:val="28"/>
        </w:rPr>
        <w:t>Информационное сообщение о проведении тендера</w:t>
      </w:r>
      <w:r w:rsidR="006B779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84B1D" w:rsidRDefault="006B7799" w:rsidP="0000567E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– приглашение делать оферты</w:t>
      </w:r>
      <w:r w:rsidR="009A1D81">
        <w:rPr>
          <w:rFonts w:ascii="Times New Roman" w:hAnsi="Times New Roman" w:cs="Times New Roman"/>
          <w:b/>
          <w:sz w:val="28"/>
          <w:szCs w:val="28"/>
        </w:rPr>
        <w:t xml:space="preserve"> о приобретении имущества </w:t>
      </w:r>
    </w:p>
    <w:p w:rsidR="00470EEB" w:rsidRDefault="00470EEB" w:rsidP="0000567E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240" w:type="dxa"/>
        <w:tblInd w:w="-601" w:type="dxa"/>
        <w:tblLook w:val="04A0" w:firstRow="1" w:lastRow="0" w:firstColumn="1" w:lastColumn="0" w:noHBand="0" w:noVBand="1"/>
      </w:tblPr>
      <w:tblGrid>
        <w:gridCol w:w="567"/>
        <w:gridCol w:w="3715"/>
        <w:gridCol w:w="5958"/>
      </w:tblGrid>
      <w:tr w:rsidR="0000567E" w:rsidTr="00AD7DB6">
        <w:tc>
          <w:tcPr>
            <w:tcW w:w="567" w:type="dxa"/>
          </w:tcPr>
          <w:p w:rsidR="0000567E" w:rsidRPr="006528F1" w:rsidRDefault="0000567E" w:rsidP="003222AE">
            <w:pPr>
              <w:pStyle w:val="a4"/>
              <w:numPr>
                <w:ilvl w:val="0"/>
                <w:numId w:val="2"/>
              </w:numPr>
              <w:tabs>
                <w:tab w:val="left" w:pos="175"/>
                <w:tab w:val="left" w:pos="246"/>
                <w:tab w:val="left" w:pos="622"/>
              </w:tabs>
              <w:spacing w:line="360" w:lineRule="exact"/>
              <w:ind w:left="0" w:right="317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5" w:type="dxa"/>
          </w:tcPr>
          <w:p w:rsidR="0000567E" w:rsidRPr="001D17CB" w:rsidRDefault="0065418A" w:rsidP="00F759C6"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1D17C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F759C6" w:rsidRPr="001D17CB">
              <w:rPr>
                <w:rFonts w:ascii="Times New Roman" w:hAnsi="Times New Roman" w:cs="Times New Roman"/>
                <w:sz w:val="28"/>
                <w:szCs w:val="28"/>
              </w:rPr>
              <w:t>рганизатор тендера</w:t>
            </w:r>
          </w:p>
          <w:p w:rsidR="0025331C" w:rsidRPr="001D17CB" w:rsidRDefault="0025331C" w:rsidP="00F759C6"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1D17CB">
              <w:rPr>
                <w:rFonts w:ascii="Times New Roman" w:hAnsi="Times New Roman" w:cs="Times New Roman"/>
                <w:sz w:val="28"/>
                <w:szCs w:val="28"/>
              </w:rPr>
              <w:t>(далее – Организатор)</w:t>
            </w:r>
          </w:p>
        </w:tc>
        <w:tc>
          <w:tcPr>
            <w:tcW w:w="5958" w:type="dxa"/>
          </w:tcPr>
          <w:p w:rsidR="0000567E" w:rsidRPr="00A96215" w:rsidRDefault="00A96215" w:rsidP="0000567E"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«РН-Транспорт»</w:t>
            </w:r>
          </w:p>
        </w:tc>
      </w:tr>
      <w:tr w:rsidR="00F759C6" w:rsidTr="00AD7DB6">
        <w:tc>
          <w:tcPr>
            <w:tcW w:w="567" w:type="dxa"/>
          </w:tcPr>
          <w:p w:rsidR="00F759C6" w:rsidRPr="006528F1" w:rsidRDefault="00F759C6" w:rsidP="006528F1">
            <w:pPr>
              <w:pStyle w:val="a4"/>
              <w:numPr>
                <w:ilvl w:val="0"/>
                <w:numId w:val="2"/>
              </w:numPr>
              <w:tabs>
                <w:tab w:val="left" w:pos="459"/>
              </w:tabs>
              <w:spacing w:line="360" w:lineRule="exact"/>
              <w:ind w:left="34" w:right="175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5" w:type="dxa"/>
          </w:tcPr>
          <w:p w:rsidR="00F759C6" w:rsidRPr="001D17CB" w:rsidRDefault="00F03BE6" w:rsidP="0000567E"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1D17CB">
              <w:rPr>
                <w:rFonts w:ascii="Times New Roman" w:hAnsi="Times New Roman" w:cs="Times New Roman"/>
                <w:sz w:val="28"/>
                <w:szCs w:val="28"/>
              </w:rPr>
              <w:t>Способ проведения тендера</w:t>
            </w:r>
          </w:p>
        </w:tc>
        <w:tc>
          <w:tcPr>
            <w:tcW w:w="5958" w:type="dxa"/>
          </w:tcPr>
          <w:p w:rsidR="0025331C" w:rsidRPr="001D17CB" w:rsidRDefault="009A1D81" w:rsidP="00AD7DB6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17CB">
              <w:rPr>
                <w:rFonts w:ascii="Times New Roman" w:hAnsi="Times New Roman" w:cs="Times New Roman"/>
                <w:sz w:val="28"/>
                <w:szCs w:val="28"/>
              </w:rPr>
              <w:t>Открытый тендер с онлайн подачей ценовых предложений (на</w:t>
            </w:r>
            <w:r w:rsidR="007467FC" w:rsidRPr="001D17CB">
              <w:rPr>
                <w:rFonts w:ascii="Times New Roman" w:hAnsi="Times New Roman" w:cs="Times New Roman"/>
                <w:sz w:val="28"/>
                <w:szCs w:val="28"/>
              </w:rPr>
              <w:t xml:space="preserve"> повышение) в электронной форме</w:t>
            </w:r>
            <w:r w:rsidR="00AD7D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5331C" w:rsidRPr="001D17CB">
              <w:rPr>
                <w:rFonts w:ascii="Times New Roman" w:hAnsi="Times New Roman" w:cs="Times New Roman"/>
                <w:sz w:val="28"/>
                <w:szCs w:val="28"/>
              </w:rPr>
              <w:t>(далее также – Электронная процедура)</w:t>
            </w:r>
          </w:p>
        </w:tc>
      </w:tr>
      <w:tr w:rsidR="00F759C6" w:rsidTr="00AD7DB6">
        <w:tc>
          <w:tcPr>
            <w:tcW w:w="567" w:type="dxa"/>
          </w:tcPr>
          <w:p w:rsidR="00F759C6" w:rsidRPr="006528F1" w:rsidRDefault="00F759C6" w:rsidP="006528F1">
            <w:pPr>
              <w:pStyle w:val="a4"/>
              <w:numPr>
                <w:ilvl w:val="0"/>
                <w:numId w:val="2"/>
              </w:numPr>
              <w:tabs>
                <w:tab w:val="left" w:pos="459"/>
              </w:tabs>
              <w:spacing w:line="360" w:lineRule="exact"/>
              <w:ind w:left="34" w:right="175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5" w:type="dxa"/>
          </w:tcPr>
          <w:p w:rsidR="00F759C6" w:rsidRDefault="00F03BE6" w:rsidP="0000567E"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проведения тендера</w:t>
            </w:r>
          </w:p>
        </w:tc>
        <w:tc>
          <w:tcPr>
            <w:tcW w:w="5958" w:type="dxa"/>
          </w:tcPr>
          <w:p w:rsidR="00AB401C" w:rsidRDefault="00A2225D" w:rsidP="0025331C"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2225D">
              <w:rPr>
                <w:rFonts w:ascii="Times New Roman" w:hAnsi="Times New Roman" w:cs="Times New Roman"/>
                <w:sz w:val="28"/>
                <w:szCs w:val="28"/>
              </w:rPr>
              <w:t>Электронная торговая площадка АО «ТЭК-Торг», секция «Продажа имущества»</w:t>
            </w:r>
            <w:r w:rsidR="0025331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12" w:history="1">
              <w:r w:rsidR="00AB401C" w:rsidRPr="00001281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https://www.tektorg.ru/sale</w:t>
              </w:r>
            </w:hyperlink>
          </w:p>
        </w:tc>
      </w:tr>
      <w:tr w:rsidR="00410A78" w:rsidTr="00AD7DB6">
        <w:tc>
          <w:tcPr>
            <w:tcW w:w="567" w:type="dxa"/>
          </w:tcPr>
          <w:p w:rsidR="00410A78" w:rsidRPr="006528F1" w:rsidRDefault="00410A78" w:rsidP="005633D3">
            <w:pPr>
              <w:pStyle w:val="a4"/>
              <w:numPr>
                <w:ilvl w:val="0"/>
                <w:numId w:val="2"/>
              </w:numPr>
              <w:tabs>
                <w:tab w:val="left" w:pos="459"/>
              </w:tabs>
              <w:spacing w:line="360" w:lineRule="exact"/>
              <w:ind w:left="34" w:right="175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5" w:type="dxa"/>
          </w:tcPr>
          <w:p w:rsidR="00410A78" w:rsidRDefault="00410A78" w:rsidP="005633D3"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Предмет </w:t>
            </w:r>
            <w:r w:rsidR="00B04B23">
              <w:rPr>
                <w:rFonts w:ascii="Times New Roman" w:hAnsi="Times New Roman" w:cs="Times New Roman"/>
                <w:sz w:val="28"/>
                <w:szCs w:val="28"/>
              </w:rPr>
              <w:t>тендера (имущество)</w:t>
            </w:r>
          </w:p>
        </w:tc>
        <w:tc>
          <w:tcPr>
            <w:tcW w:w="5958" w:type="dxa"/>
          </w:tcPr>
          <w:p w:rsidR="00410A78" w:rsidRDefault="00AD7DB6" w:rsidP="00C85484">
            <w:pPr>
              <w:widowControl w:val="0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AD7DB6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Административное здание</w:t>
            </w:r>
          </w:p>
          <w:p w:rsidR="00AD7DB6" w:rsidRPr="00AD7DB6" w:rsidRDefault="00AD7DB6" w:rsidP="00C85484">
            <w:pPr>
              <w:widowControl w:val="0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Назначение: нежилое;</w:t>
            </w:r>
          </w:p>
          <w:p w:rsidR="00AD7DB6" w:rsidRPr="00AD7DB6" w:rsidRDefault="00AD7DB6" w:rsidP="00AD7DB6">
            <w:pPr>
              <w:widowControl w:val="0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AD7DB6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Кадастровый номер 23:26:1103015:278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;</w:t>
            </w:r>
          </w:p>
          <w:p w:rsidR="00AD7DB6" w:rsidRPr="00AD7DB6" w:rsidRDefault="00AD7DB6" w:rsidP="00AD7DB6">
            <w:pPr>
              <w:widowControl w:val="0"/>
              <w:jc w:val="both"/>
              <w:rPr>
                <w:rFonts w:ascii="Times New Roman" w:hAnsi="Times New Roman" w:cs="Times New Roman"/>
                <w:i/>
                <w:color w:val="1F497D" w:themeColor="text2"/>
                <w:sz w:val="28"/>
                <w:szCs w:val="28"/>
              </w:rPr>
            </w:pPr>
            <w:r w:rsidRPr="00AD7DB6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Общая площадь – 1253,7 кв.м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.</w:t>
            </w:r>
          </w:p>
        </w:tc>
      </w:tr>
      <w:tr w:rsidR="00410A78" w:rsidTr="00AD7DB6">
        <w:tc>
          <w:tcPr>
            <w:tcW w:w="567" w:type="dxa"/>
          </w:tcPr>
          <w:p w:rsidR="00410A78" w:rsidRPr="006528F1" w:rsidRDefault="00410A78" w:rsidP="005633D3">
            <w:pPr>
              <w:pStyle w:val="a4"/>
              <w:numPr>
                <w:ilvl w:val="0"/>
                <w:numId w:val="2"/>
              </w:numPr>
              <w:tabs>
                <w:tab w:val="left" w:pos="459"/>
              </w:tabs>
              <w:spacing w:line="360" w:lineRule="exact"/>
              <w:ind w:left="34" w:right="175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5" w:type="dxa"/>
          </w:tcPr>
          <w:p w:rsidR="00410A78" w:rsidRDefault="00410A78" w:rsidP="005633D3"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10A78">
              <w:rPr>
                <w:rFonts w:ascii="Times New Roman" w:hAnsi="Times New Roman" w:cs="Times New Roman"/>
                <w:sz w:val="28"/>
                <w:szCs w:val="28"/>
              </w:rPr>
              <w:t>Местонахождение имущества</w:t>
            </w:r>
          </w:p>
        </w:tc>
        <w:tc>
          <w:tcPr>
            <w:tcW w:w="5958" w:type="dxa"/>
          </w:tcPr>
          <w:p w:rsidR="009E78B8" w:rsidRDefault="00AD7DB6" w:rsidP="005633D3">
            <w:pPr>
              <w:spacing w:line="360" w:lineRule="exact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AD7DB6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Краснодарский край, Северский район, </w:t>
            </w:r>
          </w:p>
          <w:p w:rsidR="00410A78" w:rsidRPr="00AD7DB6" w:rsidRDefault="00AD7DB6" w:rsidP="005633D3"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D7DB6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пгт. Черноморский, ул. Советская, 36</w:t>
            </w:r>
          </w:p>
        </w:tc>
      </w:tr>
      <w:tr w:rsidR="00AA14B1" w:rsidTr="00AD7DB6">
        <w:tc>
          <w:tcPr>
            <w:tcW w:w="567" w:type="dxa"/>
          </w:tcPr>
          <w:p w:rsidR="00AA14B1" w:rsidRPr="006528F1" w:rsidRDefault="00AA14B1" w:rsidP="005633D3">
            <w:pPr>
              <w:pStyle w:val="a4"/>
              <w:numPr>
                <w:ilvl w:val="0"/>
                <w:numId w:val="2"/>
              </w:numPr>
              <w:tabs>
                <w:tab w:val="left" w:pos="459"/>
              </w:tabs>
              <w:spacing w:line="360" w:lineRule="exact"/>
              <w:ind w:left="34" w:right="175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5" w:type="dxa"/>
          </w:tcPr>
          <w:p w:rsidR="00AA14B1" w:rsidRPr="00410A78" w:rsidRDefault="00C85484" w:rsidP="0003146B"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п</w:t>
            </w:r>
            <w:r w:rsidRPr="00C85484">
              <w:rPr>
                <w:rFonts w:ascii="Times New Roman" w:hAnsi="Times New Roman" w:cs="Times New Roman"/>
                <w:sz w:val="28"/>
                <w:szCs w:val="28"/>
              </w:rPr>
              <w:t>рава на ЗУ</w:t>
            </w:r>
            <w:r w:rsidR="000314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958" w:type="dxa"/>
          </w:tcPr>
          <w:p w:rsidR="00AA14B1" w:rsidRPr="00C85484" w:rsidRDefault="00AD7DB6" w:rsidP="006A5B61">
            <w:pPr>
              <w:widowControl w:val="0"/>
              <w:jc w:val="both"/>
              <w:rPr>
                <w:rFonts w:ascii="Times New Roman" w:hAnsi="Times New Roman" w:cs="Times New Roman"/>
                <w:i/>
                <w:color w:val="1F497D" w:themeColor="text2"/>
                <w:sz w:val="28"/>
                <w:szCs w:val="28"/>
              </w:rPr>
            </w:pPr>
            <w:r w:rsidRPr="00AD7DB6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Аренда</w:t>
            </w:r>
          </w:p>
        </w:tc>
      </w:tr>
      <w:tr w:rsidR="00C85484" w:rsidTr="00AD7DB6">
        <w:tc>
          <w:tcPr>
            <w:tcW w:w="567" w:type="dxa"/>
          </w:tcPr>
          <w:p w:rsidR="00C85484" w:rsidRPr="006528F1" w:rsidRDefault="00C85484" w:rsidP="005633D3">
            <w:pPr>
              <w:pStyle w:val="a4"/>
              <w:numPr>
                <w:ilvl w:val="0"/>
                <w:numId w:val="2"/>
              </w:numPr>
              <w:tabs>
                <w:tab w:val="left" w:pos="459"/>
              </w:tabs>
              <w:spacing w:line="360" w:lineRule="exact"/>
              <w:ind w:left="34" w:right="175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5" w:type="dxa"/>
          </w:tcPr>
          <w:p w:rsidR="00C85484" w:rsidRDefault="00C85484" w:rsidP="00C85484"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ЗУ</w:t>
            </w:r>
            <w:r w:rsidR="0003146B">
              <w:rPr>
                <w:rFonts w:ascii="Times New Roman" w:hAnsi="Times New Roman" w:cs="Times New Roman"/>
                <w:sz w:val="28"/>
                <w:szCs w:val="28"/>
              </w:rPr>
              <w:t>, кадастровый номер ЗУ</w:t>
            </w:r>
          </w:p>
        </w:tc>
        <w:tc>
          <w:tcPr>
            <w:tcW w:w="5958" w:type="dxa"/>
          </w:tcPr>
          <w:p w:rsidR="00AD7DB6" w:rsidRPr="009E78B8" w:rsidRDefault="00AD7DB6" w:rsidP="006A5B61">
            <w:pPr>
              <w:widowControl w:val="0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9E78B8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Кадастровый номер: 23:26:1103015:743;</w:t>
            </w:r>
          </w:p>
          <w:p w:rsidR="00C85484" w:rsidRPr="009E78B8" w:rsidRDefault="00AD7DB6" w:rsidP="006A5B61">
            <w:pPr>
              <w:widowControl w:val="0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9E78B8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Площадь: 1571 кв.м.</w:t>
            </w:r>
          </w:p>
        </w:tc>
      </w:tr>
      <w:tr w:rsidR="00470EEB" w:rsidTr="00AD7DB6">
        <w:tc>
          <w:tcPr>
            <w:tcW w:w="567" w:type="dxa"/>
          </w:tcPr>
          <w:p w:rsidR="00470EEB" w:rsidRPr="006528F1" w:rsidRDefault="00470EEB" w:rsidP="005633D3">
            <w:pPr>
              <w:pStyle w:val="a4"/>
              <w:numPr>
                <w:ilvl w:val="0"/>
                <w:numId w:val="2"/>
              </w:numPr>
              <w:tabs>
                <w:tab w:val="left" w:pos="459"/>
              </w:tabs>
              <w:spacing w:line="360" w:lineRule="exact"/>
              <w:ind w:left="34" w:right="175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5" w:type="dxa"/>
          </w:tcPr>
          <w:p w:rsidR="00470EEB" w:rsidRDefault="00470EEB" w:rsidP="00470EEB"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1D17CB">
              <w:rPr>
                <w:rFonts w:ascii="Times New Roman" w:hAnsi="Times New Roman" w:cs="Times New Roman"/>
                <w:sz w:val="28"/>
                <w:szCs w:val="28"/>
              </w:rPr>
              <w:t>Дополнительная информация об имуществе</w:t>
            </w:r>
          </w:p>
          <w:p w:rsidR="00470EEB" w:rsidRDefault="00470EEB" w:rsidP="00C85484"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8" w:type="dxa"/>
          </w:tcPr>
          <w:p w:rsidR="00470EEB" w:rsidRPr="009E78B8" w:rsidRDefault="009E78B8" w:rsidP="009E78B8">
            <w:pPr>
              <w:widowControl w:val="0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1.</w:t>
            </w:r>
            <w:r w:rsidRPr="00AD7DB6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Административное здание</w:t>
            </w:r>
            <w:r w:rsidR="00470EEB" w:rsidRPr="009E78B8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:</w:t>
            </w:r>
          </w:p>
          <w:p w:rsidR="009E78B8" w:rsidRDefault="009E78B8" w:rsidP="009E78B8">
            <w:pPr>
              <w:spacing w:line="360" w:lineRule="exact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1.1.</w:t>
            </w:r>
            <w:r w:rsidR="00470EEB" w:rsidRPr="009E78B8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 </w:t>
            </w:r>
            <w:r w:rsidRPr="00AD7DB6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Краснодарский край, Северский район, </w:t>
            </w:r>
          </w:p>
          <w:p w:rsidR="00470EEB" w:rsidRPr="009E78B8" w:rsidRDefault="009E78B8" w:rsidP="009E78B8">
            <w:pPr>
              <w:widowControl w:val="0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AD7DB6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пгт. Черноморский, ул. Советская, 36</w:t>
            </w:r>
            <w:r w:rsidR="00470EEB" w:rsidRPr="009E78B8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;</w:t>
            </w:r>
          </w:p>
          <w:p w:rsidR="00470EEB" w:rsidRPr="009E78B8" w:rsidRDefault="009E78B8" w:rsidP="009E78B8">
            <w:pPr>
              <w:widowControl w:val="0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1.2.</w:t>
            </w:r>
            <w:r w:rsidR="00470EEB" w:rsidRPr="009E78B8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 кадастровый номер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AD7DB6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23:26:1103015:278</w:t>
            </w:r>
            <w:r w:rsidR="00470EEB" w:rsidRPr="009E78B8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;</w:t>
            </w:r>
          </w:p>
          <w:p w:rsidR="00470EEB" w:rsidRPr="009E78B8" w:rsidRDefault="009E78B8" w:rsidP="009E78B8">
            <w:pPr>
              <w:widowControl w:val="0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1.3.</w:t>
            </w:r>
            <w:r w:rsidR="00470EEB" w:rsidRPr="009E78B8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 назначение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- нежилое</w:t>
            </w:r>
            <w:r w:rsidR="00470EEB" w:rsidRPr="009E78B8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;</w:t>
            </w:r>
          </w:p>
          <w:p w:rsidR="00470EEB" w:rsidRPr="009E78B8" w:rsidRDefault="009E78B8" w:rsidP="009E78B8">
            <w:pPr>
              <w:widowControl w:val="0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1.4.</w:t>
            </w:r>
            <w:r w:rsidR="00470EEB" w:rsidRPr="009E78B8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 общая площадь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- 1253,7 кв.м</w:t>
            </w:r>
            <w:r w:rsidR="00470EEB" w:rsidRPr="009E78B8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;</w:t>
            </w:r>
          </w:p>
          <w:p w:rsidR="00470EEB" w:rsidRPr="009E78B8" w:rsidRDefault="009E78B8" w:rsidP="009E78B8">
            <w:pPr>
              <w:widowControl w:val="0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1.5.</w:t>
            </w:r>
            <w:r w:rsidR="00470EEB" w:rsidRPr="009E78B8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 количество этажей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- </w:t>
            </w:r>
            <w:r w:rsidR="00D944D2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3</w:t>
            </w:r>
            <w:r w:rsidR="00470EEB" w:rsidRPr="009E78B8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;</w:t>
            </w:r>
          </w:p>
          <w:p w:rsidR="00470EEB" w:rsidRPr="009E78B8" w:rsidRDefault="009E78B8" w:rsidP="009E78B8">
            <w:pPr>
              <w:widowControl w:val="0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1.6.</w:t>
            </w:r>
            <w:r w:rsidR="00470EEB" w:rsidRPr="009E78B8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 год постройки</w:t>
            </w:r>
            <w:r w:rsidR="00D944D2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– 19</w:t>
            </w:r>
            <w:r w:rsidR="001B6178" w:rsidRPr="00EE3969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7</w:t>
            </w:r>
            <w:r w:rsidR="00D944D2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9 год;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42"/>
            </w:tblGrid>
            <w:tr w:rsidR="004C74E3" w:rsidRPr="004C74E3">
              <w:trPr>
                <w:trHeight w:val="246"/>
              </w:trPr>
              <w:tc>
                <w:tcPr>
                  <w:tcW w:w="0" w:type="auto"/>
                </w:tcPr>
                <w:p w:rsidR="004C74E3" w:rsidRPr="004C74E3" w:rsidRDefault="009E78B8" w:rsidP="004C74E3">
                  <w:pPr>
                    <w:pStyle w:val="Default"/>
                    <w:ind w:left="-72"/>
                    <w:jc w:val="both"/>
                    <w:rPr>
                      <w:rFonts w:eastAsia="Arial"/>
                      <w:color w:val="auto"/>
                      <w:sz w:val="28"/>
                      <w:szCs w:val="28"/>
                      <w:lang w:eastAsia="ar-SA"/>
                    </w:rPr>
                  </w:pPr>
                  <w:r>
                    <w:rPr>
                      <w:rFonts w:eastAsia="Arial"/>
                      <w:sz w:val="28"/>
                      <w:szCs w:val="28"/>
                      <w:lang w:eastAsia="ar-SA"/>
                    </w:rPr>
                    <w:t>1.7.</w:t>
                  </w:r>
                  <w:r w:rsidR="00470EEB" w:rsidRPr="009E78B8">
                    <w:rPr>
                      <w:rFonts w:eastAsia="Arial"/>
                      <w:color w:val="auto"/>
                      <w:sz w:val="28"/>
                      <w:szCs w:val="28"/>
                      <w:lang w:eastAsia="ar-SA"/>
                    </w:rPr>
                    <w:t> информация о земельном участке под объектом недвижимости (кадастровый номер</w:t>
                  </w:r>
                  <w:r w:rsidR="00D944D2">
                    <w:rPr>
                      <w:rFonts w:eastAsia="Arial"/>
                      <w:sz w:val="28"/>
                      <w:szCs w:val="28"/>
                      <w:lang w:eastAsia="ar-SA"/>
                    </w:rPr>
                    <w:t xml:space="preserve"> </w:t>
                  </w:r>
                  <w:r w:rsidR="00D944D2" w:rsidRPr="009E78B8">
                    <w:rPr>
                      <w:rFonts w:eastAsia="Arial"/>
                      <w:sz w:val="28"/>
                      <w:szCs w:val="28"/>
                      <w:lang w:eastAsia="ar-SA"/>
                    </w:rPr>
                    <w:t>23:26:1103015:743</w:t>
                  </w:r>
                  <w:r w:rsidR="00470EEB" w:rsidRPr="009E78B8">
                    <w:rPr>
                      <w:rFonts w:eastAsia="Arial"/>
                      <w:color w:val="auto"/>
                      <w:sz w:val="28"/>
                      <w:szCs w:val="28"/>
                      <w:lang w:eastAsia="ar-SA"/>
                    </w:rPr>
                    <w:t>, площадь</w:t>
                  </w:r>
                  <w:r w:rsidR="00D944D2">
                    <w:rPr>
                      <w:rFonts w:eastAsia="Arial"/>
                      <w:sz w:val="28"/>
                      <w:szCs w:val="28"/>
                      <w:lang w:eastAsia="ar-SA"/>
                    </w:rPr>
                    <w:t xml:space="preserve"> - </w:t>
                  </w:r>
                  <w:r w:rsidR="00D944D2" w:rsidRPr="009E78B8">
                    <w:rPr>
                      <w:rFonts w:eastAsia="Arial"/>
                      <w:color w:val="auto"/>
                      <w:sz w:val="28"/>
                      <w:szCs w:val="28"/>
                      <w:lang w:eastAsia="ar-SA"/>
                    </w:rPr>
                    <w:t>1571 кв.м.</w:t>
                  </w:r>
                  <w:r w:rsidR="00470EEB" w:rsidRPr="009E78B8">
                    <w:rPr>
                      <w:rFonts w:eastAsia="Arial"/>
                      <w:color w:val="auto"/>
                      <w:sz w:val="28"/>
                      <w:szCs w:val="28"/>
                      <w:lang w:eastAsia="ar-SA"/>
                    </w:rPr>
                    <w:t xml:space="preserve">, </w:t>
                  </w:r>
                  <w:r w:rsidR="00D944D2" w:rsidRPr="00682C33">
                    <w:rPr>
                      <w:bCs/>
                      <w:sz w:val="28"/>
                      <w:szCs w:val="28"/>
                      <w:shd w:val="clear" w:color="auto" w:fill="FFFFFF"/>
                    </w:rPr>
                    <w:t xml:space="preserve">категория земель </w:t>
                  </w:r>
                  <w:r w:rsidR="00D944D2">
                    <w:rPr>
                      <w:bCs/>
                      <w:sz w:val="28"/>
                      <w:szCs w:val="28"/>
                      <w:shd w:val="clear" w:color="auto" w:fill="FFFFFF"/>
                    </w:rPr>
                    <w:t>–</w:t>
                  </w:r>
                  <w:r w:rsidR="00D944D2" w:rsidRPr="00682C33">
                    <w:rPr>
                      <w:bCs/>
                      <w:sz w:val="28"/>
                      <w:szCs w:val="28"/>
                      <w:shd w:val="clear" w:color="auto" w:fill="FFFFFF"/>
                    </w:rPr>
                    <w:t xml:space="preserve"> земли</w:t>
                  </w:r>
                  <w:r w:rsidR="00D944D2">
                    <w:rPr>
                      <w:bCs/>
                      <w:sz w:val="28"/>
                      <w:szCs w:val="28"/>
                      <w:shd w:val="clear" w:color="auto" w:fill="FFFFFF"/>
                    </w:rPr>
                    <w:t xml:space="preserve"> населенных пунктов</w:t>
                  </w:r>
                  <w:r w:rsidR="00D944D2" w:rsidRPr="00682C33">
                    <w:rPr>
                      <w:bCs/>
                      <w:sz w:val="28"/>
                      <w:szCs w:val="28"/>
                      <w:shd w:val="clear" w:color="auto" w:fill="FFFFFF"/>
                    </w:rPr>
                    <w:t>;</w:t>
                  </w:r>
                  <w:r w:rsidR="00D944D2">
                    <w:rPr>
                      <w:bCs/>
                      <w:sz w:val="28"/>
                      <w:szCs w:val="28"/>
                      <w:shd w:val="clear" w:color="auto" w:fill="FFFFFF"/>
                    </w:rPr>
                    <w:t xml:space="preserve"> </w:t>
                  </w:r>
                  <w:r w:rsidR="00470EEB" w:rsidRPr="009E78B8">
                    <w:rPr>
                      <w:rFonts w:eastAsia="Arial"/>
                      <w:color w:val="auto"/>
                      <w:sz w:val="28"/>
                      <w:szCs w:val="28"/>
                      <w:lang w:eastAsia="ar-SA"/>
                    </w:rPr>
                    <w:t>вид разрешенного использования</w:t>
                  </w:r>
                  <w:r w:rsidR="00D944D2">
                    <w:rPr>
                      <w:rFonts w:eastAsia="Arial"/>
                      <w:sz w:val="28"/>
                      <w:szCs w:val="28"/>
                      <w:lang w:eastAsia="ar-SA"/>
                    </w:rPr>
                    <w:t xml:space="preserve"> - д</w:t>
                  </w:r>
                  <w:r w:rsidR="00D944D2" w:rsidRPr="00D944D2">
                    <w:rPr>
                      <w:rFonts w:eastAsia="Arial"/>
                      <w:color w:val="auto"/>
                      <w:sz w:val="28"/>
                      <w:szCs w:val="28"/>
                      <w:lang w:eastAsia="ar-SA"/>
                    </w:rPr>
                    <w:t>ля размещения ремонтно-механических мастерских</w:t>
                  </w:r>
                  <w:r w:rsidR="00470EEB" w:rsidRPr="009E78B8">
                    <w:rPr>
                      <w:rFonts w:eastAsia="Arial"/>
                      <w:color w:val="auto"/>
                      <w:sz w:val="28"/>
                      <w:szCs w:val="28"/>
                      <w:lang w:eastAsia="ar-SA"/>
                    </w:rPr>
                    <w:t>, вид права</w:t>
                  </w:r>
                  <w:r w:rsidR="00D944D2">
                    <w:rPr>
                      <w:rFonts w:eastAsia="Arial"/>
                      <w:sz w:val="28"/>
                      <w:szCs w:val="28"/>
                      <w:lang w:eastAsia="ar-SA"/>
                    </w:rPr>
                    <w:t xml:space="preserve"> -</w:t>
                  </w:r>
                  <w:r w:rsidR="00470EEB" w:rsidRPr="009E78B8">
                    <w:rPr>
                      <w:rFonts w:eastAsia="Arial"/>
                      <w:color w:val="auto"/>
                      <w:sz w:val="28"/>
                      <w:szCs w:val="28"/>
                      <w:lang w:eastAsia="ar-SA"/>
                    </w:rPr>
                    <w:t xml:space="preserve"> </w:t>
                  </w:r>
                  <w:r w:rsidR="004C74E3">
                    <w:rPr>
                      <w:rFonts w:eastAsia="Arial"/>
                      <w:color w:val="auto"/>
                      <w:sz w:val="28"/>
                      <w:szCs w:val="28"/>
                      <w:lang w:eastAsia="ar-SA"/>
                    </w:rPr>
                    <w:t>п</w:t>
                  </w:r>
                  <w:r w:rsidR="004C74E3" w:rsidRPr="004C74E3">
                    <w:rPr>
                      <w:rFonts w:eastAsia="Arial"/>
                      <w:color w:val="auto"/>
                      <w:sz w:val="28"/>
                      <w:szCs w:val="28"/>
                      <w:lang w:eastAsia="ar-SA"/>
                    </w:rPr>
                    <w:t xml:space="preserve">раво владения и пользования на условиях </w:t>
                  </w:r>
                  <w:r w:rsidR="004C74E3">
                    <w:rPr>
                      <w:rFonts w:eastAsia="Arial"/>
                      <w:color w:val="auto"/>
                      <w:sz w:val="28"/>
                      <w:szCs w:val="28"/>
                      <w:lang w:eastAsia="ar-SA"/>
                    </w:rPr>
                    <w:t xml:space="preserve"> </w:t>
                  </w:r>
                  <w:r w:rsidR="004C74E3" w:rsidRPr="004C74E3">
                    <w:rPr>
                      <w:rFonts w:eastAsia="Arial"/>
                      <w:color w:val="auto"/>
                      <w:sz w:val="28"/>
                      <w:szCs w:val="28"/>
                      <w:lang w:eastAsia="ar-SA"/>
                    </w:rPr>
                    <w:t>аренды</w:t>
                  </w:r>
                  <w:r w:rsidR="004C74E3">
                    <w:rPr>
                      <w:rFonts w:eastAsia="Arial"/>
                      <w:color w:val="auto"/>
                      <w:sz w:val="28"/>
                      <w:szCs w:val="28"/>
                      <w:lang w:eastAsia="ar-SA"/>
                    </w:rPr>
                    <w:t>;</w:t>
                  </w:r>
                </w:p>
              </w:tc>
            </w:tr>
          </w:tbl>
          <w:p w:rsidR="00470EEB" w:rsidRPr="009E78B8" w:rsidRDefault="009E78B8" w:rsidP="009E78B8">
            <w:pPr>
              <w:widowControl w:val="0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1.8.</w:t>
            </w:r>
            <w:r w:rsidR="00470EEB" w:rsidRPr="009E78B8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 функциональное состояние объекта недвижимости</w:t>
            </w:r>
            <w:r w:rsidR="00D71D2F" w:rsidRPr="00D71D2F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- </w:t>
            </w:r>
            <w:r w:rsidR="00D71D2F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о</w:t>
            </w:r>
            <w:r w:rsidR="00D71D2F" w:rsidRPr="00D71D2F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бъект находится в неудовлетворительном техническом состоянии</w:t>
            </w:r>
            <w:r w:rsidR="00D71D2F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, нуждается в проведении капитального ремонта</w:t>
            </w:r>
            <w:r w:rsidR="00470EEB" w:rsidRPr="009E78B8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;</w:t>
            </w:r>
          </w:p>
          <w:p w:rsidR="00470EEB" w:rsidRPr="009E78B8" w:rsidRDefault="009E78B8" w:rsidP="009E78B8">
            <w:pPr>
              <w:widowControl w:val="0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1.9.</w:t>
            </w:r>
            <w:r w:rsidR="00470EEB" w:rsidRPr="009E78B8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 высота потолков</w:t>
            </w:r>
            <w:r w:rsidR="00D71D2F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– 8,7 м.</w:t>
            </w:r>
            <w:r w:rsidR="00470EEB" w:rsidRPr="009E78B8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, материалы стен</w:t>
            </w:r>
            <w:r w:rsidR="00D71D2F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– кирпичные ТС=0,42</w:t>
            </w:r>
            <w:r w:rsidR="00470EEB" w:rsidRPr="009E78B8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, материалы перекрытий</w:t>
            </w:r>
            <w:r w:rsidR="00D71D2F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13188C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–</w:t>
            </w:r>
            <w:r w:rsidR="00D71D2F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железобетонные</w:t>
            </w:r>
            <w:r w:rsidR="00470EEB" w:rsidRPr="009E78B8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, материал кровли</w:t>
            </w:r>
            <w:r w:rsidR="00D71D2F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– шифер по деревянной обрешетке, двери – простые </w:t>
            </w:r>
            <w:r w:rsidR="00D71D2F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lastRenderedPageBreak/>
              <w:t>окрашенные, внутренняя отделка –</w:t>
            </w:r>
            <w:r w:rsidR="004C74E3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D71D2F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побелка известковая</w:t>
            </w:r>
            <w:r w:rsidR="00470EEB" w:rsidRPr="009E78B8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;</w:t>
            </w:r>
          </w:p>
          <w:p w:rsidR="00470EEB" w:rsidRPr="009E78B8" w:rsidRDefault="009E78B8" w:rsidP="009E78B8">
            <w:pPr>
              <w:widowControl w:val="0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1.10.</w:t>
            </w:r>
            <w:r w:rsidR="00470EEB" w:rsidRPr="009E78B8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 количество лифтов, типы лифтов</w:t>
            </w:r>
            <w:r w:rsidR="004C74E3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–отсутству</w:t>
            </w:r>
            <w:r w:rsidR="00250D3F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е</w:t>
            </w:r>
            <w:r w:rsidR="004C74E3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т</w:t>
            </w:r>
            <w:r w:rsidR="00470EEB" w:rsidRPr="009E78B8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;</w:t>
            </w:r>
          </w:p>
          <w:p w:rsidR="00470EEB" w:rsidRPr="009E78B8" w:rsidRDefault="009E78B8" w:rsidP="009E78B8">
            <w:pPr>
              <w:widowControl w:val="0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1.11.</w:t>
            </w:r>
            <w:r w:rsidR="00470EEB" w:rsidRPr="009E78B8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 количество входов</w:t>
            </w:r>
            <w:r w:rsidR="004C74E3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– 3 (три)</w:t>
            </w:r>
            <w:r w:rsidR="00470EEB" w:rsidRPr="009E78B8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;</w:t>
            </w:r>
          </w:p>
          <w:p w:rsidR="00470EEB" w:rsidRPr="009E78B8" w:rsidRDefault="009E78B8" w:rsidP="009E78B8">
            <w:pPr>
              <w:widowControl w:val="0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1.12.</w:t>
            </w:r>
            <w:r w:rsidR="00470EEB" w:rsidRPr="009E78B8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 расположение главного входа </w:t>
            </w:r>
            <w:r w:rsidR="004C74E3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- главный с улицы</w:t>
            </w:r>
            <w:r w:rsidR="00470EEB" w:rsidRPr="009E78B8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;</w:t>
            </w:r>
          </w:p>
          <w:p w:rsidR="00470EEB" w:rsidRPr="009E78B8" w:rsidRDefault="009E78B8" w:rsidP="009E78B8">
            <w:pPr>
              <w:widowControl w:val="0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1.13.</w:t>
            </w:r>
            <w:r w:rsidR="004C74E3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 наличие и тип окон - двойные створные окрашенные;</w:t>
            </w:r>
          </w:p>
          <w:p w:rsidR="00470EEB" w:rsidRPr="009E78B8" w:rsidRDefault="00470EEB" w:rsidP="009E78B8">
            <w:pPr>
              <w:widowControl w:val="0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9E78B8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- покрытие пола</w:t>
            </w:r>
            <w:r w:rsidR="004C74E3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- </w:t>
            </w:r>
            <w:r w:rsidRPr="009E78B8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4C74E3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паркетные лаги по бетону</w:t>
            </w:r>
            <w:r w:rsidRPr="009E78B8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;</w:t>
            </w:r>
          </w:p>
          <w:p w:rsidR="00470EEB" w:rsidRPr="009E78B8" w:rsidRDefault="00470EEB" w:rsidP="009E78B8">
            <w:pPr>
              <w:widowControl w:val="0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9E78B8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- наличие и тип вентиляции</w:t>
            </w:r>
            <w:r w:rsidR="00BA7392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– естественная по каналам</w:t>
            </w:r>
            <w:r w:rsidRPr="009E78B8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;</w:t>
            </w:r>
          </w:p>
          <w:p w:rsidR="00470EEB" w:rsidRPr="009E78B8" w:rsidRDefault="00470EEB" w:rsidP="009E78B8">
            <w:pPr>
              <w:widowControl w:val="0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9E78B8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- наличие и тип теплоснабжения</w:t>
            </w:r>
            <w:r w:rsidR="00BA7392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-  </w:t>
            </w:r>
            <w:r w:rsidRPr="009E78B8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центральное</w:t>
            </w:r>
            <w:r w:rsidR="00BA7392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, подключение отсутствует</w:t>
            </w:r>
            <w:r w:rsidRPr="009E78B8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;</w:t>
            </w:r>
          </w:p>
          <w:p w:rsidR="00470EEB" w:rsidRPr="009E78B8" w:rsidRDefault="00470EEB" w:rsidP="009E78B8">
            <w:pPr>
              <w:widowControl w:val="0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9E78B8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- наличие и характеристики электроснабжения</w:t>
            </w:r>
            <w:r w:rsidR="00BA7392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AA07E4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–</w:t>
            </w:r>
            <w:r w:rsidR="00BA7392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AA07E4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городские сети, подключение отсутствует</w:t>
            </w:r>
            <w:r w:rsidRPr="009E78B8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;</w:t>
            </w:r>
          </w:p>
          <w:p w:rsidR="00470EEB" w:rsidRPr="009E78B8" w:rsidRDefault="00470EEB" w:rsidP="009E78B8">
            <w:pPr>
              <w:widowControl w:val="0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9E78B8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- наличие и тип газоснабжения</w:t>
            </w:r>
            <w:r w:rsidR="00AA07E4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–</w:t>
            </w:r>
            <w:r w:rsidR="00B53DA2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AA07E4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отсутствует</w:t>
            </w:r>
            <w:r w:rsidRPr="009E78B8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;</w:t>
            </w:r>
          </w:p>
          <w:p w:rsidR="00470EEB" w:rsidRPr="009E78B8" w:rsidRDefault="00470EEB" w:rsidP="009E78B8">
            <w:pPr>
              <w:widowControl w:val="0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9E78B8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- наличие и тип водоснабжения</w:t>
            </w:r>
            <w:r w:rsidR="00AA07E4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– центральное, подключение отсутствует</w:t>
            </w:r>
            <w:r w:rsidRPr="009E78B8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;</w:t>
            </w:r>
          </w:p>
          <w:p w:rsidR="00470EEB" w:rsidRPr="009E78B8" w:rsidRDefault="00470EEB" w:rsidP="009E78B8">
            <w:pPr>
              <w:widowControl w:val="0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9E78B8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- наличие и тип канализации</w:t>
            </w:r>
            <w:r w:rsidR="00AA07E4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–</w:t>
            </w:r>
            <w:r w:rsidR="00B53DA2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AA07E4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отсутствует</w:t>
            </w:r>
            <w:r w:rsidRPr="009E78B8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;</w:t>
            </w:r>
          </w:p>
          <w:p w:rsidR="00470EEB" w:rsidRPr="009E78B8" w:rsidRDefault="00470EEB" w:rsidP="009E78B8">
            <w:pPr>
              <w:widowControl w:val="0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9E78B8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- наличие и тип системы пожаротушения</w:t>
            </w:r>
            <w:r w:rsidR="00AA07E4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- отсутствует</w:t>
            </w:r>
            <w:r w:rsidRPr="009E78B8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;</w:t>
            </w:r>
          </w:p>
          <w:p w:rsidR="00470EEB" w:rsidRPr="009E78B8" w:rsidRDefault="00470EEB" w:rsidP="009E78B8">
            <w:pPr>
              <w:widowControl w:val="0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9E78B8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- наличие подключения к сети Интернет и телефонной линии</w:t>
            </w:r>
            <w:r w:rsidR="00AA07E4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- отсутствует</w:t>
            </w:r>
            <w:r w:rsidRPr="009E78B8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;</w:t>
            </w:r>
          </w:p>
          <w:p w:rsidR="00470EEB" w:rsidRPr="009E78B8" w:rsidRDefault="00470EEB" w:rsidP="009E78B8">
            <w:pPr>
              <w:widowControl w:val="0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9E78B8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- наличие парковки, количество машиномест</w:t>
            </w:r>
            <w:r w:rsidR="00AA07E4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- отсутствует</w:t>
            </w:r>
            <w:r w:rsidRPr="009E78B8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;</w:t>
            </w:r>
          </w:p>
          <w:p w:rsidR="00470EEB" w:rsidRPr="009E78B8" w:rsidRDefault="00470EEB" w:rsidP="009E78B8">
            <w:pPr>
              <w:widowControl w:val="0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9E78B8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- расстояние до ближайших населенных пунктов</w:t>
            </w:r>
            <w:r w:rsidR="00AA07E4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13188C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–</w:t>
            </w:r>
            <w:r w:rsidR="00AA07E4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13188C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до посёлка Октябрьский 1 км., до                              посёлка Ильинский 4,5 км., до станицы Холмская 7 км.</w:t>
            </w:r>
            <w:r w:rsidRPr="009E78B8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;</w:t>
            </w:r>
          </w:p>
          <w:p w:rsidR="00470EEB" w:rsidRPr="009E78B8" w:rsidRDefault="00470EEB" w:rsidP="0013188C">
            <w:pPr>
              <w:pStyle w:val="Default"/>
              <w:jc w:val="both"/>
              <w:rPr>
                <w:rFonts w:eastAsia="Arial"/>
                <w:sz w:val="28"/>
                <w:szCs w:val="28"/>
                <w:lang w:eastAsia="ar-SA"/>
              </w:rPr>
            </w:pPr>
            <w:r w:rsidRPr="009E78B8">
              <w:rPr>
                <w:rFonts w:eastAsia="Arial"/>
                <w:sz w:val="28"/>
                <w:szCs w:val="28"/>
                <w:lang w:eastAsia="ar-SA"/>
              </w:rPr>
              <w:t xml:space="preserve">- расстояние до ближайших объектов инфраструктуры </w:t>
            </w:r>
            <w:r w:rsidR="0013188C">
              <w:rPr>
                <w:rFonts w:eastAsia="Arial"/>
                <w:sz w:val="28"/>
                <w:szCs w:val="28"/>
                <w:lang w:eastAsia="ar-SA"/>
              </w:rPr>
              <w:t>- п</w:t>
            </w:r>
            <w:r w:rsidR="0013188C" w:rsidRPr="0013188C">
              <w:rPr>
                <w:rFonts w:eastAsia="Arial"/>
                <w:sz w:val="28"/>
                <w:szCs w:val="28"/>
                <w:lang w:eastAsia="ar-SA"/>
              </w:rPr>
              <w:t>римерно в 1 км севернее посёлка проходит железнод</w:t>
            </w:r>
            <w:r w:rsidR="0013188C">
              <w:rPr>
                <w:rFonts w:eastAsia="Arial"/>
                <w:sz w:val="28"/>
                <w:szCs w:val="28"/>
                <w:lang w:eastAsia="ar-SA"/>
              </w:rPr>
              <w:t>орожная линия Краснодар — Крымск.</w:t>
            </w:r>
            <w:r w:rsidR="00D944D2">
              <w:rPr>
                <w:rFonts w:eastAsia="Arial"/>
                <w:sz w:val="28"/>
                <w:szCs w:val="28"/>
                <w:lang w:eastAsia="ar-SA"/>
              </w:rPr>
              <w:t xml:space="preserve">  </w:t>
            </w:r>
          </w:p>
        </w:tc>
      </w:tr>
      <w:tr w:rsidR="00410A78" w:rsidTr="00AD7DB6">
        <w:tc>
          <w:tcPr>
            <w:tcW w:w="567" w:type="dxa"/>
          </w:tcPr>
          <w:p w:rsidR="00410A78" w:rsidRPr="006528F1" w:rsidRDefault="00410A78" w:rsidP="006528F1">
            <w:pPr>
              <w:pStyle w:val="a4"/>
              <w:numPr>
                <w:ilvl w:val="0"/>
                <w:numId w:val="2"/>
              </w:numPr>
              <w:tabs>
                <w:tab w:val="left" w:pos="459"/>
              </w:tabs>
              <w:spacing w:line="360" w:lineRule="exact"/>
              <w:ind w:left="34" w:right="175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5" w:type="dxa"/>
          </w:tcPr>
          <w:p w:rsidR="00410A78" w:rsidRDefault="00EC4672" w:rsidP="00822836"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Начальная</w:t>
            </w:r>
            <w:r w:rsidR="00410A78">
              <w:rPr>
                <w:rFonts w:ascii="Times New Roman" w:hAnsi="Times New Roman" w:cs="Times New Roman"/>
                <w:sz w:val="28"/>
                <w:szCs w:val="28"/>
              </w:rPr>
              <w:t xml:space="preserve"> цена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тендера</w:t>
            </w:r>
          </w:p>
        </w:tc>
        <w:tc>
          <w:tcPr>
            <w:tcW w:w="5958" w:type="dxa"/>
          </w:tcPr>
          <w:p w:rsidR="00AA14B1" w:rsidRPr="00B53DA2" w:rsidRDefault="00081D2C" w:rsidP="00AA14B1">
            <w:pPr>
              <w:spacing w:line="360" w:lineRule="exact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81D2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17</w:t>
            </w:r>
            <w:r w:rsidRPr="00081D2C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 </w:t>
            </w:r>
            <w:r w:rsidRPr="00081D2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429</w:t>
            </w:r>
            <w:r w:rsidRPr="00081D2C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 </w:t>
            </w:r>
            <w:r w:rsidRPr="00081D2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624.</w:t>
            </w:r>
            <w:r w:rsidRPr="00081D2C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55</w:t>
            </w:r>
            <w:r w:rsidR="00B53DA2" w:rsidRPr="00B53DA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руб. (с учетом НДС)</w:t>
            </w:r>
          </w:p>
        </w:tc>
      </w:tr>
      <w:tr w:rsidR="00410A78" w:rsidTr="00AD7DB6">
        <w:tc>
          <w:tcPr>
            <w:tcW w:w="567" w:type="dxa"/>
          </w:tcPr>
          <w:p w:rsidR="00410A78" w:rsidRPr="006528F1" w:rsidRDefault="00410A78" w:rsidP="006528F1">
            <w:pPr>
              <w:pStyle w:val="a4"/>
              <w:numPr>
                <w:ilvl w:val="0"/>
                <w:numId w:val="2"/>
              </w:numPr>
              <w:tabs>
                <w:tab w:val="left" w:pos="459"/>
              </w:tabs>
              <w:spacing w:line="360" w:lineRule="exact"/>
              <w:ind w:left="34" w:right="175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5" w:type="dxa"/>
          </w:tcPr>
          <w:p w:rsidR="00410A78" w:rsidRDefault="00410A78" w:rsidP="00B204B6"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Минимальный </w:t>
            </w:r>
            <w:r w:rsidR="00097C7E">
              <w:rPr>
                <w:rFonts w:ascii="Times New Roman" w:hAnsi="Times New Roman" w:cs="Times New Roman"/>
                <w:sz w:val="28"/>
                <w:szCs w:val="28"/>
              </w:rPr>
              <w:t xml:space="preserve">шаг </w:t>
            </w:r>
            <w:r w:rsidR="00B204B6">
              <w:rPr>
                <w:rFonts w:ascii="Times New Roman" w:hAnsi="Times New Roman" w:cs="Times New Roman"/>
                <w:sz w:val="28"/>
                <w:szCs w:val="28"/>
              </w:rPr>
              <w:t>повышения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ценовых предложений</w:t>
            </w:r>
          </w:p>
        </w:tc>
        <w:tc>
          <w:tcPr>
            <w:tcW w:w="5958" w:type="dxa"/>
          </w:tcPr>
          <w:p w:rsidR="00B53DA2" w:rsidRDefault="00B53DA2" w:rsidP="0000567E"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0A78" w:rsidRDefault="00B53DA2" w:rsidP="0000567E"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82C33">
              <w:rPr>
                <w:rFonts w:ascii="Times New Roman" w:hAnsi="Times New Roman" w:cs="Times New Roman"/>
                <w:sz w:val="28"/>
                <w:szCs w:val="28"/>
              </w:rPr>
              <w:t>1 % (Один процент) от начальной цены лота</w:t>
            </w:r>
          </w:p>
        </w:tc>
      </w:tr>
      <w:tr w:rsidR="00410A78" w:rsidTr="00AD7DB6">
        <w:tc>
          <w:tcPr>
            <w:tcW w:w="567" w:type="dxa"/>
          </w:tcPr>
          <w:p w:rsidR="00410A78" w:rsidRPr="006528F1" w:rsidRDefault="00410A78" w:rsidP="006528F1">
            <w:pPr>
              <w:pStyle w:val="a4"/>
              <w:numPr>
                <w:ilvl w:val="0"/>
                <w:numId w:val="2"/>
              </w:numPr>
              <w:tabs>
                <w:tab w:val="left" w:pos="459"/>
              </w:tabs>
              <w:spacing w:line="360" w:lineRule="exact"/>
              <w:ind w:left="34" w:right="175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5" w:type="dxa"/>
          </w:tcPr>
          <w:p w:rsidR="00410A78" w:rsidRDefault="00410A78" w:rsidP="0000567E"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Условия продажи</w:t>
            </w:r>
          </w:p>
        </w:tc>
        <w:tc>
          <w:tcPr>
            <w:tcW w:w="5958" w:type="dxa"/>
          </w:tcPr>
          <w:p w:rsidR="00410A78" w:rsidRDefault="00410A78" w:rsidP="00201331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Продажа производится </w:t>
            </w:r>
            <w:r w:rsidR="007467FC">
              <w:rPr>
                <w:rFonts w:ascii="Times New Roman" w:hAnsi="Times New Roman" w:cs="Times New Roman"/>
                <w:sz w:val="28"/>
                <w:szCs w:val="28"/>
              </w:rPr>
              <w:t xml:space="preserve">путем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заключени</w:t>
            </w:r>
            <w:r w:rsidR="007467FC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договора купли-продажи (приложение 2)</w:t>
            </w:r>
            <w:r w:rsidR="007467FC">
              <w:rPr>
                <w:rFonts w:ascii="Times New Roman" w:hAnsi="Times New Roman" w:cs="Times New Roman"/>
                <w:sz w:val="28"/>
                <w:szCs w:val="28"/>
              </w:rPr>
              <w:t xml:space="preserve"> с лицом, чье предложение будет признано лучшим</w:t>
            </w:r>
            <w:r w:rsidR="00455EB4">
              <w:rPr>
                <w:rFonts w:ascii="Times New Roman" w:hAnsi="Times New Roman" w:cs="Times New Roman"/>
                <w:sz w:val="28"/>
                <w:szCs w:val="28"/>
              </w:rPr>
              <w:t>, на условиях 100% предоплаты в течение 10 дней с момента выставления счета на оплату после подписания договора.</w:t>
            </w:r>
          </w:p>
          <w:p w:rsidR="00B53DA2" w:rsidRDefault="00201331" w:rsidP="00B53DA2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1331">
              <w:rPr>
                <w:rFonts w:ascii="Times New Roman" w:hAnsi="Times New Roman" w:cs="Times New Roman"/>
                <w:sz w:val="28"/>
                <w:szCs w:val="28"/>
              </w:rPr>
              <w:t>Организатор вправе по собственному усмотрению отказать</w:t>
            </w:r>
            <w:r w:rsidR="00DC3335">
              <w:rPr>
                <w:rFonts w:ascii="Times New Roman" w:hAnsi="Times New Roman" w:cs="Times New Roman"/>
                <w:sz w:val="28"/>
                <w:szCs w:val="28"/>
              </w:rPr>
              <w:t>ся от всех предложений участников тендера (оферентов)</w:t>
            </w:r>
            <w:r w:rsidRPr="00201331">
              <w:rPr>
                <w:rFonts w:ascii="Times New Roman" w:hAnsi="Times New Roman" w:cs="Times New Roman"/>
                <w:sz w:val="28"/>
                <w:szCs w:val="28"/>
              </w:rPr>
              <w:t xml:space="preserve">, а также </w:t>
            </w:r>
            <w:r w:rsidRPr="002013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отказаться от продажи предмета тендера на любом этапе, в том числе после окончания тендера</w:t>
            </w:r>
            <w:r w:rsidR="00E35B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10A78" w:rsidTr="00AD7DB6">
        <w:tc>
          <w:tcPr>
            <w:tcW w:w="567" w:type="dxa"/>
          </w:tcPr>
          <w:p w:rsidR="00410A78" w:rsidRPr="006528F1" w:rsidRDefault="00410A78" w:rsidP="006528F1">
            <w:pPr>
              <w:pStyle w:val="a4"/>
              <w:numPr>
                <w:ilvl w:val="0"/>
                <w:numId w:val="2"/>
              </w:numPr>
              <w:tabs>
                <w:tab w:val="left" w:pos="459"/>
              </w:tabs>
              <w:spacing w:line="360" w:lineRule="exact"/>
              <w:ind w:left="34" w:right="175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5" w:type="dxa"/>
          </w:tcPr>
          <w:p w:rsidR="00410A78" w:rsidRDefault="00410A78" w:rsidP="00E36ABC"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Требования к </w:t>
            </w:r>
            <w:r w:rsidR="00E36ABC">
              <w:rPr>
                <w:rFonts w:ascii="Times New Roman" w:hAnsi="Times New Roman" w:cs="Times New Roman"/>
                <w:sz w:val="28"/>
                <w:szCs w:val="28"/>
              </w:rPr>
              <w:t>участникам тендера</w:t>
            </w:r>
          </w:p>
        </w:tc>
        <w:tc>
          <w:tcPr>
            <w:tcW w:w="5958" w:type="dxa"/>
          </w:tcPr>
          <w:p w:rsidR="00EF363F" w:rsidRPr="00EF363F" w:rsidRDefault="00EF363F" w:rsidP="00DC3335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363F">
              <w:rPr>
                <w:rFonts w:ascii="Times New Roman" w:hAnsi="Times New Roman" w:cs="Times New Roman"/>
                <w:sz w:val="28"/>
                <w:szCs w:val="28"/>
              </w:rPr>
              <w:t xml:space="preserve">К участию в </w:t>
            </w:r>
            <w:r w:rsidR="008643A8">
              <w:rPr>
                <w:rFonts w:ascii="Times New Roman" w:hAnsi="Times New Roman" w:cs="Times New Roman"/>
                <w:sz w:val="28"/>
                <w:szCs w:val="28"/>
              </w:rPr>
              <w:t>тендере</w:t>
            </w:r>
            <w:r w:rsidRPr="00EF363F">
              <w:rPr>
                <w:rFonts w:ascii="Times New Roman" w:hAnsi="Times New Roman" w:cs="Times New Roman"/>
                <w:sz w:val="28"/>
                <w:szCs w:val="28"/>
              </w:rPr>
              <w:t xml:space="preserve"> допускается претендент, соответствующий на момент подачи заявки следующим требованиям:</w:t>
            </w:r>
          </w:p>
          <w:p w:rsidR="00EF363F" w:rsidRPr="00EF363F" w:rsidRDefault="00EF363F" w:rsidP="00DC3335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363F">
              <w:rPr>
                <w:rFonts w:ascii="Times New Roman" w:hAnsi="Times New Roman" w:cs="Times New Roman"/>
                <w:sz w:val="28"/>
                <w:szCs w:val="28"/>
              </w:rPr>
              <w:t xml:space="preserve">– непроведение ликвидации претендента – юридического лица, </w:t>
            </w:r>
            <w:r w:rsidR="00981117">
              <w:rPr>
                <w:rFonts w:ascii="Times New Roman" w:hAnsi="Times New Roman" w:cs="Times New Roman"/>
                <w:sz w:val="28"/>
                <w:szCs w:val="28"/>
              </w:rPr>
              <w:t>непроведение в отношении претендента процедур, применяемых, в делах о банкротстве</w:t>
            </w:r>
            <w:r w:rsidRPr="00EF363F">
              <w:rPr>
                <w:rFonts w:ascii="Times New Roman" w:hAnsi="Times New Roman" w:cs="Times New Roman"/>
                <w:sz w:val="28"/>
                <w:szCs w:val="28"/>
              </w:rPr>
              <w:t>, отсутствие решения арбитражного суда о признании прет</w:t>
            </w:r>
            <w:r w:rsidR="00981117">
              <w:rPr>
                <w:rFonts w:ascii="Times New Roman" w:hAnsi="Times New Roman" w:cs="Times New Roman"/>
                <w:sz w:val="28"/>
                <w:szCs w:val="28"/>
              </w:rPr>
              <w:t xml:space="preserve">ендента </w:t>
            </w:r>
            <w:r w:rsidRPr="00EF363F">
              <w:rPr>
                <w:rFonts w:ascii="Times New Roman" w:hAnsi="Times New Roman" w:cs="Times New Roman"/>
                <w:sz w:val="28"/>
                <w:szCs w:val="28"/>
              </w:rPr>
              <w:t>несостоятельным (банкротом) и об открытии конкурсного производства;</w:t>
            </w:r>
          </w:p>
          <w:p w:rsidR="00EF363F" w:rsidRPr="00EF363F" w:rsidRDefault="00EF363F" w:rsidP="00DC3335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363F">
              <w:rPr>
                <w:rFonts w:ascii="Times New Roman" w:hAnsi="Times New Roman" w:cs="Times New Roman"/>
                <w:sz w:val="28"/>
                <w:szCs w:val="28"/>
              </w:rPr>
              <w:t>– деятельность претендента не приостановлена в порядке, предусмотренном Кодексом Российской Федерации об административных правонарушениях;</w:t>
            </w:r>
          </w:p>
          <w:p w:rsidR="00EF363F" w:rsidRPr="00EF363F" w:rsidRDefault="00EF363F" w:rsidP="00DC3335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363F">
              <w:rPr>
                <w:rFonts w:ascii="Times New Roman" w:hAnsi="Times New Roman" w:cs="Times New Roman"/>
                <w:sz w:val="28"/>
                <w:szCs w:val="28"/>
              </w:rPr>
              <w:t>– отсутствует вступившее в законную силу решение суда о дисквалификации руководителя претендента – юридического лица, о лишении права заниматься предпринимательской деятельностью – в отношении</w:t>
            </w:r>
            <w:r w:rsidR="00E20DEA">
              <w:rPr>
                <w:rFonts w:ascii="Times New Roman" w:hAnsi="Times New Roman" w:cs="Times New Roman"/>
                <w:sz w:val="28"/>
                <w:szCs w:val="28"/>
              </w:rPr>
              <w:t xml:space="preserve"> претендента - физического лица.</w:t>
            </w:r>
          </w:p>
          <w:p w:rsidR="00410A78" w:rsidRDefault="00EF363F" w:rsidP="00E20DEA"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F363F">
              <w:rPr>
                <w:rFonts w:ascii="Times New Roman" w:hAnsi="Times New Roman" w:cs="Times New Roman"/>
                <w:sz w:val="28"/>
                <w:szCs w:val="28"/>
              </w:rPr>
              <w:t xml:space="preserve">Статус участника </w:t>
            </w:r>
            <w:r w:rsidR="00E20DEA">
              <w:rPr>
                <w:rFonts w:ascii="Times New Roman" w:hAnsi="Times New Roman" w:cs="Times New Roman"/>
                <w:sz w:val="28"/>
                <w:szCs w:val="28"/>
              </w:rPr>
              <w:t>тендера</w:t>
            </w:r>
            <w:r w:rsidRPr="00EF363F">
              <w:rPr>
                <w:rFonts w:ascii="Times New Roman" w:hAnsi="Times New Roman" w:cs="Times New Roman"/>
                <w:sz w:val="28"/>
                <w:szCs w:val="28"/>
              </w:rPr>
              <w:t xml:space="preserve"> приобретает претендент, допущенный к участию в </w:t>
            </w:r>
            <w:r w:rsidR="00E20DEA">
              <w:rPr>
                <w:rFonts w:ascii="Times New Roman" w:hAnsi="Times New Roman" w:cs="Times New Roman"/>
                <w:sz w:val="28"/>
                <w:szCs w:val="28"/>
              </w:rPr>
              <w:t>тендере</w:t>
            </w:r>
            <w:r w:rsidRPr="00EF363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10A78" w:rsidTr="00AD7DB6">
        <w:tc>
          <w:tcPr>
            <w:tcW w:w="567" w:type="dxa"/>
          </w:tcPr>
          <w:p w:rsidR="00410A78" w:rsidRPr="006528F1" w:rsidRDefault="00410A78" w:rsidP="006528F1">
            <w:pPr>
              <w:pStyle w:val="a4"/>
              <w:numPr>
                <w:ilvl w:val="0"/>
                <w:numId w:val="2"/>
              </w:numPr>
              <w:tabs>
                <w:tab w:val="left" w:pos="459"/>
              </w:tabs>
              <w:spacing w:line="360" w:lineRule="exact"/>
              <w:ind w:left="34" w:right="175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5" w:type="dxa"/>
          </w:tcPr>
          <w:p w:rsidR="00410A78" w:rsidRDefault="00410A78" w:rsidP="00E35B37"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Порядок </w:t>
            </w:r>
            <w:r w:rsidR="0092313F">
              <w:rPr>
                <w:rFonts w:ascii="Times New Roman" w:hAnsi="Times New Roman" w:cs="Times New Roman"/>
                <w:sz w:val="28"/>
                <w:szCs w:val="28"/>
              </w:rPr>
              <w:t>подачи</w:t>
            </w:r>
            <w:r w:rsidR="00E35B37">
              <w:rPr>
                <w:rFonts w:ascii="Times New Roman" w:hAnsi="Times New Roman" w:cs="Times New Roman"/>
                <w:sz w:val="28"/>
                <w:szCs w:val="28"/>
              </w:rPr>
              <w:t xml:space="preserve"> заявки</w:t>
            </w:r>
            <w:r w:rsidR="00D52F3E">
              <w:rPr>
                <w:rFonts w:ascii="Times New Roman" w:hAnsi="Times New Roman" w:cs="Times New Roman"/>
                <w:sz w:val="28"/>
                <w:szCs w:val="28"/>
              </w:rPr>
              <w:t xml:space="preserve"> на участие в тендере</w:t>
            </w:r>
          </w:p>
        </w:tc>
        <w:tc>
          <w:tcPr>
            <w:tcW w:w="5958" w:type="dxa"/>
          </w:tcPr>
          <w:p w:rsidR="00410A78" w:rsidRDefault="0092313F" w:rsidP="00F71D51"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2313F">
              <w:rPr>
                <w:rFonts w:ascii="Times New Roman" w:hAnsi="Times New Roman" w:cs="Times New Roman"/>
                <w:sz w:val="28"/>
                <w:szCs w:val="28"/>
              </w:rPr>
              <w:t xml:space="preserve">Заявка подается оператору ЭТП путем заполнения специализированной формы на ЭТП с возможностью загрузки дополнительных файлов. </w:t>
            </w:r>
          </w:p>
        </w:tc>
      </w:tr>
      <w:tr w:rsidR="00410A78" w:rsidTr="00AD7DB6">
        <w:tc>
          <w:tcPr>
            <w:tcW w:w="567" w:type="dxa"/>
          </w:tcPr>
          <w:p w:rsidR="00410A78" w:rsidRPr="006528F1" w:rsidRDefault="00410A78" w:rsidP="006528F1">
            <w:pPr>
              <w:pStyle w:val="a4"/>
              <w:numPr>
                <w:ilvl w:val="0"/>
                <w:numId w:val="2"/>
              </w:numPr>
              <w:tabs>
                <w:tab w:val="left" w:pos="459"/>
              </w:tabs>
              <w:spacing w:line="360" w:lineRule="exact"/>
              <w:ind w:left="34" w:right="175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5" w:type="dxa"/>
          </w:tcPr>
          <w:p w:rsidR="00410A78" w:rsidRDefault="00410A78" w:rsidP="00992D69"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порядке проведения тендера</w:t>
            </w:r>
          </w:p>
        </w:tc>
        <w:tc>
          <w:tcPr>
            <w:tcW w:w="5958" w:type="dxa"/>
          </w:tcPr>
          <w:p w:rsidR="00AB401C" w:rsidRDefault="00B204B6" w:rsidP="00AB401C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Подробная информация </w:t>
            </w:r>
            <w:r w:rsidRPr="00B204B6">
              <w:rPr>
                <w:rFonts w:ascii="Times New Roman" w:hAnsi="Times New Roman" w:cs="Times New Roman"/>
                <w:sz w:val="28"/>
                <w:szCs w:val="28"/>
              </w:rPr>
              <w:t>размещен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AB401C">
              <w:rPr>
                <w:rFonts w:ascii="Times New Roman" w:hAnsi="Times New Roman" w:cs="Times New Roman"/>
                <w:sz w:val="28"/>
                <w:szCs w:val="28"/>
              </w:rPr>
              <w:t xml:space="preserve"> на ЭТП </w:t>
            </w:r>
            <w:r w:rsidR="00771A48">
              <w:rPr>
                <w:rFonts w:ascii="Times New Roman" w:hAnsi="Times New Roman" w:cs="Times New Roman"/>
                <w:sz w:val="28"/>
                <w:szCs w:val="28"/>
              </w:rPr>
              <w:t>АО </w:t>
            </w:r>
            <w:r w:rsidRPr="00B204B6">
              <w:rPr>
                <w:rFonts w:ascii="Times New Roman" w:hAnsi="Times New Roman" w:cs="Times New Roman"/>
                <w:sz w:val="28"/>
                <w:szCs w:val="28"/>
              </w:rPr>
              <w:t xml:space="preserve">«ТЭК-Торг» по ссылке </w:t>
            </w:r>
            <w:hyperlink r:id="rId13" w:history="1">
              <w:r w:rsidR="00AB401C" w:rsidRPr="00001281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https://www.tektorg.ru/sale/documents</w:t>
              </w:r>
            </w:hyperlink>
          </w:p>
        </w:tc>
      </w:tr>
      <w:tr w:rsidR="00086B73" w:rsidTr="00AD7DB6">
        <w:tc>
          <w:tcPr>
            <w:tcW w:w="567" w:type="dxa"/>
          </w:tcPr>
          <w:p w:rsidR="00086B73" w:rsidRPr="006528F1" w:rsidRDefault="00086B73" w:rsidP="006528F1">
            <w:pPr>
              <w:pStyle w:val="a4"/>
              <w:numPr>
                <w:ilvl w:val="0"/>
                <w:numId w:val="2"/>
              </w:numPr>
              <w:tabs>
                <w:tab w:val="left" w:pos="459"/>
              </w:tabs>
              <w:spacing w:line="360" w:lineRule="exact"/>
              <w:ind w:left="34" w:right="175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5" w:type="dxa"/>
          </w:tcPr>
          <w:p w:rsidR="00086B73" w:rsidRDefault="00086B73" w:rsidP="0083481E"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и время окончания приема заявок</w:t>
            </w:r>
          </w:p>
        </w:tc>
        <w:tc>
          <w:tcPr>
            <w:tcW w:w="5958" w:type="dxa"/>
            <w:vAlign w:val="center"/>
          </w:tcPr>
          <w:p w:rsidR="00086B73" w:rsidRPr="00881DEE" w:rsidRDefault="009D66B4" w:rsidP="005633D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086B73" w:rsidRPr="00881D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</w:tr>
      <w:tr w:rsidR="00086B73" w:rsidTr="00AD7DB6">
        <w:tc>
          <w:tcPr>
            <w:tcW w:w="567" w:type="dxa"/>
          </w:tcPr>
          <w:p w:rsidR="00086B73" w:rsidRPr="006528F1" w:rsidRDefault="00086B73" w:rsidP="006528F1">
            <w:pPr>
              <w:pStyle w:val="a4"/>
              <w:numPr>
                <w:ilvl w:val="0"/>
                <w:numId w:val="2"/>
              </w:numPr>
              <w:tabs>
                <w:tab w:val="left" w:pos="459"/>
              </w:tabs>
              <w:spacing w:line="360" w:lineRule="exact"/>
              <w:ind w:left="34" w:right="175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5" w:type="dxa"/>
          </w:tcPr>
          <w:p w:rsidR="00086B73" w:rsidRDefault="00086B73" w:rsidP="0083481E"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и время начала тендера</w:t>
            </w:r>
          </w:p>
        </w:tc>
        <w:tc>
          <w:tcPr>
            <w:tcW w:w="5958" w:type="dxa"/>
            <w:vAlign w:val="center"/>
          </w:tcPr>
          <w:p w:rsidR="00086B73" w:rsidRPr="00881DEE" w:rsidRDefault="009D66B4" w:rsidP="005633D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086B73" w:rsidTr="005633D3">
        <w:tc>
          <w:tcPr>
            <w:tcW w:w="567" w:type="dxa"/>
          </w:tcPr>
          <w:p w:rsidR="00086B73" w:rsidRPr="006528F1" w:rsidRDefault="00086B73" w:rsidP="006528F1">
            <w:pPr>
              <w:pStyle w:val="a4"/>
              <w:numPr>
                <w:ilvl w:val="0"/>
                <w:numId w:val="2"/>
              </w:numPr>
              <w:tabs>
                <w:tab w:val="left" w:pos="459"/>
              </w:tabs>
              <w:spacing w:line="360" w:lineRule="exact"/>
              <w:ind w:left="34" w:right="175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3" w:type="dxa"/>
            <w:gridSpan w:val="2"/>
          </w:tcPr>
          <w:p w:rsidR="00086B73" w:rsidRPr="00CD1AE1" w:rsidRDefault="00086B73" w:rsidP="0078140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1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Настоящее информационное сообщение не является офертой или публичной офертой.</w:t>
            </w:r>
          </w:p>
          <w:p w:rsidR="00086B73" w:rsidRPr="00CD1AE1" w:rsidRDefault="00086B73" w:rsidP="0078140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1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Организатор вправе вносить изменения в условия проведения тендера, отказаться от проведения тендера в любое время со дня его объявления, в том числе после окончания срока приема заявок оферентов.</w:t>
            </w:r>
          </w:p>
          <w:p w:rsidR="00086B73" w:rsidRPr="00CD1AE1" w:rsidRDefault="00086B73" w:rsidP="0078140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1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случае, если участник тендера (оферент), чье предложение по результатам тендера будет принято организатором, уклоняется от подписания договора купли-продажи в течение </w:t>
            </w:r>
            <w:r w:rsidRPr="00086B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 (пяти) рабочих</w:t>
            </w:r>
            <w:r w:rsidRPr="00CD1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дней с момента получения от организатора уведомления о возможности заключить договор, организатор </w:t>
            </w:r>
            <w:r w:rsidRPr="00CD1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вправе отказаться от предложения указанного оферента и направить уведомление о возможности заключить договор другому оференту.</w:t>
            </w:r>
          </w:p>
          <w:p w:rsidR="00086B73" w:rsidRDefault="00086B73" w:rsidP="00781408">
            <w:pPr>
              <w:spacing w:line="36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1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Организатор вправе по собственному усмотрению отказаться от всех предложений участников тендера (оферентов), а также отказаться от продажи предмета тендера на любом этапе, в том числе после окончания тендера, вправе заключить договор с любым лицом, в том числе, не принимавшим участия в тендере.</w:t>
            </w:r>
          </w:p>
          <w:p w:rsidR="00470EEB" w:rsidRPr="002C6A1B" w:rsidRDefault="00470EEB" w:rsidP="00470EEB">
            <w:pPr>
              <w:spacing w:line="36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6A1B">
              <w:rPr>
                <w:rFonts w:ascii="Times New Roman" w:hAnsi="Times New Roman" w:cs="Times New Roman"/>
                <w:sz w:val="28"/>
                <w:szCs w:val="28"/>
              </w:rPr>
              <w:t>Представленная в настоящем информационном сообщении информация не является рекламой, носит справочно-информационный характер. И</w:t>
            </w:r>
            <w:r w:rsidRPr="002C6A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нформация об имуществе (включая </w:t>
            </w:r>
            <w:r w:rsidR="00B862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сведения, отраженные в разделе 8</w:t>
            </w:r>
            <w:r w:rsidRPr="002C6A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настоящего информационного сообщения), является ориентировочной, приводится в ознакомительных целях и может </w:t>
            </w:r>
            <w:r w:rsidRPr="002C6A1B">
              <w:rPr>
                <w:rFonts w:ascii="Times New Roman" w:hAnsi="Times New Roman" w:cs="Times New Roman"/>
                <w:sz w:val="28"/>
                <w:szCs w:val="28"/>
              </w:rPr>
              <w:t>содержать неточности</w:t>
            </w:r>
            <w:r w:rsidRPr="002C6A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(отличаться от фактических данных). Подавая заявку на участие в Электронной процедуре, Участник (оферент, Претендент, подавший (подающий) заявку на участие в Электронной процедуре) подтверждает, что любые приведенные в настоящем информационном сообщении и документации по процедуре описание и характеристики имущества не рассматриваются как юридически значимая информация и что указанная информация должна быть самостоятельно проверена Участником (оферентом, Претендентом, подавшим (подающим) заявку на участие в Электронной процедуре) любыми доступными способами (включая осмотр имущества и получение сведений из единого государственного реестра недвижимости (ЕГРН)) до даты проведения тендера.</w:t>
            </w:r>
          </w:p>
          <w:p w:rsidR="00470EEB" w:rsidRDefault="00470EEB" w:rsidP="00470EEB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6A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Любые несоответствия указанной информации фактическим данным и/или сведениям ЕГРН, а также возможные неточности не могут служить основанием для предъявления каких-либо требований Организатору, в том числе в случае  отказа Участника (оферента, Претендента, подавшего (подающего) заявку на участие в Электронной процедуре) от самостоятельной проверки указанной информации.</w:t>
            </w:r>
          </w:p>
        </w:tc>
      </w:tr>
      <w:tr w:rsidR="00086B73" w:rsidRPr="0013188C" w:rsidTr="005633D3">
        <w:tc>
          <w:tcPr>
            <w:tcW w:w="567" w:type="dxa"/>
          </w:tcPr>
          <w:p w:rsidR="00086B73" w:rsidRPr="006528F1" w:rsidRDefault="00086B73" w:rsidP="006528F1">
            <w:pPr>
              <w:pStyle w:val="a4"/>
              <w:numPr>
                <w:ilvl w:val="0"/>
                <w:numId w:val="2"/>
              </w:numPr>
              <w:tabs>
                <w:tab w:val="left" w:pos="459"/>
              </w:tabs>
              <w:spacing w:line="360" w:lineRule="exact"/>
              <w:ind w:left="34" w:right="175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3" w:type="dxa"/>
            <w:gridSpan w:val="2"/>
          </w:tcPr>
          <w:p w:rsidR="0025331C" w:rsidRDefault="0025331C" w:rsidP="00253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408">
              <w:rPr>
                <w:rFonts w:ascii="Times New Roman" w:hAnsi="Times New Roman" w:cs="Times New Roman"/>
                <w:sz w:val="28"/>
                <w:szCs w:val="28"/>
              </w:rPr>
              <w:t>Контактн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ые</w:t>
            </w:r>
            <w:r w:rsidRPr="00781408">
              <w:rPr>
                <w:rFonts w:ascii="Times New Roman" w:hAnsi="Times New Roman" w:cs="Times New Roman"/>
                <w:sz w:val="28"/>
                <w:szCs w:val="28"/>
              </w:rPr>
              <w:t xml:space="preserve"> лиц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81408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B53DA2" w:rsidRDefault="00B53DA2" w:rsidP="00B53D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3DA2" w:rsidRDefault="00B53DA2" w:rsidP="00B53DA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Макаров Матвей Владиславович - главный</w:t>
            </w:r>
            <w:r w:rsidRPr="002E19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специалист по МТО материально-технического отдела ООО «РН-Транспорт»,</w:t>
            </w:r>
          </w:p>
          <w:p w:rsidR="00B53DA2" w:rsidRDefault="00B53DA2" w:rsidP="00B53DA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19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тел: </w:t>
            </w:r>
            <w:r w:rsidRPr="000667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+7 (347) 210-14-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</w:t>
            </w:r>
            <w:r w:rsidR="008B09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доб. </w:t>
            </w:r>
            <w:r w:rsidR="008B09AE" w:rsidRPr="008B09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45163</w:t>
            </w:r>
            <w:r w:rsidRPr="000667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</w:t>
            </w:r>
          </w:p>
          <w:p w:rsidR="00B53DA2" w:rsidRDefault="00B53DA2" w:rsidP="00B53DA2">
            <w:r w:rsidRPr="000667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FA29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06677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mail</w:t>
            </w:r>
            <w:r w:rsidRPr="00FA29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hyperlink r:id="rId14" w:history="1">
              <w:r w:rsidRPr="004174E8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MV.Makarov@rntt.rosneft.ru</w:t>
              </w:r>
            </w:hyperlink>
          </w:p>
          <w:p w:rsidR="00B53DA2" w:rsidRPr="00FA29DF" w:rsidRDefault="00B53DA2" w:rsidP="00B53DA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</w:p>
          <w:p w:rsidR="00B53DA2" w:rsidRDefault="00B53DA2" w:rsidP="00B53D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Тагирова Альбина Зульфатовна – главный специалист мониторинга и контроля собственности отдела корпоративной собственности и корпоративного управления ООО «РН-Транспорт»</w:t>
            </w:r>
          </w:p>
          <w:p w:rsidR="008B09AE" w:rsidRPr="008B09AE" w:rsidRDefault="008B09AE" w:rsidP="00B53DA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B09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+7 (347)-210-14-18, </w:t>
            </w:r>
            <w:r w:rsidRPr="008B09AE">
              <w:rPr>
                <w:rFonts w:ascii="Times New Roman" w:hAnsi="Times New Roman" w:cs="Times New Roman"/>
                <w:sz w:val="28"/>
                <w:szCs w:val="28"/>
              </w:rPr>
              <w:t>доб</w:t>
            </w:r>
            <w:r w:rsidRPr="008B09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45118</w:t>
            </w:r>
          </w:p>
          <w:p w:rsidR="00B53DA2" w:rsidRDefault="00B53DA2" w:rsidP="00B53DA2">
            <w:pPr>
              <w:rPr>
                <w:rStyle w:val="a8"/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667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482E6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-</w:t>
            </w:r>
            <w:r w:rsidRPr="0006677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mail</w:t>
            </w:r>
            <w:r w:rsidRPr="00482E6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hyperlink r:id="rId15" w:history="1">
              <w:r w:rsidR="008B09AE" w:rsidRPr="003314B5">
                <w:rPr>
                  <w:rStyle w:val="a8"/>
                  <w:rFonts w:ascii="Times New Roman" w:hAnsi="Times New Roman" w:cs="Times New Roman"/>
                  <w:sz w:val="28"/>
                  <w:szCs w:val="28"/>
                  <w:lang w:val="en-US"/>
                </w:rPr>
                <w:t>A.Tagirova@rntt.rosneft.ru</w:t>
              </w:r>
            </w:hyperlink>
          </w:p>
          <w:p w:rsidR="00EE3969" w:rsidRDefault="00EE3969" w:rsidP="00B53DA2">
            <w:pPr>
              <w:rPr>
                <w:rStyle w:val="a8"/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E695A" w:rsidRDefault="0013188C" w:rsidP="00131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Предварительный осмотр</w:t>
            </w:r>
            <w:r w:rsidR="00250D3F">
              <w:rPr>
                <w:rFonts w:ascii="Times New Roman" w:hAnsi="Times New Roman" w:cs="Times New Roman"/>
                <w:sz w:val="28"/>
                <w:szCs w:val="28"/>
              </w:rPr>
              <w:t xml:space="preserve"> имущества</w:t>
            </w:r>
            <w:r w:rsidR="00DE695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081D2C" w:rsidRPr="00081D2C" w:rsidRDefault="00081D2C" w:rsidP="00081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Тагирова Альбина Зульфатовна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bookmarkStart w:id="0" w:name="_GoBack"/>
            <w:bookmarkEnd w:id="0"/>
            <w:r w:rsidRPr="00081D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1D2C">
              <w:rPr>
                <w:rFonts w:ascii="Times New Roman" w:hAnsi="Times New Roman" w:cs="Times New Roman"/>
                <w:sz w:val="28"/>
                <w:szCs w:val="28"/>
              </w:rPr>
              <w:t xml:space="preserve">+7 (347)-210-14-18, </w:t>
            </w:r>
            <w:r w:rsidRPr="008B09AE">
              <w:rPr>
                <w:rFonts w:ascii="Times New Roman" w:hAnsi="Times New Roman" w:cs="Times New Roman"/>
                <w:sz w:val="28"/>
                <w:szCs w:val="28"/>
              </w:rPr>
              <w:t>доб</w:t>
            </w:r>
            <w:r w:rsidRPr="00081D2C">
              <w:rPr>
                <w:rFonts w:ascii="Times New Roman" w:hAnsi="Times New Roman" w:cs="Times New Roman"/>
                <w:sz w:val="28"/>
                <w:szCs w:val="28"/>
              </w:rPr>
              <w:t>. 45118</w:t>
            </w:r>
          </w:p>
          <w:p w:rsidR="00086B73" w:rsidRPr="00081D2C" w:rsidRDefault="00086B73" w:rsidP="00081D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D1B7F" w:rsidRPr="0013188C" w:rsidRDefault="007D1B7F" w:rsidP="00CB049C">
      <w:pPr>
        <w:spacing w:after="120" w:line="360" w:lineRule="exact"/>
        <w:rPr>
          <w:rFonts w:ascii="Times New Roman" w:hAnsi="Times New Roman" w:cs="Times New Roman"/>
          <w:sz w:val="28"/>
          <w:szCs w:val="28"/>
        </w:rPr>
      </w:pPr>
    </w:p>
    <w:p w:rsidR="00771A48" w:rsidRDefault="007D1B7F" w:rsidP="00CB049C">
      <w:pPr>
        <w:spacing w:after="12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771A48">
        <w:rPr>
          <w:rFonts w:ascii="Times New Roman" w:hAnsi="Times New Roman" w:cs="Times New Roman"/>
          <w:sz w:val="28"/>
          <w:szCs w:val="28"/>
        </w:rPr>
        <w:t>:</w:t>
      </w:r>
    </w:p>
    <w:p w:rsidR="00771A48" w:rsidRDefault="00771A48" w:rsidP="0000567E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B04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Фотографии имущества</w:t>
      </w:r>
      <w:r w:rsidR="00DE695A">
        <w:rPr>
          <w:rFonts w:ascii="Times New Roman" w:hAnsi="Times New Roman" w:cs="Times New Roman"/>
          <w:sz w:val="28"/>
          <w:szCs w:val="28"/>
        </w:rPr>
        <w:t>;</w:t>
      </w:r>
    </w:p>
    <w:p w:rsidR="00771A48" w:rsidRDefault="00771A48" w:rsidP="0000567E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Проект договора купли-продажи</w:t>
      </w:r>
      <w:r w:rsidR="00DE695A">
        <w:rPr>
          <w:rFonts w:ascii="Times New Roman" w:hAnsi="Times New Roman" w:cs="Times New Roman"/>
          <w:sz w:val="28"/>
          <w:szCs w:val="28"/>
        </w:rPr>
        <w:t>;</w:t>
      </w:r>
    </w:p>
    <w:p w:rsidR="00AB401C" w:rsidRDefault="00AB401C" w:rsidP="0000567E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E93833">
        <w:rPr>
          <w:rFonts w:ascii="Times New Roman" w:hAnsi="Times New Roman" w:cs="Times New Roman"/>
          <w:sz w:val="28"/>
          <w:szCs w:val="28"/>
        </w:rPr>
        <w:t>Форма согласия на обработку персональных данных</w:t>
      </w:r>
      <w:r w:rsidR="00DE695A">
        <w:rPr>
          <w:rFonts w:ascii="Times New Roman" w:hAnsi="Times New Roman" w:cs="Times New Roman"/>
          <w:sz w:val="28"/>
          <w:szCs w:val="28"/>
        </w:rPr>
        <w:t>;</w:t>
      </w:r>
    </w:p>
    <w:p w:rsidR="00DE695A" w:rsidRDefault="008650C5" w:rsidP="0000567E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E695A">
        <w:rPr>
          <w:rFonts w:ascii="Times New Roman" w:hAnsi="Times New Roman" w:cs="Times New Roman"/>
          <w:sz w:val="28"/>
          <w:szCs w:val="28"/>
        </w:rPr>
        <w:t>. Выписка ЕГРН на недвижимое имущество;</w:t>
      </w:r>
    </w:p>
    <w:p w:rsidR="00DE695A" w:rsidRDefault="008650C5" w:rsidP="0000567E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E695A">
        <w:rPr>
          <w:rFonts w:ascii="Times New Roman" w:hAnsi="Times New Roman" w:cs="Times New Roman"/>
          <w:sz w:val="28"/>
          <w:szCs w:val="28"/>
        </w:rPr>
        <w:t>. Вы</w:t>
      </w:r>
      <w:r>
        <w:rPr>
          <w:rFonts w:ascii="Times New Roman" w:hAnsi="Times New Roman" w:cs="Times New Roman"/>
          <w:sz w:val="28"/>
          <w:szCs w:val="28"/>
        </w:rPr>
        <w:t>писка ЕГРН на земельный участок.</w:t>
      </w:r>
    </w:p>
    <w:sectPr w:rsidR="00DE695A" w:rsidSect="0081279F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58CD" w:rsidRDefault="007C58CD" w:rsidP="004B68D6">
      <w:pPr>
        <w:spacing w:after="0" w:line="240" w:lineRule="auto"/>
      </w:pPr>
      <w:r>
        <w:separator/>
      </w:r>
    </w:p>
  </w:endnote>
  <w:endnote w:type="continuationSeparator" w:id="0">
    <w:p w:rsidR="007C58CD" w:rsidRDefault="007C58CD" w:rsidP="004B68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58CD" w:rsidRDefault="007C58CD" w:rsidP="004B68D6">
      <w:pPr>
        <w:spacing w:after="0" w:line="240" w:lineRule="auto"/>
      </w:pPr>
      <w:r>
        <w:separator/>
      </w:r>
    </w:p>
  </w:footnote>
  <w:footnote w:type="continuationSeparator" w:id="0">
    <w:p w:rsidR="007C58CD" w:rsidRDefault="007C58CD" w:rsidP="004B68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50854"/>
    <w:multiLevelType w:val="hybridMultilevel"/>
    <w:tmpl w:val="F74486C8"/>
    <w:lvl w:ilvl="0" w:tplc="FC84063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F017DB"/>
    <w:multiLevelType w:val="multilevel"/>
    <w:tmpl w:val="1D1617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73542758"/>
    <w:multiLevelType w:val="multilevel"/>
    <w:tmpl w:val="1D1617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ECF"/>
    <w:rsid w:val="0000567E"/>
    <w:rsid w:val="00025602"/>
    <w:rsid w:val="0003146B"/>
    <w:rsid w:val="00070621"/>
    <w:rsid w:val="00081D2C"/>
    <w:rsid w:val="00086B73"/>
    <w:rsid w:val="00097C7E"/>
    <w:rsid w:val="000A4901"/>
    <w:rsid w:val="000B7FD1"/>
    <w:rsid w:val="000D688D"/>
    <w:rsid w:val="0013188C"/>
    <w:rsid w:val="00136CFD"/>
    <w:rsid w:val="00142BE4"/>
    <w:rsid w:val="00185D3D"/>
    <w:rsid w:val="0019209B"/>
    <w:rsid w:val="001B3ED2"/>
    <w:rsid w:val="001B6178"/>
    <w:rsid w:val="001D17CB"/>
    <w:rsid w:val="001E12FF"/>
    <w:rsid w:val="001E69E8"/>
    <w:rsid w:val="001E6ECF"/>
    <w:rsid w:val="001F1E90"/>
    <w:rsid w:val="001F6151"/>
    <w:rsid w:val="00201331"/>
    <w:rsid w:val="00250D3F"/>
    <w:rsid w:val="00251DA6"/>
    <w:rsid w:val="0025331C"/>
    <w:rsid w:val="00257D6C"/>
    <w:rsid w:val="00272F17"/>
    <w:rsid w:val="002A66C5"/>
    <w:rsid w:val="002B2D10"/>
    <w:rsid w:val="002C6A1B"/>
    <w:rsid w:val="002F789F"/>
    <w:rsid w:val="00306151"/>
    <w:rsid w:val="003222AE"/>
    <w:rsid w:val="0032665D"/>
    <w:rsid w:val="00352690"/>
    <w:rsid w:val="003570CF"/>
    <w:rsid w:val="00372F57"/>
    <w:rsid w:val="003A083D"/>
    <w:rsid w:val="003C75D9"/>
    <w:rsid w:val="003E233F"/>
    <w:rsid w:val="00410A78"/>
    <w:rsid w:val="00423998"/>
    <w:rsid w:val="00455EB4"/>
    <w:rsid w:val="004704F7"/>
    <w:rsid w:val="00470EEB"/>
    <w:rsid w:val="00472297"/>
    <w:rsid w:val="004B68D6"/>
    <w:rsid w:val="004C74E3"/>
    <w:rsid w:val="004E6B9A"/>
    <w:rsid w:val="005633D3"/>
    <w:rsid w:val="00584B1D"/>
    <w:rsid w:val="005F38FB"/>
    <w:rsid w:val="00622CB0"/>
    <w:rsid w:val="006243FB"/>
    <w:rsid w:val="00630F54"/>
    <w:rsid w:val="0063717F"/>
    <w:rsid w:val="006528F1"/>
    <w:rsid w:val="0065418A"/>
    <w:rsid w:val="00691D72"/>
    <w:rsid w:val="006959CC"/>
    <w:rsid w:val="006A5B61"/>
    <w:rsid w:val="006B7799"/>
    <w:rsid w:val="006F701D"/>
    <w:rsid w:val="00701A7E"/>
    <w:rsid w:val="007467FC"/>
    <w:rsid w:val="00767554"/>
    <w:rsid w:val="00771A48"/>
    <w:rsid w:val="00781408"/>
    <w:rsid w:val="007B48BB"/>
    <w:rsid w:val="007C58CD"/>
    <w:rsid w:val="007D1B7F"/>
    <w:rsid w:val="007F178A"/>
    <w:rsid w:val="007F7B9E"/>
    <w:rsid w:val="0081279F"/>
    <w:rsid w:val="00822836"/>
    <w:rsid w:val="00833413"/>
    <w:rsid w:val="0083481E"/>
    <w:rsid w:val="00842E7A"/>
    <w:rsid w:val="00864265"/>
    <w:rsid w:val="008643A8"/>
    <w:rsid w:val="008650C5"/>
    <w:rsid w:val="008B09AE"/>
    <w:rsid w:val="008F6307"/>
    <w:rsid w:val="00903967"/>
    <w:rsid w:val="0092313F"/>
    <w:rsid w:val="00981117"/>
    <w:rsid w:val="00992D69"/>
    <w:rsid w:val="009A1D81"/>
    <w:rsid w:val="009C3E34"/>
    <w:rsid w:val="009D6413"/>
    <w:rsid w:val="009D66B4"/>
    <w:rsid w:val="009E78B8"/>
    <w:rsid w:val="00A12B9B"/>
    <w:rsid w:val="00A2225D"/>
    <w:rsid w:val="00A83451"/>
    <w:rsid w:val="00A96215"/>
    <w:rsid w:val="00AA07E4"/>
    <w:rsid w:val="00AA14B1"/>
    <w:rsid w:val="00AB401C"/>
    <w:rsid w:val="00AC1CD7"/>
    <w:rsid w:val="00AD7DB6"/>
    <w:rsid w:val="00B04B23"/>
    <w:rsid w:val="00B204B6"/>
    <w:rsid w:val="00B34294"/>
    <w:rsid w:val="00B53DA2"/>
    <w:rsid w:val="00B55F43"/>
    <w:rsid w:val="00B72DFA"/>
    <w:rsid w:val="00B862A0"/>
    <w:rsid w:val="00BA63EA"/>
    <w:rsid w:val="00BA7392"/>
    <w:rsid w:val="00BE3849"/>
    <w:rsid w:val="00C23F4D"/>
    <w:rsid w:val="00C73171"/>
    <w:rsid w:val="00C85484"/>
    <w:rsid w:val="00CB049C"/>
    <w:rsid w:val="00CC5CE3"/>
    <w:rsid w:val="00CD1AE1"/>
    <w:rsid w:val="00CD2BF4"/>
    <w:rsid w:val="00CF382E"/>
    <w:rsid w:val="00D04468"/>
    <w:rsid w:val="00D04BB8"/>
    <w:rsid w:val="00D112F9"/>
    <w:rsid w:val="00D42AA3"/>
    <w:rsid w:val="00D43B60"/>
    <w:rsid w:val="00D52F3E"/>
    <w:rsid w:val="00D71D2F"/>
    <w:rsid w:val="00D74FB6"/>
    <w:rsid w:val="00D944D2"/>
    <w:rsid w:val="00DA0593"/>
    <w:rsid w:val="00DB5E76"/>
    <w:rsid w:val="00DC3335"/>
    <w:rsid w:val="00DE695A"/>
    <w:rsid w:val="00DF1011"/>
    <w:rsid w:val="00E05137"/>
    <w:rsid w:val="00E20DEA"/>
    <w:rsid w:val="00E35B37"/>
    <w:rsid w:val="00E36ABC"/>
    <w:rsid w:val="00E62CC1"/>
    <w:rsid w:val="00E93833"/>
    <w:rsid w:val="00E93E24"/>
    <w:rsid w:val="00E945BD"/>
    <w:rsid w:val="00EA6ACF"/>
    <w:rsid w:val="00EB3F76"/>
    <w:rsid w:val="00EC03FF"/>
    <w:rsid w:val="00EC37CD"/>
    <w:rsid w:val="00EC4672"/>
    <w:rsid w:val="00EE22B0"/>
    <w:rsid w:val="00EE3969"/>
    <w:rsid w:val="00EE59CA"/>
    <w:rsid w:val="00EE7340"/>
    <w:rsid w:val="00EF363F"/>
    <w:rsid w:val="00F03BE6"/>
    <w:rsid w:val="00F10292"/>
    <w:rsid w:val="00F312B8"/>
    <w:rsid w:val="00F33883"/>
    <w:rsid w:val="00F531F9"/>
    <w:rsid w:val="00F71D51"/>
    <w:rsid w:val="00F759C6"/>
    <w:rsid w:val="00F821F1"/>
    <w:rsid w:val="00F83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372D5"/>
  <w15:docId w15:val="{E873DAAD-5DFE-4A1F-9E02-C742ED1FD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56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Bullet_IRAO,List Paragraph,List Paragraph_0"/>
    <w:basedOn w:val="a"/>
    <w:link w:val="a5"/>
    <w:uiPriority w:val="34"/>
    <w:qFormat/>
    <w:rsid w:val="00E945B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814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1408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086B73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AB401C"/>
    <w:rPr>
      <w:color w:val="800080" w:themeColor="followedHyperlink"/>
      <w:u w:val="single"/>
    </w:rPr>
  </w:style>
  <w:style w:type="paragraph" w:styleId="aa">
    <w:name w:val="footnote text"/>
    <w:basedOn w:val="a"/>
    <w:link w:val="ab"/>
    <w:unhideWhenUsed/>
    <w:rsid w:val="004B68D6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rsid w:val="004B68D6"/>
    <w:rPr>
      <w:sz w:val="20"/>
      <w:szCs w:val="20"/>
    </w:rPr>
  </w:style>
  <w:style w:type="character" w:styleId="ac">
    <w:name w:val="footnote reference"/>
    <w:basedOn w:val="a0"/>
    <w:uiPriority w:val="99"/>
    <w:unhideWhenUsed/>
    <w:rsid w:val="004B68D6"/>
    <w:rPr>
      <w:vertAlign w:val="superscript"/>
    </w:rPr>
  </w:style>
  <w:style w:type="character" w:customStyle="1" w:styleId="a5">
    <w:name w:val="Абзац списка Знак"/>
    <w:aliases w:val="Bullet_IRAO Знак,List Paragraph Знак,List Paragraph_0 Знак"/>
    <w:basedOn w:val="a0"/>
    <w:link w:val="a4"/>
    <w:uiPriority w:val="34"/>
    <w:locked/>
    <w:rsid w:val="00470EEB"/>
  </w:style>
  <w:style w:type="paragraph" w:customStyle="1" w:styleId="Default">
    <w:name w:val="Default"/>
    <w:rsid w:val="004C74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84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tektorg.ru/sale/documents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tektorg.ru/sal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A.Tagirova@rntt.rosneft.ru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MV.Makarov@rntt.rosnef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14E100555C2D84EADFC7652C63F85A7" ma:contentTypeVersion="0" ma:contentTypeDescription="Создание документа." ma:contentTypeScope="" ma:versionID="0d5628e78de9eeac4f0b5a1b1227e97f">
  <xsd:schema xmlns:xsd="http://www.w3.org/2001/XMLSchema" xmlns:xs="http://www.w3.org/2001/XMLSchema" xmlns:p="http://schemas.microsoft.com/office/2006/metadata/properties" xmlns:ns2="2de944c4-0e99-47c1-870a-b0042a85a201" targetNamespace="http://schemas.microsoft.com/office/2006/metadata/properties" ma:root="true" ma:fieldsID="27c28407bc7b2a621134751e890ff0a6" ns2:_="">
    <xsd:import namespace="2de944c4-0e99-47c1-870a-b0042a85a20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e944c4-0e99-47c1-870a-b0042a85a20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de944c4-0e99-47c1-870a-b0042a85a201">3WSKVKT7KVZA-1-179287</_dlc_DocId>
    <_dlc_DocIdUrl xmlns="2de944c4-0e99-47c1-870a-b0042a85a201">
      <Url>https://conf.msk.rn.ru/nna(ni)/_layouts/15/DocIdRedir.aspx?ID=3WSKVKT7KVZA-1-179287</Url>
      <Description>3WSKVKT7KVZA-1-179287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2CFEF-AE6E-4B0D-B387-18975900C8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e944c4-0e99-47c1-870a-b0042a85a2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EF1826-A2F0-4986-92C7-01167B10BC9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536C16F-6B63-4BD3-87D9-D7A48FFDEF8A}">
  <ds:schemaRefs>
    <ds:schemaRef ds:uri="http://schemas.microsoft.com/office/2006/metadata/properties"/>
    <ds:schemaRef ds:uri="http://schemas.microsoft.com/office/infopath/2007/PartnerControls"/>
    <ds:schemaRef ds:uri="2de944c4-0e99-47c1-870a-b0042a85a201"/>
  </ds:schemaRefs>
</ds:datastoreItem>
</file>

<file path=customXml/itemProps4.xml><?xml version="1.0" encoding="utf-8"?>
<ds:datastoreItem xmlns:ds="http://schemas.openxmlformats.org/officeDocument/2006/customXml" ds:itemID="{98ECB99B-B253-488C-8040-C5351F53367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6F47CF9-5845-4060-B81E-92AC754D0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1216</Words>
  <Characters>6934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RN-Inform</Company>
  <LinksUpToDate>false</LinksUpToDate>
  <CharactersWithSpaces>8134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iagerasin</dc:creator>
  <cp:lastModifiedBy>Тагирова Альбина Зульфатовна</cp:lastModifiedBy>
  <cp:revision>5</cp:revision>
  <cp:lastPrinted>2023-02-27T15:56:00Z</cp:lastPrinted>
  <dcterms:created xsi:type="dcterms:W3CDTF">2025-07-17T12:27:00Z</dcterms:created>
  <dcterms:modified xsi:type="dcterms:W3CDTF">2026-01-30T04:07:00Z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16dc2fbd-1e63-4a53-b3a1-b8f9412616d1</vt:lpwstr>
  </property>
  <property fmtid="{D5CDD505-2E9C-101B-9397-08002B2CF9AE}" pid="3" name="ContentTypeId">
    <vt:lpwstr>0x010100614E100555C2D84EADFC7652C63F85A7</vt:lpwstr>
  </property>
</Properties>
</file>